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DE" w:rsidRPr="00AF103F" w:rsidRDefault="00211FDE" w:rsidP="00835A71">
      <w:pPr>
        <w:pStyle w:val="3"/>
        <w:jc w:val="center"/>
        <w:rPr>
          <w:szCs w:val="24"/>
        </w:rPr>
      </w:pPr>
      <w:r w:rsidRPr="00AF103F">
        <w:rPr>
          <w:szCs w:val="24"/>
        </w:rPr>
        <w:t>СОВЕТ</w:t>
      </w:r>
      <w:r w:rsidR="0083366D" w:rsidRPr="00AF103F">
        <w:rPr>
          <w:szCs w:val="24"/>
        </w:rPr>
        <w:t xml:space="preserve"> </w:t>
      </w:r>
      <w:r w:rsidRPr="00AF103F">
        <w:rPr>
          <w:szCs w:val="24"/>
        </w:rPr>
        <w:t>НАРОДНЫХ</w:t>
      </w:r>
      <w:r w:rsidR="0083366D" w:rsidRPr="00AF103F">
        <w:rPr>
          <w:szCs w:val="24"/>
        </w:rPr>
        <w:t xml:space="preserve"> </w:t>
      </w:r>
      <w:r w:rsidRPr="00AF103F">
        <w:rPr>
          <w:szCs w:val="24"/>
        </w:rPr>
        <w:t>ДЕПУТАТОВ</w:t>
      </w:r>
      <w:r w:rsidR="0083366D" w:rsidRPr="00AF103F">
        <w:rPr>
          <w:szCs w:val="24"/>
        </w:rPr>
        <w:t xml:space="preserve"> </w:t>
      </w:r>
      <w:r w:rsidRPr="00AF103F">
        <w:rPr>
          <w:szCs w:val="24"/>
        </w:rPr>
        <w:t>МУНИЦИПАЛЬНОГО</w:t>
      </w:r>
      <w:r w:rsidR="0083366D" w:rsidRPr="00AF103F">
        <w:rPr>
          <w:szCs w:val="24"/>
        </w:rPr>
        <w:t xml:space="preserve"> </w:t>
      </w:r>
      <w:r w:rsidRPr="00AF103F">
        <w:rPr>
          <w:szCs w:val="24"/>
        </w:rPr>
        <w:t>ОБРАЗОВАНИЯ</w:t>
      </w:r>
      <w:r w:rsidR="0083366D" w:rsidRPr="00AF103F">
        <w:rPr>
          <w:szCs w:val="24"/>
        </w:rPr>
        <w:t xml:space="preserve"> </w:t>
      </w:r>
      <w:r w:rsidR="002D556C" w:rsidRPr="00AF103F">
        <w:rPr>
          <w:sz w:val="28"/>
          <w:szCs w:val="28"/>
        </w:rPr>
        <w:t>СТЕ</w:t>
      </w:r>
      <w:r w:rsidRPr="00AF103F">
        <w:rPr>
          <w:sz w:val="28"/>
          <w:szCs w:val="28"/>
        </w:rPr>
        <w:t>ПАНЦЕВСКОЕ</w:t>
      </w:r>
    </w:p>
    <w:p w:rsidR="00211FDE" w:rsidRPr="00AF103F" w:rsidRDefault="00211FDE" w:rsidP="00835A71">
      <w:pPr>
        <w:jc w:val="center"/>
        <w:rPr>
          <w:b/>
          <w:sz w:val="24"/>
          <w:szCs w:val="24"/>
        </w:rPr>
      </w:pPr>
      <w:r w:rsidRPr="00AF103F">
        <w:rPr>
          <w:b/>
          <w:sz w:val="24"/>
          <w:szCs w:val="24"/>
        </w:rPr>
        <w:t>ВЯЗНИКОВСКОГО</w:t>
      </w:r>
      <w:r w:rsidR="0083366D" w:rsidRPr="00AF103F">
        <w:rPr>
          <w:b/>
          <w:sz w:val="24"/>
          <w:szCs w:val="24"/>
        </w:rPr>
        <w:t xml:space="preserve"> </w:t>
      </w:r>
      <w:r w:rsidRPr="00AF103F">
        <w:rPr>
          <w:b/>
          <w:sz w:val="24"/>
          <w:szCs w:val="24"/>
        </w:rPr>
        <w:t>РАЙОНА</w:t>
      </w:r>
    </w:p>
    <w:p w:rsidR="00211FDE" w:rsidRPr="00AF103F" w:rsidRDefault="00211FDE" w:rsidP="00835A71">
      <w:pPr>
        <w:jc w:val="center"/>
        <w:rPr>
          <w:b/>
        </w:rPr>
      </w:pPr>
    </w:p>
    <w:p w:rsidR="00211FDE" w:rsidRPr="00AF103F" w:rsidRDefault="00211FDE" w:rsidP="00835A71">
      <w:pPr>
        <w:pStyle w:val="2"/>
        <w:spacing w:after="360"/>
        <w:rPr>
          <w:bCs/>
          <w:sz w:val="28"/>
          <w:szCs w:val="28"/>
        </w:rPr>
      </w:pPr>
      <w:proofErr w:type="gramStart"/>
      <w:r w:rsidRPr="00AF103F">
        <w:rPr>
          <w:bCs/>
          <w:sz w:val="28"/>
          <w:szCs w:val="28"/>
        </w:rPr>
        <w:t>Р</w:t>
      </w:r>
      <w:proofErr w:type="gramEnd"/>
      <w:r w:rsidRPr="00AF103F">
        <w:rPr>
          <w:bCs/>
          <w:sz w:val="28"/>
          <w:szCs w:val="28"/>
        </w:rPr>
        <w:t xml:space="preserve"> Е Ш Е Н И Е</w:t>
      </w:r>
    </w:p>
    <w:p w:rsidR="00211FDE" w:rsidRPr="00AF103F" w:rsidRDefault="00C07270" w:rsidP="004D2901">
      <w:pPr>
        <w:pStyle w:val="2"/>
        <w:spacing w:after="240"/>
        <w:jc w:val="both"/>
        <w:rPr>
          <w:b w:val="0"/>
          <w:sz w:val="28"/>
          <w:szCs w:val="28"/>
        </w:rPr>
      </w:pPr>
      <w:r>
        <w:rPr>
          <w:b w:val="0"/>
          <w:sz w:val="28"/>
          <w:szCs w:val="28"/>
        </w:rPr>
        <w:t>28.10.2021                                                                                                   №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AF103F" w:rsidRPr="00AF103F" w:rsidTr="004C1C59">
        <w:trPr>
          <w:trHeight w:val="977"/>
        </w:trPr>
        <w:tc>
          <w:tcPr>
            <w:tcW w:w="5070" w:type="dxa"/>
            <w:tcBorders>
              <w:top w:val="nil"/>
              <w:left w:val="nil"/>
              <w:bottom w:val="nil"/>
              <w:right w:val="nil"/>
            </w:tcBorders>
          </w:tcPr>
          <w:p w:rsidR="00211FDE" w:rsidRPr="00AF103F" w:rsidRDefault="004C1C59" w:rsidP="00DF75D7">
            <w:pPr>
              <w:jc w:val="both"/>
              <w:rPr>
                <w:i/>
              </w:rPr>
            </w:pPr>
            <w:r w:rsidRPr="004C1C59">
              <w:rPr>
                <w:i/>
                <w:sz w:val="24"/>
                <w:szCs w:val="24"/>
              </w:rPr>
              <w:t>Об утверждении</w:t>
            </w:r>
            <w:r w:rsidR="00BB630A">
              <w:rPr>
                <w:i/>
                <w:sz w:val="24"/>
                <w:szCs w:val="24"/>
              </w:rPr>
              <w:t xml:space="preserve"> </w:t>
            </w:r>
            <w:r w:rsidRPr="004C1C59">
              <w:rPr>
                <w:i/>
                <w:sz w:val="24"/>
                <w:szCs w:val="24"/>
              </w:rPr>
              <w:t>Положения о порядках определения части</w:t>
            </w:r>
            <w:r w:rsidR="00BB630A">
              <w:rPr>
                <w:i/>
                <w:sz w:val="24"/>
                <w:szCs w:val="24"/>
              </w:rPr>
              <w:t xml:space="preserve"> </w:t>
            </w:r>
            <w:r w:rsidRPr="004C1C59">
              <w:rPr>
                <w:i/>
                <w:sz w:val="24"/>
                <w:szCs w:val="24"/>
              </w:rPr>
              <w:t>территории,</w:t>
            </w:r>
            <w:r w:rsidR="00BB630A">
              <w:rPr>
                <w:i/>
                <w:sz w:val="24"/>
                <w:szCs w:val="24"/>
              </w:rPr>
              <w:t xml:space="preserve"> </w:t>
            </w:r>
            <w:r w:rsidRPr="004C1C59">
              <w:rPr>
                <w:i/>
                <w:sz w:val="24"/>
                <w:szCs w:val="24"/>
              </w:rPr>
              <w:t>выдвиж</w:t>
            </w:r>
            <w:bookmarkStart w:id="0" w:name="_GoBack"/>
            <w:bookmarkEnd w:id="0"/>
            <w:r w:rsidRPr="004C1C59">
              <w:rPr>
                <w:i/>
                <w:sz w:val="24"/>
                <w:szCs w:val="24"/>
              </w:rPr>
              <w:t xml:space="preserve">ения, обсуждения, внесения, рассмотрения инициативных проектов, формирования и деятельности конкурсной комиссии по проведению конкурсного отбора, реализации и финансирования, а также расчета и возврата сумм инициативных платежей в муниципальном образовании </w:t>
            </w:r>
            <w:r w:rsidR="00DF75D7">
              <w:rPr>
                <w:i/>
                <w:sz w:val="24"/>
                <w:szCs w:val="24"/>
              </w:rPr>
              <w:t>Степанцевское</w:t>
            </w:r>
          </w:p>
        </w:tc>
      </w:tr>
    </w:tbl>
    <w:p w:rsidR="00E728AC" w:rsidRPr="00AF103F" w:rsidRDefault="00A42572" w:rsidP="00A42572">
      <w:pPr>
        <w:pStyle w:val="2"/>
        <w:tabs>
          <w:tab w:val="left" w:pos="1410"/>
        </w:tabs>
        <w:jc w:val="left"/>
      </w:pPr>
      <w:r w:rsidRPr="00AF103F">
        <w:tab/>
      </w:r>
    </w:p>
    <w:p w:rsidR="00E728AC" w:rsidRPr="00AF103F" w:rsidRDefault="00DC1337" w:rsidP="00CA6847">
      <w:pPr>
        <w:spacing w:after="120"/>
        <w:jc w:val="both"/>
        <w:rPr>
          <w:sz w:val="28"/>
          <w:szCs w:val="28"/>
        </w:rPr>
      </w:pPr>
      <w:r w:rsidRPr="00AF103F">
        <w:rPr>
          <w:sz w:val="28"/>
          <w:szCs w:val="28"/>
        </w:rPr>
        <w:tab/>
      </w:r>
      <w:r w:rsidR="004D599E" w:rsidRPr="004D599E">
        <w:rPr>
          <w:sz w:val="28"/>
          <w:szCs w:val="28"/>
        </w:rPr>
        <w:t>В соответствии со статьями 74 и 86 Бюджетного кодекса Российской Федерации, статьей 26.1 Федерального закона от 06.10.2003 года № 131- ФЗ «Об общих принципах организации местного самоуправления в Российской Федерации»,</w:t>
      </w:r>
      <w:r w:rsidR="00BB630A">
        <w:rPr>
          <w:sz w:val="28"/>
          <w:szCs w:val="28"/>
        </w:rPr>
        <w:t xml:space="preserve"> </w:t>
      </w:r>
      <w:r w:rsidR="004D599E" w:rsidRPr="004D599E">
        <w:rPr>
          <w:sz w:val="28"/>
          <w:szCs w:val="28"/>
        </w:rPr>
        <w:t xml:space="preserve">законом Владимирской области от 09.02.2021 № 12-ОЗ «Об отдельных вопросах в сфере регулирования отношений по реализации </w:t>
      </w:r>
      <w:proofErr w:type="gramStart"/>
      <w:r w:rsidR="004D599E" w:rsidRPr="004D599E">
        <w:rPr>
          <w:sz w:val="28"/>
          <w:szCs w:val="28"/>
        </w:rPr>
        <w:t>инициативных проектов, выдвигаемых для получения финансовой поддержки за счет межбюджетных трансфертов из областного бюджета, во Владимирской области»</w:t>
      </w:r>
      <w:r w:rsidR="004D599E">
        <w:rPr>
          <w:sz w:val="28"/>
          <w:szCs w:val="28"/>
        </w:rPr>
        <w:t>,</w:t>
      </w:r>
      <w:r w:rsidR="00883B76" w:rsidRPr="00AF103F">
        <w:rPr>
          <w:sz w:val="28"/>
          <w:szCs w:val="28"/>
        </w:rPr>
        <w:t xml:space="preserve"> </w:t>
      </w:r>
      <w:r w:rsidR="000063E9" w:rsidRPr="00AF103F">
        <w:rPr>
          <w:sz w:val="28"/>
          <w:szCs w:val="28"/>
        </w:rPr>
        <w:t>Устав</w:t>
      </w:r>
      <w:r w:rsidR="004D599E">
        <w:rPr>
          <w:sz w:val="28"/>
          <w:szCs w:val="28"/>
        </w:rPr>
        <w:t>ом</w:t>
      </w:r>
      <w:r w:rsidR="0083366D" w:rsidRPr="00AF103F">
        <w:rPr>
          <w:sz w:val="28"/>
          <w:szCs w:val="28"/>
        </w:rPr>
        <w:t xml:space="preserve"> </w:t>
      </w:r>
      <w:r w:rsidR="00D75986" w:rsidRPr="00AF103F">
        <w:rPr>
          <w:sz w:val="28"/>
          <w:szCs w:val="28"/>
        </w:rPr>
        <w:t xml:space="preserve">муниципального образования </w:t>
      </w:r>
      <w:r w:rsidR="002D556C" w:rsidRPr="00AF103F">
        <w:rPr>
          <w:sz w:val="28"/>
          <w:szCs w:val="28"/>
        </w:rPr>
        <w:t>Степанцевское</w:t>
      </w:r>
      <w:r w:rsidR="004D599E">
        <w:rPr>
          <w:sz w:val="28"/>
          <w:szCs w:val="28"/>
        </w:rPr>
        <w:t xml:space="preserve">, </w:t>
      </w:r>
      <w:r w:rsidR="004D599E" w:rsidRPr="004D599E">
        <w:rPr>
          <w:sz w:val="28"/>
          <w:szCs w:val="28"/>
        </w:rPr>
        <w:t>методическими рекомендациями, утвержденными Министерством финансов Российской Федерации, с целью активации участия граждан, проживающих на территории муниципального образования</w:t>
      </w:r>
      <w:r w:rsidR="004D599E">
        <w:rPr>
          <w:sz w:val="28"/>
          <w:szCs w:val="28"/>
        </w:rPr>
        <w:t xml:space="preserve"> Степанцевское </w:t>
      </w:r>
      <w:r w:rsidR="004D599E" w:rsidRPr="004D599E">
        <w:rPr>
          <w:sz w:val="28"/>
          <w:szCs w:val="28"/>
        </w:rPr>
        <w:t xml:space="preserve">в осуществлении местного самоуправления и решения вопросов местного значения посредством реализации на территории муниципального образования </w:t>
      </w:r>
      <w:r w:rsidR="004D599E">
        <w:rPr>
          <w:sz w:val="28"/>
          <w:szCs w:val="28"/>
        </w:rPr>
        <w:t xml:space="preserve">Степанцевское </w:t>
      </w:r>
      <w:r w:rsidR="004D599E" w:rsidRPr="004D599E">
        <w:rPr>
          <w:sz w:val="28"/>
          <w:szCs w:val="28"/>
        </w:rPr>
        <w:t>инициативных проектов,</w:t>
      </w:r>
      <w:r w:rsidR="00D75986" w:rsidRPr="00AF103F">
        <w:rPr>
          <w:sz w:val="28"/>
          <w:szCs w:val="28"/>
        </w:rPr>
        <w:t xml:space="preserve"> </w:t>
      </w:r>
      <w:r w:rsidR="00E728AC" w:rsidRPr="00AF103F">
        <w:rPr>
          <w:sz w:val="28"/>
          <w:szCs w:val="28"/>
        </w:rPr>
        <w:t xml:space="preserve">Совет народных </w:t>
      </w:r>
      <w:r w:rsidR="00193003" w:rsidRPr="00AF103F">
        <w:rPr>
          <w:sz w:val="28"/>
          <w:szCs w:val="28"/>
        </w:rPr>
        <w:t>депутатов</w:t>
      </w:r>
      <w:proofErr w:type="gramEnd"/>
      <w:r w:rsidR="00BB630A">
        <w:rPr>
          <w:sz w:val="28"/>
          <w:szCs w:val="28"/>
        </w:rPr>
        <w:t xml:space="preserve"> </w:t>
      </w:r>
      <w:proofErr w:type="gramStart"/>
      <w:r w:rsidR="00193003" w:rsidRPr="00AF103F">
        <w:rPr>
          <w:sz w:val="28"/>
          <w:szCs w:val="28"/>
        </w:rPr>
        <w:t>р</w:t>
      </w:r>
      <w:proofErr w:type="gramEnd"/>
      <w:r w:rsidR="00211FDE" w:rsidRPr="00AF103F">
        <w:rPr>
          <w:sz w:val="28"/>
          <w:szCs w:val="28"/>
        </w:rPr>
        <w:t xml:space="preserve"> </w:t>
      </w:r>
      <w:r w:rsidR="00E728AC" w:rsidRPr="00AF103F">
        <w:rPr>
          <w:sz w:val="28"/>
          <w:szCs w:val="28"/>
        </w:rPr>
        <w:t>е</w:t>
      </w:r>
      <w:r w:rsidR="00211FDE" w:rsidRPr="00AF103F">
        <w:rPr>
          <w:sz w:val="28"/>
          <w:szCs w:val="28"/>
        </w:rPr>
        <w:t xml:space="preserve"> </w:t>
      </w:r>
      <w:r w:rsidR="00E728AC" w:rsidRPr="00AF103F">
        <w:rPr>
          <w:sz w:val="28"/>
          <w:szCs w:val="28"/>
        </w:rPr>
        <w:t>ш</w:t>
      </w:r>
      <w:r w:rsidR="00211FDE" w:rsidRPr="00AF103F">
        <w:rPr>
          <w:sz w:val="28"/>
          <w:szCs w:val="28"/>
        </w:rPr>
        <w:t xml:space="preserve"> </w:t>
      </w:r>
      <w:r w:rsidR="00E728AC" w:rsidRPr="00AF103F">
        <w:rPr>
          <w:sz w:val="28"/>
          <w:szCs w:val="28"/>
        </w:rPr>
        <w:t>и</w:t>
      </w:r>
      <w:r w:rsidR="00211FDE" w:rsidRPr="00AF103F">
        <w:rPr>
          <w:sz w:val="28"/>
          <w:szCs w:val="28"/>
        </w:rPr>
        <w:t xml:space="preserve"> </w:t>
      </w:r>
      <w:r w:rsidR="00E728AC" w:rsidRPr="00AF103F">
        <w:rPr>
          <w:sz w:val="28"/>
          <w:szCs w:val="28"/>
        </w:rPr>
        <w:t>л:</w:t>
      </w:r>
    </w:p>
    <w:p w:rsidR="00CA6847" w:rsidRPr="00CA6847" w:rsidRDefault="00CA6847" w:rsidP="00AA62CB">
      <w:pPr>
        <w:spacing w:after="120"/>
        <w:ind w:firstLine="709"/>
        <w:jc w:val="both"/>
        <w:rPr>
          <w:sz w:val="28"/>
          <w:szCs w:val="28"/>
        </w:rPr>
      </w:pPr>
      <w:r w:rsidRPr="00CA6847">
        <w:rPr>
          <w:sz w:val="28"/>
          <w:szCs w:val="28"/>
        </w:rPr>
        <w:t xml:space="preserve">1. </w:t>
      </w:r>
      <w:r w:rsidR="00AA62CB" w:rsidRPr="00AA62CB">
        <w:rPr>
          <w:sz w:val="28"/>
          <w:szCs w:val="28"/>
        </w:rPr>
        <w:t>Утвердить Положение о порядках определения части территории,</w:t>
      </w:r>
      <w:r w:rsidR="00BB630A">
        <w:rPr>
          <w:sz w:val="28"/>
          <w:szCs w:val="28"/>
        </w:rPr>
        <w:t xml:space="preserve"> </w:t>
      </w:r>
      <w:r w:rsidR="00AA62CB" w:rsidRPr="00AA62CB">
        <w:rPr>
          <w:sz w:val="28"/>
          <w:szCs w:val="28"/>
        </w:rPr>
        <w:t>выдвижения, обсуждения, внесения, рассмотрения инициативных проектов,</w:t>
      </w:r>
      <w:r w:rsidR="00BB630A">
        <w:rPr>
          <w:sz w:val="28"/>
          <w:szCs w:val="28"/>
        </w:rPr>
        <w:t xml:space="preserve"> </w:t>
      </w:r>
      <w:r w:rsidR="00AA62CB" w:rsidRPr="00AA62CB">
        <w:rPr>
          <w:sz w:val="28"/>
          <w:szCs w:val="28"/>
        </w:rPr>
        <w:t xml:space="preserve">формирования и деятельности конкурсной комиссии по проведению конкурсного отбора, реализации и финансирования, а также расчета и возврата сумм инициативных платежей в муниципальном образовании </w:t>
      </w:r>
      <w:r w:rsidR="00AA62CB">
        <w:rPr>
          <w:sz w:val="28"/>
          <w:szCs w:val="28"/>
        </w:rPr>
        <w:t>Степанцевское</w:t>
      </w:r>
      <w:r w:rsidR="00BB630A">
        <w:rPr>
          <w:sz w:val="28"/>
          <w:szCs w:val="28"/>
        </w:rPr>
        <w:t xml:space="preserve"> </w:t>
      </w:r>
      <w:r w:rsidR="00AA62CB" w:rsidRPr="00AA62CB">
        <w:rPr>
          <w:sz w:val="28"/>
          <w:szCs w:val="28"/>
        </w:rPr>
        <w:t>согласно приложению к настоящему решению</w:t>
      </w:r>
      <w:r w:rsidRPr="00CA6847">
        <w:rPr>
          <w:sz w:val="28"/>
          <w:szCs w:val="28"/>
        </w:rPr>
        <w:t>.</w:t>
      </w:r>
    </w:p>
    <w:p w:rsidR="001F39EF" w:rsidRPr="00CA6847" w:rsidRDefault="00CA6847" w:rsidP="00CA6847">
      <w:pPr>
        <w:pStyle w:val="af1"/>
        <w:numPr>
          <w:ilvl w:val="0"/>
          <w:numId w:val="13"/>
        </w:numPr>
        <w:spacing w:after="600"/>
        <w:ind w:left="0" w:firstLine="709"/>
        <w:contextualSpacing w:val="0"/>
        <w:jc w:val="both"/>
        <w:rPr>
          <w:sz w:val="28"/>
          <w:szCs w:val="28"/>
        </w:rPr>
      </w:pPr>
      <w:r w:rsidRPr="00CA6847">
        <w:rPr>
          <w:sz w:val="28"/>
          <w:szCs w:val="28"/>
        </w:rPr>
        <w:t>Решение вступает в силу после его официального опубликования</w:t>
      </w:r>
      <w:r w:rsidR="001F39EF" w:rsidRPr="00CA6847">
        <w:rPr>
          <w:sz w:val="28"/>
          <w:szCs w:val="28"/>
        </w:rPr>
        <w:t xml:space="preserve">. </w:t>
      </w:r>
    </w:p>
    <w:p w:rsidR="001F39EF" w:rsidRPr="00AF103F" w:rsidRDefault="001F39EF" w:rsidP="001F39EF">
      <w:pPr>
        <w:pStyle w:val="ConsNormal"/>
        <w:widowControl/>
        <w:spacing w:after="60"/>
        <w:ind w:right="0" w:firstLine="709"/>
        <w:rPr>
          <w:rFonts w:ascii="Times New Roman" w:hAnsi="Times New Roman" w:cs="Times New Roman"/>
          <w:sz w:val="28"/>
          <w:szCs w:val="28"/>
        </w:rPr>
      </w:pPr>
      <w:r w:rsidRPr="00AF103F">
        <w:rPr>
          <w:rFonts w:ascii="Times New Roman" w:hAnsi="Times New Roman" w:cs="Times New Roman"/>
          <w:sz w:val="28"/>
          <w:szCs w:val="28"/>
        </w:rPr>
        <w:t>Глава муниципального образования,</w:t>
      </w:r>
    </w:p>
    <w:p w:rsidR="00D95D7E" w:rsidRDefault="001F39EF" w:rsidP="00CF0375">
      <w:pPr>
        <w:pStyle w:val="af1"/>
        <w:ind w:left="0" w:firstLine="709"/>
        <w:rPr>
          <w:sz w:val="28"/>
          <w:szCs w:val="28"/>
        </w:rPr>
      </w:pPr>
      <w:r w:rsidRPr="00AF103F">
        <w:rPr>
          <w:sz w:val="28"/>
          <w:szCs w:val="28"/>
        </w:rPr>
        <w:t>Председатель Совета народных депутатов</w:t>
      </w:r>
      <w:r w:rsidR="00BB630A">
        <w:rPr>
          <w:sz w:val="28"/>
          <w:szCs w:val="28"/>
        </w:rPr>
        <w:t xml:space="preserve"> </w:t>
      </w:r>
      <w:r w:rsidR="00BB630A" w:rsidRPr="00BB630A">
        <w:rPr>
          <w:sz w:val="28"/>
          <w:szCs w:val="28"/>
        </w:rPr>
        <w:t xml:space="preserve">                    </w:t>
      </w:r>
      <w:r w:rsidR="00CA6847">
        <w:rPr>
          <w:sz w:val="28"/>
          <w:szCs w:val="28"/>
        </w:rPr>
        <w:t>Л.М. Андрианова</w:t>
      </w:r>
    </w:p>
    <w:p w:rsidR="0098555F" w:rsidRDefault="0098555F" w:rsidP="00CF0375">
      <w:pPr>
        <w:pStyle w:val="af1"/>
        <w:ind w:left="0" w:firstLine="709"/>
        <w:rPr>
          <w:sz w:val="28"/>
          <w:szCs w:val="28"/>
        </w:rPr>
      </w:pPr>
    </w:p>
    <w:p w:rsidR="0098555F" w:rsidRPr="002F3AEC" w:rsidRDefault="0098555F" w:rsidP="00CF0375">
      <w:pPr>
        <w:pStyle w:val="af1"/>
        <w:ind w:left="0" w:firstLine="709"/>
        <w:rPr>
          <w:sz w:val="28"/>
          <w:szCs w:val="28"/>
        </w:rPr>
      </w:pPr>
    </w:p>
    <w:p w:rsidR="0098555F" w:rsidRPr="0098555F" w:rsidRDefault="0098555F" w:rsidP="0098555F">
      <w:pPr>
        <w:pStyle w:val="af1"/>
        <w:ind w:left="4820" w:hanging="11"/>
        <w:jc w:val="center"/>
        <w:rPr>
          <w:sz w:val="24"/>
          <w:szCs w:val="24"/>
        </w:rPr>
      </w:pPr>
      <w:r w:rsidRPr="0098555F">
        <w:rPr>
          <w:sz w:val="24"/>
          <w:szCs w:val="24"/>
        </w:rPr>
        <w:lastRenderedPageBreak/>
        <w:t>Приложение</w:t>
      </w:r>
    </w:p>
    <w:p w:rsidR="0098555F" w:rsidRPr="0098555F" w:rsidRDefault="0098555F" w:rsidP="0098555F">
      <w:pPr>
        <w:pStyle w:val="af1"/>
        <w:ind w:left="4820" w:hanging="11"/>
        <w:jc w:val="center"/>
        <w:rPr>
          <w:sz w:val="24"/>
          <w:szCs w:val="24"/>
        </w:rPr>
      </w:pPr>
      <w:r w:rsidRPr="0098555F">
        <w:rPr>
          <w:sz w:val="24"/>
          <w:szCs w:val="24"/>
        </w:rPr>
        <w:t>к</w:t>
      </w:r>
      <w:r w:rsidR="00BB630A">
        <w:rPr>
          <w:sz w:val="24"/>
          <w:szCs w:val="24"/>
        </w:rPr>
        <w:t xml:space="preserve"> </w:t>
      </w:r>
      <w:r w:rsidRPr="0098555F">
        <w:rPr>
          <w:sz w:val="24"/>
          <w:szCs w:val="24"/>
        </w:rPr>
        <w:t>решению Совета народных депутатов</w:t>
      </w:r>
    </w:p>
    <w:p w:rsidR="0098555F" w:rsidRPr="0098555F" w:rsidRDefault="0098555F" w:rsidP="0098555F">
      <w:pPr>
        <w:pStyle w:val="af1"/>
        <w:ind w:left="4820" w:hanging="11"/>
        <w:jc w:val="center"/>
        <w:rPr>
          <w:sz w:val="24"/>
          <w:szCs w:val="24"/>
        </w:rPr>
      </w:pPr>
      <w:r w:rsidRPr="0098555F">
        <w:rPr>
          <w:sz w:val="24"/>
          <w:szCs w:val="24"/>
        </w:rPr>
        <w:t>муниципального</w:t>
      </w:r>
      <w:r w:rsidR="00BB630A">
        <w:rPr>
          <w:sz w:val="24"/>
          <w:szCs w:val="24"/>
        </w:rPr>
        <w:t xml:space="preserve"> </w:t>
      </w:r>
      <w:r w:rsidRPr="0098555F">
        <w:rPr>
          <w:sz w:val="24"/>
          <w:szCs w:val="24"/>
        </w:rPr>
        <w:t>образования</w:t>
      </w:r>
      <w:r w:rsidR="00BB630A">
        <w:rPr>
          <w:sz w:val="24"/>
          <w:szCs w:val="24"/>
        </w:rPr>
        <w:t xml:space="preserve"> </w:t>
      </w:r>
      <w:r>
        <w:rPr>
          <w:sz w:val="24"/>
          <w:szCs w:val="24"/>
        </w:rPr>
        <w:t>Степанцевское</w:t>
      </w:r>
      <w:r w:rsidRPr="0098555F">
        <w:rPr>
          <w:sz w:val="24"/>
          <w:szCs w:val="24"/>
        </w:rPr>
        <w:t xml:space="preserve"> Вязниковского района</w:t>
      </w:r>
    </w:p>
    <w:p w:rsidR="0098555F" w:rsidRDefault="0098555F" w:rsidP="0098555F">
      <w:pPr>
        <w:pStyle w:val="af1"/>
        <w:spacing w:after="360"/>
        <w:ind w:left="4819" w:hanging="11"/>
        <w:contextualSpacing w:val="0"/>
        <w:jc w:val="center"/>
        <w:rPr>
          <w:sz w:val="24"/>
          <w:szCs w:val="24"/>
        </w:rPr>
      </w:pPr>
      <w:r w:rsidRPr="0098555F">
        <w:rPr>
          <w:sz w:val="24"/>
          <w:szCs w:val="24"/>
        </w:rPr>
        <w:t xml:space="preserve">от </w:t>
      </w:r>
      <w:r w:rsidR="003C35F1">
        <w:rPr>
          <w:sz w:val="24"/>
          <w:szCs w:val="24"/>
        </w:rPr>
        <w:t xml:space="preserve">28.10.2021 </w:t>
      </w:r>
      <w:r w:rsidRPr="0098555F">
        <w:rPr>
          <w:sz w:val="24"/>
          <w:szCs w:val="24"/>
        </w:rPr>
        <w:t xml:space="preserve">№ </w:t>
      </w:r>
      <w:r w:rsidR="003C35F1">
        <w:rPr>
          <w:sz w:val="24"/>
          <w:szCs w:val="24"/>
        </w:rPr>
        <w:t>18</w:t>
      </w:r>
    </w:p>
    <w:p w:rsidR="0098555F" w:rsidRPr="0098555F" w:rsidRDefault="0098555F" w:rsidP="0098555F">
      <w:pPr>
        <w:jc w:val="center"/>
        <w:rPr>
          <w:b/>
          <w:sz w:val="28"/>
          <w:szCs w:val="28"/>
        </w:rPr>
      </w:pPr>
      <w:r w:rsidRPr="0098555F">
        <w:rPr>
          <w:b/>
          <w:sz w:val="28"/>
          <w:szCs w:val="28"/>
        </w:rPr>
        <w:t xml:space="preserve">Положение </w:t>
      </w:r>
    </w:p>
    <w:p w:rsidR="0098555F" w:rsidRPr="0098555F" w:rsidRDefault="0098555F" w:rsidP="00EC6829">
      <w:pPr>
        <w:spacing w:after="120"/>
        <w:jc w:val="center"/>
        <w:rPr>
          <w:b/>
          <w:bCs/>
          <w:sz w:val="28"/>
          <w:szCs w:val="28"/>
        </w:rPr>
      </w:pPr>
      <w:r w:rsidRPr="0098555F">
        <w:rPr>
          <w:b/>
          <w:sz w:val="28"/>
          <w:szCs w:val="28"/>
        </w:rPr>
        <w:t xml:space="preserve">о порядках определения части территории, </w:t>
      </w:r>
      <w:r w:rsidRPr="0098555F">
        <w:rPr>
          <w:b/>
          <w:bCs/>
          <w:iCs/>
          <w:sz w:val="28"/>
          <w:szCs w:val="28"/>
        </w:rPr>
        <w:t>выдвижения, обсуждения, внесения, рассмотрения инициативных проектов, формирования и деятельности конкурсной комиссии по проведению конкурсного отбора,</w:t>
      </w:r>
      <w:r w:rsidR="00BB630A">
        <w:rPr>
          <w:b/>
          <w:bCs/>
          <w:iCs/>
          <w:sz w:val="28"/>
          <w:szCs w:val="28"/>
        </w:rPr>
        <w:t xml:space="preserve"> </w:t>
      </w:r>
      <w:r w:rsidRPr="0098555F">
        <w:rPr>
          <w:b/>
          <w:bCs/>
          <w:iCs/>
          <w:sz w:val="28"/>
          <w:szCs w:val="28"/>
        </w:rPr>
        <w:t xml:space="preserve">реализации и финансирования, а также расчета и возврата сумм инициативных платежей в муниципальном образовании </w:t>
      </w:r>
      <w:r w:rsidR="0092300B">
        <w:rPr>
          <w:b/>
          <w:bCs/>
          <w:iCs/>
          <w:sz w:val="28"/>
          <w:szCs w:val="28"/>
        </w:rPr>
        <w:t>Степанцевское</w:t>
      </w:r>
    </w:p>
    <w:p w:rsidR="0098555F" w:rsidRPr="0098555F" w:rsidRDefault="0098555F" w:rsidP="00315564">
      <w:pPr>
        <w:pStyle w:val="af4"/>
        <w:spacing w:after="120"/>
        <w:jc w:val="center"/>
        <w:rPr>
          <w:b/>
          <w:bCs/>
        </w:rPr>
      </w:pPr>
      <w:r w:rsidRPr="0098555F">
        <w:rPr>
          <w:b/>
          <w:bCs/>
        </w:rPr>
        <w:t>Статья 1. Общие положения</w:t>
      </w:r>
    </w:p>
    <w:p w:rsidR="0098555F" w:rsidRPr="0098555F" w:rsidRDefault="0098555F" w:rsidP="00EC6829">
      <w:pPr>
        <w:pStyle w:val="af4"/>
        <w:spacing w:after="120"/>
        <w:ind w:firstLine="709"/>
        <w:jc w:val="both"/>
      </w:pPr>
      <w:r w:rsidRPr="0098555F">
        <w:t xml:space="preserve">1. </w:t>
      </w:r>
      <w:proofErr w:type="gramStart"/>
      <w:r w:rsidRPr="0098555F">
        <w:t>Настоящее Положение о порядках определения части территории,</w:t>
      </w:r>
      <w:r w:rsidR="00BB630A">
        <w:t xml:space="preserve"> </w:t>
      </w:r>
      <w:r w:rsidRPr="0098555F">
        <w:t xml:space="preserve">выдвижения, обсуждения, внесения, рассмотрения инициативных проектов, формирования и деятельности конкурсной комиссии по проведению конкурсного отбора, реализации и финансирования, а также расчета и возврата сумм инициативных платежей в муниципальном образовании </w:t>
      </w:r>
      <w:r w:rsidR="0092300B">
        <w:t>Степанцевское</w:t>
      </w:r>
      <w:r w:rsidRPr="0098555F">
        <w:t xml:space="preserve"> (далее - Положение) разработано в соответствии со статьями 74 и 86 Бюджетного кодекса Российской Федерации, статьей 26.1 Федерального закона от 06.10.2003 № 131-ФЗ «Об общих</w:t>
      </w:r>
      <w:proofErr w:type="gramEnd"/>
      <w:r w:rsidRPr="0098555F">
        <w:t xml:space="preserve"> </w:t>
      </w:r>
      <w:proofErr w:type="gramStart"/>
      <w:r w:rsidRPr="0098555F">
        <w:t xml:space="preserve">принципах организации местного самоуправления в Российской Федерации», Законом Владимирской области от 09.02.2021 № 12-ОЗ «Об отдельных вопросах в сфере регулирования отношений по реализации инициативных проектов, выдвигаемых для получения финансовой поддержки за счет межбюджетных трансфертов из областного бюджета, во Владимирской области», методическими рекомендациями Министерства финансов Российской Федерации, в целях проведения мероприятий, имеющих приоритетное значение для граждан, проживающих на территории муниципального образования </w:t>
      </w:r>
      <w:r w:rsidR="0092300B">
        <w:t>Степанцевское</w:t>
      </w:r>
      <w:proofErr w:type="gramEnd"/>
      <w:r w:rsidRPr="0098555F">
        <w:t xml:space="preserve"> или его части, путем реализации инициативных проектов.</w:t>
      </w:r>
    </w:p>
    <w:p w:rsidR="0098555F" w:rsidRPr="0098555F" w:rsidRDefault="0098555F" w:rsidP="00EC6829">
      <w:pPr>
        <w:pStyle w:val="af4"/>
        <w:spacing w:after="120"/>
        <w:ind w:firstLine="709"/>
        <w:jc w:val="both"/>
      </w:pPr>
      <w:r w:rsidRPr="0098555F">
        <w:t>2. Настоящее Положение устанавливает:</w:t>
      </w:r>
    </w:p>
    <w:p w:rsidR="0098555F" w:rsidRPr="0098555F" w:rsidRDefault="0098555F" w:rsidP="00EC6829">
      <w:pPr>
        <w:pStyle w:val="af5"/>
        <w:spacing w:after="120"/>
        <w:ind w:firstLine="709"/>
        <w:jc w:val="both"/>
        <w:rPr>
          <w:szCs w:val="28"/>
        </w:rPr>
      </w:pPr>
      <w:r w:rsidRPr="0098555F">
        <w:rPr>
          <w:szCs w:val="28"/>
        </w:rPr>
        <w:t xml:space="preserve">- порядок определения части территории муниципального образования </w:t>
      </w:r>
      <w:r w:rsidR="0092300B">
        <w:rPr>
          <w:szCs w:val="28"/>
        </w:rPr>
        <w:t>Степанцевское</w:t>
      </w:r>
      <w:r w:rsidRPr="0098555F">
        <w:rPr>
          <w:szCs w:val="28"/>
        </w:rPr>
        <w:t>, на которой могут реализовываться инициативные проекты;</w:t>
      </w:r>
    </w:p>
    <w:p w:rsidR="0098555F" w:rsidRPr="0098555F" w:rsidRDefault="0098555F" w:rsidP="00EC6829">
      <w:pPr>
        <w:pStyle w:val="af5"/>
        <w:spacing w:after="120"/>
        <w:ind w:firstLine="709"/>
        <w:jc w:val="both"/>
        <w:rPr>
          <w:szCs w:val="28"/>
        </w:rPr>
      </w:pPr>
      <w:r w:rsidRPr="0098555F">
        <w:rPr>
          <w:szCs w:val="28"/>
        </w:rPr>
        <w:t>- порядок выдвижения инициативных проектов;</w:t>
      </w:r>
    </w:p>
    <w:p w:rsidR="0098555F" w:rsidRPr="0098555F" w:rsidRDefault="0098555F" w:rsidP="00EC6829">
      <w:pPr>
        <w:pStyle w:val="af5"/>
        <w:spacing w:after="120"/>
        <w:ind w:firstLine="709"/>
        <w:jc w:val="both"/>
        <w:rPr>
          <w:szCs w:val="28"/>
        </w:rPr>
      </w:pPr>
      <w:r w:rsidRPr="0098555F">
        <w:rPr>
          <w:szCs w:val="28"/>
        </w:rPr>
        <w:t>- порядок обсуждения инициативных проектов на собрании (конференции, сходе) граждан;</w:t>
      </w:r>
    </w:p>
    <w:p w:rsidR="0098555F" w:rsidRPr="0098555F" w:rsidRDefault="0098555F" w:rsidP="00EC6829">
      <w:pPr>
        <w:pStyle w:val="af5"/>
        <w:spacing w:after="120"/>
        <w:ind w:firstLine="709"/>
        <w:jc w:val="both"/>
        <w:rPr>
          <w:szCs w:val="28"/>
        </w:rPr>
      </w:pPr>
      <w:r w:rsidRPr="0098555F">
        <w:rPr>
          <w:szCs w:val="28"/>
        </w:rPr>
        <w:t xml:space="preserve">- порядок внесения инициативных проектов в администрацию </w:t>
      </w:r>
      <w:r w:rsidR="009A6648" w:rsidRPr="009D7A5F">
        <w:rPr>
          <w:szCs w:val="28"/>
        </w:rPr>
        <w:t>муниципального образования Степанцевское</w:t>
      </w:r>
      <w:r w:rsidRPr="0098555F">
        <w:rPr>
          <w:szCs w:val="28"/>
        </w:rPr>
        <w:t>;</w:t>
      </w:r>
    </w:p>
    <w:p w:rsidR="0098555F" w:rsidRPr="0098555F" w:rsidRDefault="0098555F" w:rsidP="00EC6829">
      <w:pPr>
        <w:pStyle w:val="af5"/>
        <w:spacing w:after="120"/>
        <w:ind w:firstLine="709"/>
        <w:jc w:val="both"/>
        <w:rPr>
          <w:szCs w:val="28"/>
        </w:rPr>
      </w:pPr>
      <w:r w:rsidRPr="0098555F">
        <w:rPr>
          <w:szCs w:val="28"/>
        </w:rPr>
        <w:t xml:space="preserve">- порядок рассмотрения инициативных проектов администрацией </w:t>
      </w:r>
      <w:r w:rsidR="009A6648" w:rsidRPr="009D7A5F">
        <w:rPr>
          <w:szCs w:val="28"/>
        </w:rPr>
        <w:t>муниципального образования Степанцевское</w:t>
      </w:r>
      <w:r w:rsidRPr="0098555F">
        <w:rPr>
          <w:szCs w:val="28"/>
        </w:rPr>
        <w:t>;</w:t>
      </w:r>
    </w:p>
    <w:p w:rsidR="0098555F" w:rsidRPr="0098555F" w:rsidRDefault="0098555F" w:rsidP="00EC6829">
      <w:pPr>
        <w:pStyle w:val="af5"/>
        <w:spacing w:after="120"/>
        <w:ind w:firstLine="709"/>
        <w:jc w:val="both"/>
        <w:rPr>
          <w:szCs w:val="28"/>
        </w:rPr>
      </w:pPr>
      <w:r w:rsidRPr="0098555F">
        <w:rPr>
          <w:szCs w:val="28"/>
        </w:rPr>
        <w:lastRenderedPageBreak/>
        <w:t>- порядок формирования и деятельности конкурсной комиссии по проведению конкурсного отбора;</w:t>
      </w:r>
    </w:p>
    <w:p w:rsidR="0098555F" w:rsidRPr="0098555F" w:rsidRDefault="0098555F" w:rsidP="00EC6829">
      <w:pPr>
        <w:pStyle w:val="af5"/>
        <w:spacing w:after="120"/>
        <w:ind w:firstLine="709"/>
        <w:jc w:val="both"/>
        <w:rPr>
          <w:szCs w:val="28"/>
        </w:rPr>
      </w:pPr>
      <w:r w:rsidRPr="0098555F">
        <w:rPr>
          <w:szCs w:val="28"/>
        </w:rPr>
        <w:t>- порядок реализации и финансирования инициативных проектов;</w:t>
      </w:r>
    </w:p>
    <w:p w:rsidR="0098555F" w:rsidRPr="0098555F" w:rsidRDefault="0098555F" w:rsidP="00EC6829">
      <w:pPr>
        <w:pStyle w:val="af5"/>
        <w:spacing w:after="120"/>
        <w:ind w:firstLine="709"/>
        <w:jc w:val="both"/>
        <w:rPr>
          <w:szCs w:val="28"/>
        </w:rPr>
      </w:pPr>
      <w:r w:rsidRPr="0098555F">
        <w:rPr>
          <w:szCs w:val="28"/>
        </w:rPr>
        <w:t>- порядок расчета и возврата сумм инициативных платежей.</w:t>
      </w:r>
    </w:p>
    <w:p w:rsidR="0098555F" w:rsidRPr="0098555F" w:rsidRDefault="0098555F" w:rsidP="00EC6829">
      <w:pPr>
        <w:pStyle w:val="af5"/>
        <w:spacing w:after="120"/>
        <w:ind w:firstLine="709"/>
        <w:jc w:val="both"/>
        <w:rPr>
          <w:szCs w:val="28"/>
        </w:rPr>
      </w:pPr>
      <w:r w:rsidRPr="0098555F">
        <w:rPr>
          <w:szCs w:val="28"/>
        </w:rPr>
        <w:t xml:space="preserve">3. Под инициативным проектом понимается проект, разработанный и внесенный в администрацию </w:t>
      </w:r>
      <w:r w:rsidR="00515CB9">
        <w:rPr>
          <w:szCs w:val="28"/>
        </w:rPr>
        <w:t>муниципального образования Степанцевское</w:t>
      </w:r>
      <w:r w:rsidRPr="0098555F">
        <w:rPr>
          <w:szCs w:val="28"/>
        </w:rPr>
        <w:t xml:space="preserve">, посредством которого обеспечивается реализация мероприятий, имеющих приоритетное значение для граждан, проживающих на территории муниципального образования </w:t>
      </w:r>
      <w:r w:rsidR="0092300B">
        <w:rPr>
          <w:szCs w:val="28"/>
        </w:rPr>
        <w:t>Степанцевское</w:t>
      </w:r>
      <w:r w:rsidRPr="0098555F">
        <w:rPr>
          <w:szCs w:val="28"/>
        </w:rPr>
        <w:t xml:space="preserve"> или его части по решению вопросов местного значения или иных вопросов, право </w:t>
      </w:r>
      <w:proofErr w:type="gramStart"/>
      <w:r w:rsidRPr="0098555F">
        <w:rPr>
          <w:szCs w:val="28"/>
        </w:rPr>
        <w:t>решения</w:t>
      </w:r>
      <w:proofErr w:type="gramEnd"/>
      <w:r w:rsidRPr="0098555F">
        <w:rPr>
          <w:szCs w:val="28"/>
        </w:rPr>
        <w:t xml:space="preserve"> которых предоставлено органам местного самоуправления муниципального образования </w:t>
      </w:r>
      <w:r w:rsidR="0092300B">
        <w:rPr>
          <w:szCs w:val="28"/>
        </w:rPr>
        <w:t>Степанцевское</w:t>
      </w:r>
      <w:r w:rsidRPr="0098555F">
        <w:rPr>
          <w:szCs w:val="28"/>
        </w:rPr>
        <w:t>.</w:t>
      </w:r>
    </w:p>
    <w:p w:rsidR="0098555F" w:rsidRPr="0098555F" w:rsidRDefault="0098555F" w:rsidP="00EC6829">
      <w:pPr>
        <w:pStyle w:val="af4"/>
        <w:spacing w:after="120"/>
        <w:ind w:firstLine="709"/>
        <w:jc w:val="both"/>
      </w:pPr>
      <w:r w:rsidRPr="0098555F">
        <w:t>4. Целью</w:t>
      </w:r>
      <w:r w:rsidR="00BB630A">
        <w:t xml:space="preserve"> </w:t>
      </w:r>
      <w:r w:rsidRPr="0098555F">
        <w:t>реализации</w:t>
      </w:r>
      <w:r w:rsidR="00BB630A">
        <w:t xml:space="preserve"> </w:t>
      </w:r>
      <w:r w:rsidRPr="0098555F">
        <w:t>инициативных проектов является</w:t>
      </w:r>
      <w:r w:rsidR="00BB630A">
        <w:t xml:space="preserve"> </w:t>
      </w:r>
      <w:r w:rsidRPr="0098555F">
        <w:t>активация</w:t>
      </w:r>
      <w:r w:rsidR="00BB630A">
        <w:t xml:space="preserve"> </w:t>
      </w:r>
      <w:r w:rsidRPr="0098555F">
        <w:t xml:space="preserve">участия граждан, проживающих на территории муниципального образования </w:t>
      </w:r>
      <w:r w:rsidR="0092300B">
        <w:t>Степанцевское</w:t>
      </w:r>
      <w:r w:rsidRPr="0098555F">
        <w:t xml:space="preserve"> в определении приоритетов расходования средств местного бюджета и поддержка инициатив граждан в решении вопросов местного значения и (или) иных вопросов, право </w:t>
      </w:r>
      <w:proofErr w:type="gramStart"/>
      <w:r w:rsidRPr="0098555F">
        <w:t>решения</w:t>
      </w:r>
      <w:proofErr w:type="gramEnd"/>
      <w:r w:rsidRPr="0098555F">
        <w:t xml:space="preserve"> которых предоставлено органам местного самоуправления муниципального образования </w:t>
      </w:r>
      <w:r w:rsidR="0092300B">
        <w:t>Степанцевское</w:t>
      </w:r>
      <w:r w:rsidRPr="0098555F">
        <w:t>.</w:t>
      </w:r>
    </w:p>
    <w:p w:rsidR="0098555F" w:rsidRPr="0098555F" w:rsidRDefault="0098555F" w:rsidP="00EC6829">
      <w:pPr>
        <w:pStyle w:val="af4"/>
        <w:spacing w:after="120"/>
        <w:ind w:firstLine="709"/>
        <w:jc w:val="both"/>
      </w:pPr>
      <w:r w:rsidRPr="0098555F">
        <w:t>5. Задачами реализации инициативных проектов являются:</w:t>
      </w:r>
    </w:p>
    <w:p w:rsidR="0098555F" w:rsidRPr="0098555F" w:rsidRDefault="0098555F" w:rsidP="00EC6829">
      <w:pPr>
        <w:pStyle w:val="af4"/>
        <w:spacing w:after="120"/>
        <w:ind w:firstLine="709"/>
        <w:jc w:val="both"/>
      </w:pPr>
      <w:r w:rsidRPr="0098555F">
        <w:t xml:space="preserve">1) повышение эффективности бюджетных расходов за счет вовлечения граждан, проживающих на территории муниципального образования </w:t>
      </w:r>
      <w:r w:rsidR="0092300B">
        <w:t>Степанцевское</w:t>
      </w:r>
      <w:r w:rsidRPr="0098555F">
        <w:t xml:space="preserve">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w:t>
      </w:r>
      <w:r w:rsidR="0092300B">
        <w:t>Степанцевское</w:t>
      </w:r>
      <w:r w:rsidRPr="0098555F">
        <w:t xml:space="preserve"> в ходе реализации инициативных проектов;</w:t>
      </w:r>
    </w:p>
    <w:p w:rsidR="0098555F" w:rsidRPr="0098555F" w:rsidRDefault="0098555F" w:rsidP="00EC6829">
      <w:pPr>
        <w:pStyle w:val="af4"/>
        <w:spacing w:after="120"/>
        <w:ind w:firstLine="709"/>
        <w:jc w:val="both"/>
      </w:pPr>
      <w:r w:rsidRPr="0098555F">
        <w:t xml:space="preserve">2) повышение </w:t>
      </w:r>
      <w:proofErr w:type="gramStart"/>
      <w:r w:rsidRPr="0098555F">
        <w:t>открытости деятельности органов местного самоуправления муниципального образования</w:t>
      </w:r>
      <w:proofErr w:type="gramEnd"/>
      <w:r w:rsidRPr="0098555F">
        <w:t xml:space="preserve"> </w:t>
      </w:r>
      <w:r w:rsidR="0092300B">
        <w:t>Степанцевское</w:t>
      </w:r>
      <w:r w:rsidRPr="0098555F">
        <w:t>;</w:t>
      </w:r>
    </w:p>
    <w:p w:rsidR="0098555F" w:rsidRPr="0098555F" w:rsidRDefault="0098555F" w:rsidP="00EC6829">
      <w:pPr>
        <w:pStyle w:val="af4"/>
        <w:spacing w:after="120"/>
        <w:ind w:firstLine="709"/>
        <w:jc w:val="both"/>
      </w:pPr>
      <w:r w:rsidRPr="0098555F">
        <w:t xml:space="preserve">3) развитие взаимодействия администрации </w:t>
      </w:r>
      <w:r w:rsidR="00D758C2">
        <w:t>муниципального образования Степанцевское</w:t>
      </w:r>
      <w:r w:rsidR="00D758C2" w:rsidRPr="0098555F">
        <w:t xml:space="preserve"> </w:t>
      </w:r>
      <w:r w:rsidRPr="0098555F">
        <w:t xml:space="preserve">с гражданами, проживающими на территории муниципального образования </w:t>
      </w:r>
      <w:r w:rsidR="0092300B">
        <w:t>Степанцевское</w:t>
      </w:r>
      <w:r w:rsidRPr="0098555F">
        <w:t xml:space="preserve"> и территориальным общественным самоуправлением муниципального образования </w:t>
      </w:r>
      <w:r w:rsidR="0092300B">
        <w:t>Степанцевское</w:t>
      </w:r>
      <w:r w:rsidRPr="0098555F">
        <w:t>.</w:t>
      </w:r>
    </w:p>
    <w:p w:rsidR="0098555F" w:rsidRPr="0098555F" w:rsidRDefault="0098555F" w:rsidP="00EC6829">
      <w:pPr>
        <w:pStyle w:val="af4"/>
        <w:spacing w:after="120"/>
        <w:ind w:firstLine="709"/>
        <w:jc w:val="both"/>
      </w:pPr>
      <w:r w:rsidRPr="0098555F">
        <w:t>6. Принципами реализации инициативных проектов являются:</w:t>
      </w:r>
    </w:p>
    <w:p w:rsidR="0098555F" w:rsidRPr="0098555F" w:rsidRDefault="0098555F" w:rsidP="00EC6829">
      <w:pPr>
        <w:pStyle w:val="af4"/>
        <w:spacing w:after="120"/>
        <w:ind w:firstLine="709"/>
        <w:jc w:val="both"/>
      </w:pPr>
      <w:r w:rsidRPr="0098555F">
        <w:t xml:space="preserve">1) равная доступность для всех граждан муниципального образования </w:t>
      </w:r>
      <w:r w:rsidR="0092300B">
        <w:t>Степанцевское</w:t>
      </w:r>
      <w:r w:rsidRPr="0098555F">
        <w:t xml:space="preserve"> в выдвижении инициативных проектов;</w:t>
      </w:r>
    </w:p>
    <w:p w:rsidR="0098555F" w:rsidRPr="0098555F" w:rsidRDefault="0098555F" w:rsidP="00EC6829">
      <w:pPr>
        <w:pStyle w:val="af4"/>
        <w:spacing w:after="120"/>
        <w:ind w:firstLine="709"/>
        <w:jc w:val="both"/>
      </w:pPr>
      <w:r w:rsidRPr="0098555F">
        <w:t>2) конкурсный отбор инициативных проектов;</w:t>
      </w:r>
    </w:p>
    <w:p w:rsidR="0098555F" w:rsidRPr="0098555F" w:rsidRDefault="0098555F" w:rsidP="00EC6829">
      <w:pPr>
        <w:pStyle w:val="af4"/>
        <w:spacing w:after="120"/>
        <w:ind w:firstLine="709"/>
        <w:jc w:val="both"/>
      </w:pPr>
      <w:r w:rsidRPr="0098555F">
        <w:t>3) открытость и гласность процедур при выдвижении и рассмотрении инициативных проектов.</w:t>
      </w:r>
    </w:p>
    <w:p w:rsidR="0098555F" w:rsidRPr="009D7A5F" w:rsidRDefault="0098555F" w:rsidP="00EC6829">
      <w:pPr>
        <w:spacing w:after="120"/>
        <w:ind w:firstLine="709"/>
        <w:jc w:val="both"/>
        <w:rPr>
          <w:sz w:val="28"/>
          <w:szCs w:val="28"/>
        </w:rPr>
      </w:pPr>
      <w:r w:rsidRPr="0098555F">
        <w:rPr>
          <w:sz w:val="28"/>
          <w:szCs w:val="28"/>
        </w:rPr>
        <w:t xml:space="preserve">7. </w:t>
      </w:r>
      <w:proofErr w:type="gramStart"/>
      <w:r w:rsidR="009D7A5F">
        <w:rPr>
          <w:sz w:val="28"/>
          <w:szCs w:val="28"/>
        </w:rPr>
        <w:t xml:space="preserve">Администрация </w:t>
      </w:r>
      <w:r w:rsidR="009D7A5F" w:rsidRPr="009D7A5F">
        <w:rPr>
          <w:sz w:val="28"/>
          <w:szCs w:val="28"/>
        </w:rPr>
        <w:t>муниципального образования Степанцевское</w:t>
      </w:r>
      <w:r w:rsidRPr="0098555F">
        <w:rPr>
          <w:sz w:val="28"/>
          <w:szCs w:val="28"/>
        </w:rPr>
        <w:t xml:space="preserve">, </w:t>
      </w:r>
      <w:r w:rsidRPr="0098555F">
        <w:rPr>
          <w:sz w:val="28"/>
          <w:szCs w:val="28"/>
        </w:rPr>
        <w:lastRenderedPageBreak/>
        <w:t xml:space="preserve">является </w:t>
      </w:r>
      <w:r w:rsidR="009D7A5F">
        <w:rPr>
          <w:sz w:val="28"/>
          <w:szCs w:val="28"/>
        </w:rPr>
        <w:t>уполномоченным органом</w:t>
      </w:r>
      <w:r w:rsidRPr="0098555F">
        <w:rPr>
          <w:sz w:val="28"/>
          <w:szCs w:val="28"/>
        </w:rPr>
        <w:t>, ответственны</w:t>
      </w:r>
      <w:r w:rsidR="009D7A5F">
        <w:rPr>
          <w:sz w:val="28"/>
          <w:szCs w:val="28"/>
        </w:rPr>
        <w:t>м</w:t>
      </w:r>
      <w:r w:rsidRPr="0098555F">
        <w:rPr>
          <w:sz w:val="28"/>
          <w:szCs w:val="28"/>
        </w:rPr>
        <w:t xml:space="preserve"> за организацию работы по рассмотрению инициативных проектов, опубликованию и размещению на официальном сайте администрации </w:t>
      </w:r>
      <w:r w:rsidR="009D7A5F" w:rsidRPr="009D7A5F">
        <w:rPr>
          <w:sz w:val="28"/>
          <w:szCs w:val="28"/>
        </w:rPr>
        <w:t>муниципального образования Степанцевское</w:t>
      </w:r>
      <w:r w:rsidR="009D7A5F" w:rsidRPr="0098555F">
        <w:rPr>
          <w:sz w:val="28"/>
          <w:szCs w:val="28"/>
        </w:rPr>
        <w:t xml:space="preserve"> </w:t>
      </w:r>
      <w:r w:rsidRPr="0098555F">
        <w:rPr>
          <w:sz w:val="28"/>
          <w:szCs w:val="28"/>
        </w:rPr>
        <w:t>в</w:t>
      </w:r>
      <w:r w:rsidR="009D7A5F" w:rsidRPr="009D7A5F">
        <w:rPr>
          <w:sz w:val="28"/>
          <w:szCs w:val="28"/>
        </w:rPr>
        <w:t xml:space="preserve"> </w:t>
      </w:r>
      <w:r w:rsidRPr="0098555F">
        <w:rPr>
          <w:sz w:val="28"/>
          <w:szCs w:val="28"/>
        </w:rPr>
        <w:t>информационно-телекоммуникационной сети «Интернет» (</w:t>
      </w:r>
      <w:hyperlink r:id="rId9" w:history="1">
        <w:r w:rsidR="009D7A5F" w:rsidRPr="00A8077B">
          <w:rPr>
            <w:rStyle w:val="af0"/>
            <w:sz w:val="28"/>
            <w:szCs w:val="28"/>
            <w:lang w:val="en-US"/>
          </w:rPr>
          <w:t>www</w:t>
        </w:r>
        <w:r w:rsidR="009D7A5F" w:rsidRPr="00A8077B">
          <w:rPr>
            <w:rStyle w:val="af0"/>
            <w:sz w:val="28"/>
            <w:szCs w:val="28"/>
          </w:rPr>
          <w:t>.</w:t>
        </w:r>
        <w:proofErr w:type="spellStart"/>
        <w:r w:rsidR="009D7A5F" w:rsidRPr="00A8077B">
          <w:rPr>
            <w:rStyle w:val="af0"/>
            <w:sz w:val="28"/>
            <w:szCs w:val="28"/>
            <w:lang w:val="en-US"/>
          </w:rPr>
          <w:t>stepancevoadm</w:t>
        </w:r>
        <w:proofErr w:type="spellEnd"/>
        <w:r w:rsidR="009D7A5F" w:rsidRPr="00A8077B">
          <w:rPr>
            <w:rStyle w:val="af0"/>
            <w:sz w:val="28"/>
            <w:szCs w:val="28"/>
          </w:rPr>
          <w:t>.</w:t>
        </w:r>
        <w:proofErr w:type="spellStart"/>
        <w:r w:rsidR="009D7A5F" w:rsidRPr="00A8077B">
          <w:rPr>
            <w:rStyle w:val="af0"/>
            <w:sz w:val="28"/>
            <w:szCs w:val="28"/>
            <w:lang w:val="en-US"/>
          </w:rPr>
          <w:t>ru</w:t>
        </w:r>
        <w:proofErr w:type="spellEnd"/>
      </w:hyperlink>
      <w:r w:rsidRPr="0098555F">
        <w:rPr>
          <w:sz w:val="28"/>
          <w:szCs w:val="28"/>
        </w:rPr>
        <w:t>) инициативных проектов, иной информации, связанной с их внесением, рассмотрением и реализацией, предусмотренной Положением, а также по организационно-техническому обеспечению деятельности муниципальной конкурсной комиссии (далее - уполномоченный орган).</w:t>
      </w:r>
      <w:proofErr w:type="gramEnd"/>
    </w:p>
    <w:p w:rsidR="0098555F" w:rsidRPr="0098555F" w:rsidRDefault="0098555F" w:rsidP="00EC6829">
      <w:pPr>
        <w:spacing w:after="120"/>
        <w:jc w:val="center"/>
        <w:rPr>
          <w:b/>
          <w:sz w:val="28"/>
          <w:szCs w:val="28"/>
        </w:rPr>
      </w:pPr>
      <w:r w:rsidRPr="0098555F">
        <w:rPr>
          <w:b/>
          <w:sz w:val="28"/>
          <w:szCs w:val="28"/>
        </w:rPr>
        <w:t xml:space="preserve">Статья 2. Порядок определения части территории муниципального образования </w:t>
      </w:r>
      <w:r w:rsidR="0092300B">
        <w:rPr>
          <w:b/>
          <w:sz w:val="28"/>
          <w:szCs w:val="28"/>
        </w:rPr>
        <w:t>Степанцевское</w:t>
      </w:r>
      <w:r w:rsidRPr="0098555F">
        <w:rPr>
          <w:b/>
          <w:sz w:val="28"/>
          <w:szCs w:val="28"/>
        </w:rPr>
        <w:t>, на которой могут реализовываться инициативные проекты</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1. В целях реализации инициативных проектов по решению отдельных вопросов местного значения (иных вопросов, право </w:t>
      </w:r>
      <w:proofErr w:type="gramStart"/>
      <w:r w:rsidR="0098555F" w:rsidRPr="0098555F">
        <w:rPr>
          <w:sz w:val="28"/>
          <w:szCs w:val="28"/>
        </w:rPr>
        <w:t>решения</w:t>
      </w:r>
      <w:proofErr w:type="gramEnd"/>
      <w:r w:rsidR="0098555F" w:rsidRPr="0098555F">
        <w:rPr>
          <w:sz w:val="28"/>
          <w:szCs w:val="28"/>
        </w:rPr>
        <w:t xml:space="preserve"> которых предоставлено органам местного самоуправления) постановлением администрации </w:t>
      </w:r>
      <w:r w:rsidR="008B48C1" w:rsidRPr="009D7A5F">
        <w:rPr>
          <w:sz w:val="28"/>
          <w:szCs w:val="28"/>
        </w:rPr>
        <w:t>муниципального образования Степанцевское</w:t>
      </w:r>
      <w:r w:rsidR="008B48C1" w:rsidRPr="0098555F">
        <w:rPr>
          <w:sz w:val="28"/>
          <w:szCs w:val="28"/>
        </w:rPr>
        <w:t xml:space="preserve"> </w:t>
      </w:r>
      <w:r w:rsidR="0098555F" w:rsidRPr="0098555F">
        <w:rPr>
          <w:sz w:val="28"/>
          <w:szCs w:val="28"/>
        </w:rPr>
        <w:t xml:space="preserve">определяется часть территории муниципального образования </w:t>
      </w:r>
      <w:r w:rsidR="0092300B">
        <w:rPr>
          <w:sz w:val="28"/>
          <w:szCs w:val="28"/>
        </w:rPr>
        <w:t>Степанцевское</w:t>
      </w:r>
      <w:r w:rsidR="0098555F" w:rsidRPr="0098555F">
        <w:rPr>
          <w:sz w:val="28"/>
          <w:szCs w:val="28"/>
        </w:rPr>
        <w:t xml:space="preserve">, на котором реализуется инициативный проект. В указанном случае инициативные проекты выдвигаются, обсуждаются и реализуются в пределах соответствующей территории муниципального образования </w:t>
      </w:r>
      <w:r w:rsidR="0092300B">
        <w:rPr>
          <w:sz w:val="28"/>
          <w:szCs w:val="28"/>
        </w:rPr>
        <w:t>Степанцевское</w:t>
      </w:r>
      <w:r w:rsidR="0098555F" w:rsidRPr="0098555F">
        <w:rPr>
          <w:sz w:val="28"/>
          <w:szCs w:val="28"/>
        </w:rPr>
        <w:t>.</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2. Инициативные проекты могут реализовываться в интересах населения муниципального образования </w:t>
      </w:r>
      <w:r w:rsidR="0092300B">
        <w:rPr>
          <w:sz w:val="28"/>
          <w:szCs w:val="28"/>
        </w:rPr>
        <w:t>Степанцевское</w:t>
      </w:r>
      <w:r>
        <w:rPr>
          <w:sz w:val="28"/>
          <w:szCs w:val="28"/>
        </w:rPr>
        <w:t xml:space="preserve"> </w:t>
      </w:r>
      <w:r w:rsidR="0098555F" w:rsidRPr="0098555F">
        <w:rPr>
          <w:sz w:val="28"/>
          <w:szCs w:val="28"/>
        </w:rPr>
        <w:t>в целом, а также на следующих территориях:</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1) многоквартирный дом;</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2) группа многоквартирных домов и (или) жилых домов (в том числе улица или иной элемент планировочной структуры);</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3) жилой микрорайон;</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4) группа жилых микрорайонов;</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5) населенный пункт;</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6) группа населенных пунктов.</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3. Для установления территории, на которой могут реализовываться инициативные проекты, инициатор проекта, указанный в статье 3 настоящего Положения, обращается в администрацию </w:t>
      </w:r>
      <w:r w:rsidR="008B48C1" w:rsidRPr="009D7A5F">
        <w:rPr>
          <w:sz w:val="28"/>
          <w:szCs w:val="28"/>
        </w:rPr>
        <w:t>муниципального образования Степанцевское</w:t>
      </w:r>
      <w:r w:rsidR="008B48C1" w:rsidRPr="0098555F">
        <w:rPr>
          <w:sz w:val="28"/>
          <w:szCs w:val="28"/>
        </w:rPr>
        <w:t xml:space="preserve"> </w:t>
      </w:r>
      <w:r w:rsidR="0098555F" w:rsidRPr="0098555F">
        <w:rPr>
          <w:sz w:val="28"/>
          <w:szCs w:val="28"/>
        </w:rPr>
        <w:t>с заявлением об определении территории, на которой планируется реализовать инициативный проект, с описанием ее границ.</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4. Заявление об определении территории, на которой планируется реализовать инициативный проект, подписывается инициаторами проекта. В случае</w:t>
      </w:r>
      <w:proofErr w:type="gramStart"/>
      <w:r w:rsidR="0098555F" w:rsidRPr="0098555F">
        <w:rPr>
          <w:sz w:val="28"/>
          <w:szCs w:val="28"/>
        </w:rPr>
        <w:t>,</w:t>
      </w:r>
      <w:proofErr w:type="gramEnd"/>
      <w:r w:rsidR="0098555F" w:rsidRPr="0098555F">
        <w:rPr>
          <w:sz w:val="28"/>
          <w:szCs w:val="28"/>
        </w:rPr>
        <w:t xml:space="preserve"> если инициатором проекта является инициативная группа, заявление</w:t>
      </w:r>
      <w:r>
        <w:rPr>
          <w:sz w:val="28"/>
          <w:szCs w:val="28"/>
        </w:rPr>
        <w:t xml:space="preserve"> </w:t>
      </w:r>
      <w:r w:rsidR="0098555F" w:rsidRPr="0098555F">
        <w:rPr>
          <w:sz w:val="28"/>
          <w:szCs w:val="28"/>
        </w:rPr>
        <w:t xml:space="preserve">подписывается всеми членами инициативной группы, с указанием фамилий, имен, отчеств, контактных телефонов. </w:t>
      </w:r>
    </w:p>
    <w:p w:rsidR="0098555F" w:rsidRPr="0098555F" w:rsidRDefault="00BB630A" w:rsidP="00EC6829">
      <w:pPr>
        <w:spacing w:after="120"/>
        <w:ind w:firstLine="709"/>
        <w:jc w:val="both"/>
        <w:rPr>
          <w:sz w:val="28"/>
          <w:szCs w:val="28"/>
        </w:rPr>
      </w:pPr>
      <w:r>
        <w:rPr>
          <w:sz w:val="28"/>
          <w:szCs w:val="28"/>
        </w:rPr>
        <w:lastRenderedPageBreak/>
        <w:t xml:space="preserve"> </w:t>
      </w:r>
      <w:r w:rsidR="0098555F" w:rsidRPr="0098555F">
        <w:rPr>
          <w:sz w:val="28"/>
          <w:szCs w:val="28"/>
        </w:rPr>
        <w:t>5. К заявлению инициатор проекта прилагает следующие документы:</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1) краткое описание инициативного проекта;</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2) копию протокола собрания инициативной группы о принятии решения о внесении в администрацию </w:t>
      </w:r>
      <w:r w:rsidR="00C60179" w:rsidRPr="009D7A5F">
        <w:rPr>
          <w:sz w:val="28"/>
          <w:szCs w:val="28"/>
        </w:rPr>
        <w:t>муниципального образования Степанцевское</w:t>
      </w:r>
      <w:r w:rsidR="00C60179" w:rsidRPr="0098555F">
        <w:rPr>
          <w:sz w:val="28"/>
          <w:szCs w:val="28"/>
        </w:rPr>
        <w:t xml:space="preserve"> </w:t>
      </w:r>
      <w:r w:rsidR="0098555F" w:rsidRPr="0098555F">
        <w:rPr>
          <w:sz w:val="28"/>
          <w:szCs w:val="28"/>
        </w:rPr>
        <w:t>инициативного проекта и определении части территории, на которой предполагается его реализация.</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6. Администрация </w:t>
      </w:r>
      <w:r w:rsidR="00C60179" w:rsidRPr="009D7A5F">
        <w:rPr>
          <w:sz w:val="28"/>
          <w:szCs w:val="28"/>
        </w:rPr>
        <w:t>муниципального образования Степанцевское</w:t>
      </w:r>
      <w:r w:rsidR="00C60179" w:rsidRPr="0098555F">
        <w:rPr>
          <w:sz w:val="28"/>
          <w:szCs w:val="28"/>
        </w:rPr>
        <w:t xml:space="preserve"> </w:t>
      </w:r>
      <w:r w:rsidR="0098555F" w:rsidRPr="0098555F">
        <w:rPr>
          <w:sz w:val="28"/>
          <w:szCs w:val="28"/>
        </w:rPr>
        <w:t>в течение 30 календарных дней со дня поступления заявления принимает решение:</w:t>
      </w:r>
      <w:r>
        <w:rPr>
          <w:sz w:val="28"/>
          <w:szCs w:val="28"/>
        </w:rPr>
        <w:t xml:space="preserve"> </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1) об определении части территории, на которой планируется реализовать</w:t>
      </w:r>
      <w:r>
        <w:rPr>
          <w:sz w:val="28"/>
          <w:szCs w:val="28"/>
        </w:rPr>
        <w:t xml:space="preserve"> </w:t>
      </w:r>
      <w:r w:rsidR="0098555F" w:rsidRPr="0098555F">
        <w:rPr>
          <w:sz w:val="28"/>
          <w:szCs w:val="28"/>
        </w:rPr>
        <w:t>инициативный проект;</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2) об отказе в определении части территории, на которой планируется реализовать инициативный проект.</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7. О принятом решении администрации </w:t>
      </w:r>
      <w:r w:rsidR="00C60179" w:rsidRPr="009D7A5F">
        <w:rPr>
          <w:sz w:val="28"/>
          <w:szCs w:val="28"/>
        </w:rPr>
        <w:t>муниципального образования Степанцевское</w:t>
      </w:r>
      <w:r w:rsidR="00C60179" w:rsidRPr="0098555F">
        <w:rPr>
          <w:sz w:val="28"/>
          <w:szCs w:val="28"/>
        </w:rPr>
        <w:t xml:space="preserve"> </w:t>
      </w:r>
      <w:r w:rsidR="0098555F" w:rsidRPr="0098555F">
        <w:rPr>
          <w:sz w:val="28"/>
          <w:szCs w:val="28"/>
        </w:rPr>
        <w:t xml:space="preserve">уведомляет инициаторов проекта в течение 3-х рабочих дней в письменном виде. </w:t>
      </w:r>
    </w:p>
    <w:p w:rsidR="0098555F" w:rsidRPr="0098555F" w:rsidRDefault="00BB630A" w:rsidP="00EC6829">
      <w:pPr>
        <w:pStyle w:val="af7"/>
        <w:spacing w:after="120"/>
        <w:ind w:firstLine="709"/>
        <w:contextualSpacing w:val="0"/>
        <w:rPr>
          <w:rFonts w:ascii="Times New Roman" w:hAnsi="Times New Roman" w:cs="Times New Roman"/>
          <w:szCs w:val="28"/>
        </w:rPr>
      </w:pPr>
      <w:r>
        <w:rPr>
          <w:rFonts w:ascii="Times New Roman" w:hAnsi="Times New Roman" w:cs="Times New Roman"/>
          <w:szCs w:val="28"/>
        </w:rPr>
        <w:t xml:space="preserve"> </w:t>
      </w:r>
      <w:r w:rsidR="0098555F" w:rsidRPr="0098555F">
        <w:rPr>
          <w:rFonts w:ascii="Times New Roman" w:hAnsi="Times New Roman" w:cs="Times New Roman"/>
          <w:szCs w:val="28"/>
        </w:rPr>
        <w:t xml:space="preserve">8. Администрация </w:t>
      </w:r>
      <w:r w:rsidR="00C60179" w:rsidRPr="009D7A5F">
        <w:rPr>
          <w:szCs w:val="28"/>
        </w:rPr>
        <w:t>муниципального образования Степанцевское</w:t>
      </w:r>
      <w:r w:rsidR="00C60179" w:rsidRPr="0098555F">
        <w:rPr>
          <w:rFonts w:ascii="Times New Roman" w:hAnsi="Times New Roman" w:cs="Times New Roman"/>
          <w:szCs w:val="28"/>
        </w:rPr>
        <w:t xml:space="preserve"> </w:t>
      </w:r>
      <w:r w:rsidR="0098555F" w:rsidRPr="0098555F">
        <w:rPr>
          <w:rFonts w:ascii="Times New Roman" w:hAnsi="Times New Roman" w:cs="Times New Roman"/>
          <w:szCs w:val="28"/>
        </w:rPr>
        <w:t>принимает решение об отказе в определении части территории, на которой предлагается реализовать инициативный проект, в следующих случаях:</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1) территория выходит за пределы территории муниципального образования </w:t>
      </w:r>
      <w:r w:rsidR="0092300B">
        <w:rPr>
          <w:sz w:val="28"/>
          <w:szCs w:val="28"/>
        </w:rPr>
        <w:t>Степанцевское</w:t>
      </w:r>
      <w:r w:rsidR="0098555F" w:rsidRPr="0098555F">
        <w:rPr>
          <w:sz w:val="28"/>
          <w:szCs w:val="28"/>
        </w:rPr>
        <w:t>;</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2) запрашиваемая территория закреплена в установленном порядке за другими </w:t>
      </w:r>
    </w:p>
    <w:p w:rsidR="0098555F" w:rsidRPr="0098555F" w:rsidRDefault="0098555F" w:rsidP="00EC6829">
      <w:pPr>
        <w:spacing w:after="120"/>
        <w:ind w:firstLine="709"/>
        <w:jc w:val="both"/>
        <w:rPr>
          <w:sz w:val="28"/>
          <w:szCs w:val="28"/>
        </w:rPr>
      </w:pPr>
      <w:r w:rsidRPr="0098555F">
        <w:rPr>
          <w:sz w:val="28"/>
          <w:szCs w:val="28"/>
        </w:rPr>
        <w:t xml:space="preserve"> пользователями или находится в собственности;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3) в границах запрашиваемой территории реализуется идентичный по своему содержанию приоритетных проблем инициативный проект; </w:t>
      </w:r>
    </w:p>
    <w:p w:rsidR="0098555F" w:rsidRPr="0098555F" w:rsidRDefault="00BB630A" w:rsidP="00EC6829">
      <w:pPr>
        <w:pStyle w:val="af7"/>
        <w:spacing w:after="120"/>
        <w:ind w:firstLine="709"/>
        <w:contextualSpacing w:val="0"/>
        <w:rPr>
          <w:rFonts w:ascii="Times New Roman" w:hAnsi="Times New Roman" w:cs="Times New Roman"/>
          <w:szCs w:val="28"/>
        </w:rPr>
      </w:pPr>
      <w:r>
        <w:rPr>
          <w:rFonts w:ascii="Times New Roman" w:hAnsi="Times New Roman" w:cs="Times New Roman"/>
          <w:szCs w:val="28"/>
        </w:rPr>
        <w:t xml:space="preserve"> </w:t>
      </w:r>
      <w:r w:rsidR="0098555F" w:rsidRPr="0098555F">
        <w:rPr>
          <w:rFonts w:ascii="Times New Roman" w:hAnsi="Times New Roman" w:cs="Times New Roman"/>
          <w:szCs w:val="28"/>
        </w:rPr>
        <w:t>4) виды разрешенного использования земельного участка на запрашиваемой территории не соответствуют целям инициативного проекта;</w:t>
      </w:r>
    </w:p>
    <w:p w:rsidR="0098555F" w:rsidRPr="0098555F" w:rsidRDefault="00BB630A" w:rsidP="00EC6829">
      <w:pPr>
        <w:pStyle w:val="af7"/>
        <w:spacing w:after="120"/>
        <w:ind w:firstLine="709"/>
        <w:contextualSpacing w:val="0"/>
        <w:rPr>
          <w:rFonts w:ascii="Times New Roman" w:hAnsi="Times New Roman" w:cs="Times New Roman"/>
          <w:szCs w:val="28"/>
        </w:rPr>
      </w:pPr>
      <w:r>
        <w:rPr>
          <w:rFonts w:ascii="Times New Roman" w:hAnsi="Times New Roman" w:cs="Times New Roman"/>
          <w:szCs w:val="28"/>
        </w:rPr>
        <w:t xml:space="preserve"> </w:t>
      </w:r>
      <w:r w:rsidR="0098555F" w:rsidRPr="0098555F">
        <w:rPr>
          <w:rFonts w:ascii="Times New Roman" w:hAnsi="Times New Roman" w:cs="Times New Roman"/>
          <w:szCs w:val="28"/>
        </w:rPr>
        <w:t>5) реализация инициативного проекта на запрашиваемой территории противоречит нормам федерального, регионального или муниципального законодательства.</w:t>
      </w:r>
    </w:p>
    <w:p w:rsidR="0098555F" w:rsidRPr="0098555F" w:rsidRDefault="00BB630A" w:rsidP="00EC6829">
      <w:pPr>
        <w:pStyle w:val="af7"/>
        <w:spacing w:after="120"/>
        <w:ind w:firstLine="709"/>
        <w:contextualSpacing w:val="0"/>
        <w:rPr>
          <w:rFonts w:ascii="Times New Roman" w:hAnsi="Times New Roman" w:cs="Times New Roman"/>
          <w:szCs w:val="28"/>
        </w:rPr>
      </w:pPr>
      <w:r>
        <w:rPr>
          <w:rFonts w:ascii="Times New Roman" w:hAnsi="Times New Roman" w:cs="Times New Roman"/>
          <w:szCs w:val="28"/>
        </w:rPr>
        <w:t xml:space="preserve"> </w:t>
      </w:r>
      <w:r w:rsidR="0098555F" w:rsidRPr="0098555F">
        <w:rPr>
          <w:rFonts w:ascii="Times New Roman" w:hAnsi="Times New Roman" w:cs="Times New Roman"/>
          <w:szCs w:val="28"/>
        </w:rPr>
        <w:t xml:space="preserve">9. Решение об отказе в определении части территории, на которой предлагается реализовать инициативный проект, направляется администрацией </w:t>
      </w:r>
      <w:r w:rsidR="00E9245C" w:rsidRPr="009D7A5F">
        <w:rPr>
          <w:szCs w:val="28"/>
        </w:rPr>
        <w:t>муниципального образования Степанцевское</w:t>
      </w:r>
      <w:r w:rsidR="0098555F" w:rsidRPr="0098555F">
        <w:rPr>
          <w:rFonts w:ascii="Times New Roman" w:hAnsi="Times New Roman" w:cs="Times New Roman"/>
          <w:szCs w:val="28"/>
        </w:rPr>
        <w:t xml:space="preserve"> инициаторам проекта в течение 3-х рабочих дней в письменном виде.</w:t>
      </w:r>
    </w:p>
    <w:p w:rsidR="0098555F" w:rsidRPr="0098555F" w:rsidRDefault="00BB630A" w:rsidP="00EC6829">
      <w:pPr>
        <w:pStyle w:val="af7"/>
        <w:spacing w:after="120"/>
        <w:ind w:firstLine="709"/>
        <w:contextualSpacing w:val="0"/>
        <w:rPr>
          <w:rFonts w:ascii="Times New Roman" w:hAnsi="Times New Roman" w:cs="Times New Roman"/>
          <w:szCs w:val="28"/>
        </w:rPr>
      </w:pPr>
      <w:r>
        <w:rPr>
          <w:rFonts w:ascii="Times New Roman" w:hAnsi="Times New Roman" w:cs="Times New Roman"/>
          <w:szCs w:val="28"/>
        </w:rPr>
        <w:t xml:space="preserve"> </w:t>
      </w:r>
      <w:r w:rsidR="0098555F" w:rsidRPr="0098555F">
        <w:rPr>
          <w:rFonts w:ascii="Times New Roman" w:hAnsi="Times New Roman" w:cs="Times New Roman"/>
          <w:szCs w:val="28"/>
        </w:rPr>
        <w:t xml:space="preserve">10. При установлении случаев, указанных в пункте 8 статьи 2 настоящего Положения, администрация </w:t>
      </w:r>
      <w:r w:rsidR="00E9245C" w:rsidRPr="009D7A5F">
        <w:rPr>
          <w:szCs w:val="28"/>
        </w:rPr>
        <w:t>муниципального образования Степанцевское</w:t>
      </w:r>
      <w:r w:rsidR="00E9245C" w:rsidRPr="0098555F">
        <w:rPr>
          <w:rFonts w:ascii="Times New Roman" w:hAnsi="Times New Roman" w:cs="Times New Roman"/>
          <w:szCs w:val="28"/>
        </w:rPr>
        <w:t xml:space="preserve"> </w:t>
      </w:r>
      <w:r w:rsidR="0098555F" w:rsidRPr="0098555F">
        <w:rPr>
          <w:rFonts w:ascii="Times New Roman" w:hAnsi="Times New Roman" w:cs="Times New Roman"/>
          <w:szCs w:val="28"/>
        </w:rPr>
        <w:t>вправе предложить инициаторам проекта иную территорию для реализации инициативного проекта.</w:t>
      </w:r>
    </w:p>
    <w:p w:rsidR="0098555F" w:rsidRPr="0098555F" w:rsidRDefault="00BB630A" w:rsidP="00EC6829">
      <w:pPr>
        <w:pStyle w:val="af7"/>
        <w:spacing w:after="120"/>
        <w:ind w:firstLine="709"/>
        <w:contextualSpacing w:val="0"/>
        <w:rPr>
          <w:rFonts w:ascii="Times New Roman" w:hAnsi="Times New Roman" w:cs="Times New Roman"/>
          <w:szCs w:val="28"/>
        </w:rPr>
      </w:pPr>
      <w:r>
        <w:rPr>
          <w:rFonts w:ascii="Times New Roman" w:hAnsi="Times New Roman" w:cs="Times New Roman"/>
          <w:szCs w:val="28"/>
        </w:rPr>
        <w:lastRenderedPageBreak/>
        <w:t xml:space="preserve"> </w:t>
      </w:r>
      <w:r w:rsidR="0098555F" w:rsidRPr="0098555F">
        <w:rPr>
          <w:rFonts w:ascii="Times New Roman" w:hAnsi="Times New Roman" w:cs="Times New Roman"/>
          <w:szCs w:val="28"/>
        </w:rPr>
        <w:t xml:space="preserve">11.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территории при условии устранения препятствий, послуживших основанием для принятия администрацией </w:t>
      </w:r>
      <w:r w:rsidR="00E9245C" w:rsidRPr="009D7A5F">
        <w:rPr>
          <w:szCs w:val="28"/>
        </w:rPr>
        <w:t>муниципального образования Степанцевское</w:t>
      </w:r>
      <w:r w:rsidR="00E9245C" w:rsidRPr="0098555F">
        <w:rPr>
          <w:rFonts w:ascii="Times New Roman" w:hAnsi="Times New Roman" w:cs="Times New Roman"/>
          <w:szCs w:val="28"/>
        </w:rPr>
        <w:t xml:space="preserve"> </w:t>
      </w:r>
      <w:r w:rsidR="0098555F" w:rsidRPr="0098555F">
        <w:rPr>
          <w:rFonts w:ascii="Times New Roman" w:hAnsi="Times New Roman" w:cs="Times New Roman"/>
          <w:szCs w:val="28"/>
        </w:rPr>
        <w:t>соответствующего решения.</w:t>
      </w:r>
    </w:p>
    <w:p w:rsidR="0098555F" w:rsidRPr="0098555F" w:rsidRDefault="00BB630A" w:rsidP="00EC6829">
      <w:pPr>
        <w:pStyle w:val="af7"/>
        <w:spacing w:after="120"/>
        <w:ind w:firstLine="709"/>
        <w:contextualSpacing w:val="0"/>
        <w:rPr>
          <w:rFonts w:ascii="Times New Roman" w:hAnsi="Times New Roman" w:cs="Times New Roman"/>
          <w:szCs w:val="28"/>
        </w:rPr>
      </w:pPr>
      <w:r>
        <w:rPr>
          <w:rFonts w:ascii="Times New Roman" w:hAnsi="Times New Roman" w:cs="Times New Roman"/>
          <w:szCs w:val="28"/>
        </w:rPr>
        <w:t xml:space="preserve"> </w:t>
      </w:r>
      <w:r w:rsidR="0098555F" w:rsidRPr="0098555F">
        <w:rPr>
          <w:rFonts w:ascii="Times New Roman" w:hAnsi="Times New Roman" w:cs="Times New Roman"/>
          <w:szCs w:val="28"/>
        </w:rPr>
        <w:t xml:space="preserve">12. Решение администрации </w:t>
      </w:r>
      <w:r w:rsidR="00E9245C" w:rsidRPr="009D7A5F">
        <w:rPr>
          <w:szCs w:val="28"/>
        </w:rPr>
        <w:t>муниципального образования Степанцевское</w:t>
      </w:r>
      <w:r w:rsidR="00E9245C" w:rsidRPr="0098555F">
        <w:rPr>
          <w:rFonts w:ascii="Times New Roman" w:hAnsi="Times New Roman" w:cs="Times New Roman"/>
          <w:szCs w:val="28"/>
        </w:rPr>
        <w:t xml:space="preserve"> </w:t>
      </w:r>
      <w:r w:rsidR="0098555F" w:rsidRPr="0098555F">
        <w:rPr>
          <w:rFonts w:ascii="Times New Roman" w:hAnsi="Times New Roman" w:cs="Times New Roman"/>
          <w:szCs w:val="28"/>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98555F" w:rsidRPr="0098555F" w:rsidRDefault="0098555F" w:rsidP="00EC6829">
      <w:pPr>
        <w:pStyle w:val="af7"/>
        <w:spacing w:after="120"/>
        <w:ind w:firstLine="0"/>
        <w:contextualSpacing w:val="0"/>
        <w:jc w:val="center"/>
        <w:rPr>
          <w:rFonts w:ascii="Times New Roman" w:hAnsi="Times New Roman" w:cs="Times New Roman"/>
          <w:b/>
          <w:szCs w:val="28"/>
        </w:rPr>
      </w:pPr>
      <w:r w:rsidRPr="0098555F">
        <w:rPr>
          <w:rFonts w:ascii="Times New Roman" w:hAnsi="Times New Roman" w:cs="Times New Roman"/>
          <w:b/>
          <w:szCs w:val="28"/>
        </w:rPr>
        <w:t>Статья 3. Инициаторы проекта</w:t>
      </w:r>
    </w:p>
    <w:p w:rsidR="0098555F" w:rsidRPr="0098555F" w:rsidRDefault="0098555F" w:rsidP="00EC6829">
      <w:pPr>
        <w:pStyle w:val="af4"/>
        <w:spacing w:after="120"/>
        <w:ind w:firstLine="709"/>
        <w:jc w:val="both"/>
      </w:pPr>
      <w:r w:rsidRPr="0098555F">
        <w:t>Инициатором проекта вправе выступить:</w:t>
      </w:r>
    </w:p>
    <w:p w:rsidR="0098555F" w:rsidRPr="0098555F" w:rsidRDefault="0098555F" w:rsidP="00EC6829">
      <w:pPr>
        <w:spacing w:after="120"/>
        <w:ind w:firstLine="709"/>
        <w:jc w:val="both"/>
        <w:rPr>
          <w:sz w:val="28"/>
          <w:szCs w:val="28"/>
        </w:rPr>
      </w:pPr>
      <w:r w:rsidRPr="0098555F">
        <w:rPr>
          <w:sz w:val="28"/>
          <w:szCs w:val="28"/>
        </w:rPr>
        <w:t xml:space="preserve">1) 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 </w:t>
      </w:r>
      <w:r w:rsidR="0092300B">
        <w:rPr>
          <w:sz w:val="28"/>
          <w:szCs w:val="28"/>
        </w:rPr>
        <w:t>Степанцевское</w:t>
      </w:r>
      <w:r w:rsidRPr="0098555F">
        <w:rPr>
          <w:sz w:val="28"/>
          <w:szCs w:val="28"/>
        </w:rPr>
        <w:t>;</w:t>
      </w:r>
    </w:p>
    <w:p w:rsidR="0098555F" w:rsidRPr="0098555F" w:rsidRDefault="0098555F" w:rsidP="00EC6829">
      <w:pPr>
        <w:spacing w:after="120"/>
        <w:ind w:firstLine="709"/>
        <w:jc w:val="both"/>
        <w:rPr>
          <w:sz w:val="28"/>
          <w:szCs w:val="28"/>
        </w:rPr>
      </w:pPr>
      <w:r w:rsidRPr="0098555F">
        <w:rPr>
          <w:sz w:val="28"/>
          <w:szCs w:val="28"/>
        </w:rPr>
        <w:t xml:space="preserve">2) органы территориального общественного самоуправления, осуществляющие свою деятельность в границах муниципального образования </w:t>
      </w:r>
      <w:r w:rsidR="0092300B">
        <w:rPr>
          <w:sz w:val="28"/>
          <w:szCs w:val="28"/>
        </w:rPr>
        <w:t>Степанцевское</w:t>
      </w:r>
      <w:r w:rsidRPr="0098555F">
        <w:rPr>
          <w:sz w:val="28"/>
          <w:szCs w:val="28"/>
        </w:rPr>
        <w:t>;</w:t>
      </w:r>
    </w:p>
    <w:p w:rsidR="0098555F" w:rsidRPr="0098555F" w:rsidRDefault="0098555F" w:rsidP="00EC6829">
      <w:pPr>
        <w:spacing w:after="120"/>
        <w:ind w:firstLine="709"/>
        <w:jc w:val="both"/>
        <w:rPr>
          <w:sz w:val="28"/>
          <w:szCs w:val="28"/>
        </w:rPr>
      </w:pPr>
      <w:r w:rsidRPr="0098555F">
        <w:rPr>
          <w:sz w:val="28"/>
          <w:szCs w:val="28"/>
        </w:rPr>
        <w:t>3)</w:t>
      </w:r>
      <w:r w:rsidR="00BB630A">
        <w:rPr>
          <w:sz w:val="28"/>
          <w:szCs w:val="28"/>
        </w:rPr>
        <w:t xml:space="preserve"> </w:t>
      </w:r>
      <w:r w:rsidRPr="0098555F">
        <w:rPr>
          <w:sz w:val="28"/>
          <w:szCs w:val="28"/>
        </w:rPr>
        <w:t>индивидуальные предприниматели</w:t>
      </w:r>
      <w:r w:rsidR="00BB630A">
        <w:rPr>
          <w:sz w:val="28"/>
          <w:szCs w:val="28"/>
        </w:rPr>
        <w:t xml:space="preserve"> </w:t>
      </w:r>
      <w:r w:rsidRPr="0098555F">
        <w:rPr>
          <w:sz w:val="28"/>
          <w:szCs w:val="28"/>
        </w:rPr>
        <w:t xml:space="preserve">и (или) группы, зарегистрированные на территории муниципального образования </w:t>
      </w:r>
      <w:r w:rsidR="0092300B">
        <w:rPr>
          <w:sz w:val="28"/>
          <w:szCs w:val="28"/>
        </w:rPr>
        <w:t>Степанцевское</w:t>
      </w:r>
      <w:r w:rsidRPr="0098555F">
        <w:rPr>
          <w:sz w:val="28"/>
          <w:szCs w:val="28"/>
        </w:rPr>
        <w:t xml:space="preserve"> в установленном законодательством Российской Федерации порядке и осуществляющие деятельность на территории муниципального образования </w:t>
      </w:r>
      <w:r w:rsidR="0092300B">
        <w:rPr>
          <w:sz w:val="28"/>
          <w:szCs w:val="28"/>
        </w:rPr>
        <w:t>Степанцевское</w:t>
      </w:r>
      <w:r w:rsidRPr="0098555F">
        <w:rPr>
          <w:sz w:val="28"/>
          <w:szCs w:val="28"/>
        </w:rPr>
        <w:t>;</w:t>
      </w:r>
    </w:p>
    <w:p w:rsidR="0098555F" w:rsidRPr="0098555F" w:rsidRDefault="0098555F" w:rsidP="00EC6829">
      <w:pPr>
        <w:spacing w:after="120"/>
        <w:ind w:firstLine="709"/>
        <w:jc w:val="both"/>
        <w:rPr>
          <w:sz w:val="28"/>
          <w:szCs w:val="28"/>
        </w:rPr>
      </w:pPr>
      <w:r w:rsidRPr="0098555F">
        <w:rPr>
          <w:sz w:val="28"/>
          <w:szCs w:val="28"/>
        </w:rPr>
        <w:t xml:space="preserve">4) юридическое лицо, созданное в соответствии с законодательством Российской Федерации, зарегистрированное и осуществляющее деятельность на территории муниципального образования </w:t>
      </w:r>
      <w:r w:rsidR="0092300B">
        <w:rPr>
          <w:sz w:val="28"/>
          <w:szCs w:val="28"/>
        </w:rPr>
        <w:t>Степанцевское</w:t>
      </w:r>
      <w:r w:rsidRPr="0098555F">
        <w:rPr>
          <w:sz w:val="28"/>
          <w:szCs w:val="28"/>
        </w:rPr>
        <w:t>;</w:t>
      </w:r>
    </w:p>
    <w:p w:rsidR="0098555F" w:rsidRPr="0098555F" w:rsidRDefault="0098555F" w:rsidP="00EC6829">
      <w:pPr>
        <w:spacing w:after="120"/>
        <w:ind w:firstLine="709"/>
        <w:jc w:val="both"/>
        <w:rPr>
          <w:sz w:val="28"/>
          <w:szCs w:val="28"/>
        </w:rPr>
      </w:pPr>
      <w:r w:rsidRPr="0098555F">
        <w:rPr>
          <w:sz w:val="28"/>
          <w:szCs w:val="28"/>
        </w:rPr>
        <w:t>5) старосты сельских населенных пунктов.</w:t>
      </w:r>
    </w:p>
    <w:p w:rsidR="0098555F" w:rsidRPr="0098555F" w:rsidRDefault="0098555F" w:rsidP="00EC6829">
      <w:pPr>
        <w:spacing w:after="120"/>
        <w:ind w:firstLine="709"/>
        <w:jc w:val="both"/>
        <w:rPr>
          <w:sz w:val="28"/>
          <w:szCs w:val="28"/>
        </w:rPr>
      </w:pPr>
      <w:r w:rsidRPr="0098555F">
        <w:rPr>
          <w:sz w:val="28"/>
          <w:szCs w:val="28"/>
        </w:rPr>
        <w:t>Инициаторы проекта:</w:t>
      </w:r>
    </w:p>
    <w:p w:rsidR="0098555F" w:rsidRPr="0098555F" w:rsidRDefault="0098555F" w:rsidP="00EC6829">
      <w:pPr>
        <w:spacing w:after="120"/>
        <w:ind w:firstLine="709"/>
        <w:jc w:val="both"/>
        <w:rPr>
          <w:sz w:val="28"/>
          <w:szCs w:val="28"/>
        </w:rPr>
      </w:pPr>
      <w:r w:rsidRPr="0098555F">
        <w:rPr>
          <w:sz w:val="28"/>
          <w:szCs w:val="28"/>
        </w:rPr>
        <w:t>1) готовят инициативный проект;</w:t>
      </w:r>
    </w:p>
    <w:p w:rsidR="0098555F" w:rsidRPr="0098555F" w:rsidRDefault="0098555F" w:rsidP="00EC6829">
      <w:pPr>
        <w:pStyle w:val="af1"/>
        <w:widowControl/>
        <w:numPr>
          <w:ilvl w:val="0"/>
          <w:numId w:val="20"/>
        </w:numPr>
        <w:autoSpaceDE/>
        <w:autoSpaceDN/>
        <w:adjustRightInd/>
        <w:spacing w:after="120"/>
        <w:ind w:left="0" w:firstLine="709"/>
        <w:contextualSpacing w:val="0"/>
        <w:jc w:val="both"/>
        <w:rPr>
          <w:sz w:val="28"/>
          <w:szCs w:val="28"/>
        </w:rPr>
      </w:pPr>
      <w:r w:rsidRPr="0098555F">
        <w:rPr>
          <w:sz w:val="28"/>
          <w:szCs w:val="28"/>
        </w:rPr>
        <w:t>организуют обсуждение инициативного проекта;</w:t>
      </w:r>
    </w:p>
    <w:p w:rsidR="0098555F" w:rsidRPr="0098555F" w:rsidRDefault="0098555F" w:rsidP="00EC6829">
      <w:pPr>
        <w:pStyle w:val="af1"/>
        <w:widowControl/>
        <w:numPr>
          <w:ilvl w:val="0"/>
          <w:numId w:val="20"/>
        </w:numPr>
        <w:autoSpaceDE/>
        <w:autoSpaceDN/>
        <w:adjustRightInd/>
        <w:spacing w:after="120"/>
        <w:ind w:left="0" w:firstLine="709"/>
        <w:contextualSpacing w:val="0"/>
        <w:jc w:val="both"/>
        <w:rPr>
          <w:sz w:val="28"/>
          <w:szCs w:val="28"/>
        </w:rPr>
      </w:pPr>
      <w:r w:rsidRPr="0098555F">
        <w:rPr>
          <w:sz w:val="28"/>
          <w:szCs w:val="28"/>
        </w:rPr>
        <w:t xml:space="preserve">вносят инициативный проект в администрацию </w:t>
      </w:r>
      <w:r w:rsidR="00471F1F" w:rsidRPr="009D7A5F">
        <w:rPr>
          <w:sz w:val="28"/>
          <w:szCs w:val="28"/>
        </w:rPr>
        <w:t>муниципального образования Степанцевское</w:t>
      </w:r>
      <w:r w:rsidRPr="0098555F">
        <w:rPr>
          <w:sz w:val="28"/>
          <w:szCs w:val="28"/>
        </w:rPr>
        <w:t>;</w:t>
      </w:r>
    </w:p>
    <w:p w:rsidR="0098555F" w:rsidRPr="0098555F" w:rsidRDefault="0098555F" w:rsidP="00EC6829">
      <w:pPr>
        <w:pStyle w:val="af1"/>
        <w:widowControl/>
        <w:numPr>
          <w:ilvl w:val="0"/>
          <w:numId w:val="20"/>
        </w:numPr>
        <w:autoSpaceDE/>
        <w:autoSpaceDN/>
        <w:adjustRightInd/>
        <w:spacing w:after="120"/>
        <w:ind w:left="0" w:firstLine="709"/>
        <w:contextualSpacing w:val="0"/>
        <w:jc w:val="both"/>
        <w:rPr>
          <w:sz w:val="28"/>
          <w:szCs w:val="28"/>
        </w:rPr>
      </w:pPr>
      <w:r w:rsidRPr="0098555F">
        <w:rPr>
          <w:sz w:val="28"/>
          <w:szCs w:val="28"/>
        </w:rPr>
        <w:t xml:space="preserve">участвуют в </w:t>
      </w:r>
      <w:proofErr w:type="gramStart"/>
      <w:r w:rsidRPr="0098555F">
        <w:rPr>
          <w:sz w:val="28"/>
          <w:szCs w:val="28"/>
        </w:rPr>
        <w:t>контроле за</w:t>
      </w:r>
      <w:proofErr w:type="gramEnd"/>
      <w:r w:rsidRPr="0098555F">
        <w:rPr>
          <w:sz w:val="28"/>
          <w:szCs w:val="28"/>
        </w:rPr>
        <w:t xml:space="preserve"> реализацией инициативного проекта;</w:t>
      </w:r>
    </w:p>
    <w:p w:rsidR="0098555F" w:rsidRPr="0098555F" w:rsidRDefault="0098555F" w:rsidP="00EC6829">
      <w:pPr>
        <w:pStyle w:val="af1"/>
        <w:spacing w:after="120"/>
        <w:ind w:left="0" w:firstLine="709"/>
        <w:contextualSpacing w:val="0"/>
        <w:jc w:val="both"/>
        <w:rPr>
          <w:sz w:val="28"/>
          <w:szCs w:val="28"/>
        </w:rPr>
      </w:pPr>
      <w:r w:rsidRPr="0098555F">
        <w:rPr>
          <w:sz w:val="28"/>
          <w:szCs w:val="28"/>
        </w:rPr>
        <w:t>5) реализуют иные права и исполняют обязанности, установленные настоящим Положением и принятыми в соответствии с ним иными нормативными правовыми актами.</w:t>
      </w:r>
    </w:p>
    <w:p w:rsidR="0098555F" w:rsidRPr="0098555F" w:rsidRDefault="0098555F" w:rsidP="00EC6829">
      <w:pPr>
        <w:spacing w:after="120"/>
        <w:ind w:firstLine="709"/>
        <w:jc w:val="both"/>
        <w:rPr>
          <w:sz w:val="28"/>
          <w:szCs w:val="28"/>
        </w:rPr>
      </w:pPr>
      <w:r w:rsidRPr="0098555F">
        <w:rPr>
          <w:sz w:val="28"/>
          <w:szCs w:val="28"/>
        </w:rPr>
        <w:t>Создание</w:t>
      </w:r>
      <w:r w:rsidR="00BB630A">
        <w:rPr>
          <w:sz w:val="28"/>
          <w:szCs w:val="28"/>
        </w:rPr>
        <w:t xml:space="preserve"> </w:t>
      </w:r>
      <w:r w:rsidRPr="0098555F">
        <w:rPr>
          <w:sz w:val="28"/>
          <w:szCs w:val="28"/>
        </w:rPr>
        <w:t>инициативной группы</w:t>
      </w:r>
      <w:r w:rsidR="00BB630A">
        <w:rPr>
          <w:sz w:val="28"/>
          <w:szCs w:val="28"/>
        </w:rPr>
        <w:t xml:space="preserve"> </w:t>
      </w:r>
      <w:r w:rsidRPr="0098555F">
        <w:rPr>
          <w:sz w:val="28"/>
          <w:szCs w:val="28"/>
        </w:rPr>
        <w:t>и</w:t>
      </w:r>
      <w:r w:rsidR="00BB630A">
        <w:rPr>
          <w:sz w:val="28"/>
          <w:szCs w:val="28"/>
        </w:rPr>
        <w:t xml:space="preserve"> </w:t>
      </w:r>
      <w:r w:rsidRPr="0098555F">
        <w:rPr>
          <w:sz w:val="28"/>
          <w:szCs w:val="28"/>
        </w:rPr>
        <w:t>принятие</w:t>
      </w:r>
      <w:r w:rsidR="00BB630A">
        <w:rPr>
          <w:sz w:val="28"/>
          <w:szCs w:val="28"/>
        </w:rPr>
        <w:t xml:space="preserve"> </w:t>
      </w:r>
      <w:r w:rsidRPr="0098555F">
        <w:rPr>
          <w:sz w:val="28"/>
          <w:szCs w:val="28"/>
        </w:rPr>
        <w:t>ею</w:t>
      </w:r>
      <w:r w:rsidR="00BB630A">
        <w:rPr>
          <w:sz w:val="28"/>
          <w:szCs w:val="28"/>
        </w:rPr>
        <w:t xml:space="preserve"> </w:t>
      </w:r>
      <w:r w:rsidRPr="0098555F">
        <w:rPr>
          <w:sz w:val="28"/>
          <w:szCs w:val="28"/>
        </w:rPr>
        <w:t>решений</w:t>
      </w:r>
      <w:r w:rsidR="00BB630A">
        <w:rPr>
          <w:sz w:val="28"/>
          <w:szCs w:val="28"/>
        </w:rPr>
        <w:t xml:space="preserve"> </w:t>
      </w:r>
      <w:r w:rsidRPr="0098555F">
        <w:rPr>
          <w:sz w:val="28"/>
          <w:szCs w:val="28"/>
        </w:rPr>
        <w:t>оформляются протоколом, который прилагается к инициативному проекту.</w:t>
      </w:r>
    </w:p>
    <w:p w:rsidR="0098555F" w:rsidRPr="0098555F" w:rsidRDefault="0098555F" w:rsidP="000B6338">
      <w:pPr>
        <w:spacing w:after="120"/>
        <w:jc w:val="center"/>
        <w:rPr>
          <w:b/>
          <w:sz w:val="28"/>
          <w:szCs w:val="28"/>
        </w:rPr>
      </w:pPr>
      <w:r w:rsidRPr="0098555F">
        <w:rPr>
          <w:b/>
          <w:sz w:val="28"/>
          <w:szCs w:val="28"/>
        </w:rPr>
        <w:t>Статья 4. Выявление мнения граждан по вопросу о поддержке</w:t>
      </w:r>
      <w:r w:rsidR="000B6338" w:rsidRPr="000B6338">
        <w:rPr>
          <w:b/>
          <w:sz w:val="28"/>
          <w:szCs w:val="28"/>
        </w:rPr>
        <w:t xml:space="preserve"> </w:t>
      </w:r>
      <w:r w:rsidRPr="0098555F">
        <w:rPr>
          <w:b/>
          <w:sz w:val="28"/>
          <w:szCs w:val="28"/>
        </w:rPr>
        <w:lastRenderedPageBreak/>
        <w:t>инициативного проекта</w:t>
      </w:r>
    </w:p>
    <w:p w:rsidR="0098555F" w:rsidRPr="0098555F" w:rsidRDefault="0098555F" w:rsidP="00EC6829">
      <w:pPr>
        <w:pStyle w:val="af7"/>
        <w:spacing w:after="120"/>
        <w:ind w:firstLine="709"/>
        <w:contextualSpacing w:val="0"/>
        <w:rPr>
          <w:rFonts w:ascii="Times New Roman" w:hAnsi="Times New Roman" w:cs="Times New Roman"/>
          <w:szCs w:val="28"/>
        </w:rPr>
      </w:pPr>
      <w:r w:rsidRPr="0098555F">
        <w:rPr>
          <w:rFonts w:ascii="Times New Roman" w:hAnsi="Times New Roman" w:cs="Times New Roman"/>
          <w:szCs w:val="28"/>
        </w:rPr>
        <w:t xml:space="preserve">Инициативный проект должен быть поддержан большинством жителей муниципального образования </w:t>
      </w:r>
      <w:r w:rsidR="0092300B">
        <w:rPr>
          <w:rFonts w:ascii="Times New Roman" w:hAnsi="Times New Roman" w:cs="Times New Roman"/>
          <w:szCs w:val="28"/>
        </w:rPr>
        <w:t>Степанцевское</w:t>
      </w:r>
      <w:r w:rsidRPr="0098555F">
        <w:rPr>
          <w:rFonts w:ascii="Times New Roman" w:hAnsi="Times New Roman" w:cs="Times New Roman"/>
          <w:szCs w:val="28"/>
        </w:rPr>
        <w:t xml:space="preserve"> или большинством жителей его части, в интересах которых предполагается реализация инициативного проекта.</w:t>
      </w:r>
    </w:p>
    <w:p w:rsidR="0098555F" w:rsidRPr="0098555F" w:rsidRDefault="0098555F" w:rsidP="00EC6829">
      <w:pPr>
        <w:pStyle w:val="af7"/>
        <w:spacing w:after="120"/>
        <w:ind w:firstLine="0"/>
        <w:contextualSpacing w:val="0"/>
        <w:jc w:val="center"/>
        <w:rPr>
          <w:rFonts w:ascii="Times New Roman" w:hAnsi="Times New Roman" w:cs="Times New Roman"/>
          <w:b/>
          <w:bCs/>
          <w:szCs w:val="28"/>
        </w:rPr>
      </w:pPr>
      <w:r w:rsidRPr="0098555F">
        <w:rPr>
          <w:rFonts w:ascii="Times New Roman" w:hAnsi="Times New Roman" w:cs="Times New Roman"/>
          <w:b/>
          <w:bCs/>
          <w:szCs w:val="28"/>
        </w:rPr>
        <w:t>Статья 5. Порядок выдвижения инициативных проектов</w:t>
      </w:r>
    </w:p>
    <w:p w:rsidR="0098555F" w:rsidRPr="0098555F" w:rsidRDefault="0098555F" w:rsidP="00EC6829">
      <w:pPr>
        <w:spacing w:after="120"/>
        <w:ind w:firstLine="709"/>
        <w:jc w:val="both"/>
        <w:rPr>
          <w:sz w:val="28"/>
          <w:szCs w:val="28"/>
        </w:rPr>
      </w:pPr>
      <w:r w:rsidRPr="0098555F">
        <w:rPr>
          <w:sz w:val="28"/>
          <w:szCs w:val="28"/>
        </w:rPr>
        <w:t>1. Выдвижение осуществляется инициаторами проектов и (или) инициативными группами граждан.</w:t>
      </w:r>
    </w:p>
    <w:p w:rsidR="0098555F" w:rsidRPr="0098555F" w:rsidRDefault="0098555F" w:rsidP="00EC6829">
      <w:pPr>
        <w:spacing w:after="120"/>
        <w:ind w:firstLine="709"/>
        <w:jc w:val="both"/>
        <w:rPr>
          <w:sz w:val="28"/>
          <w:szCs w:val="28"/>
        </w:rPr>
      </w:pPr>
      <w:r w:rsidRPr="0098555F">
        <w:rPr>
          <w:sz w:val="28"/>
          <w:szCs w:val="28"/>
        </w:rPr>
        <w:t>2. Предлагаемый к реализации инициативный проект, выдвигаемый инициаторами проектов для получения финансовой поддержки, должен быть ориентирован на решение конкретной проблемы в рамках вопросов местного значения и должен быть составлен по форме согласно приложению 1 к настоящему Положению.</w:t>
      </w:r>
    </w:p>
    <w:p w:rsidR="0098555F" w:rsidRPr="0098555F" w:rsidRDefault="0098555F" w:rsidP="00EC6829">
      <w:pPr>
        <w:spacing w:after="120"/>
        <w:ind w:firstLine="709"/>
        <w:jc w:val="both"/>
        <w:rPr>
          <w:sz w:val="28"/>
          <w:szCs w:val="28"/>
        </w:rPr>
      </w:pPr>
      <w:r w:rsidRPr="0098555F">
        <w:rPr>
          <w:sz w:val="28"/>
          <w:szCs w:val="28"/>
        </w:rPr>
        <w:t>3. Инициативные проекты, предлагаемые к реализации в очередном финансовом году, выдвигаются инициаторами проектов в текущем финансовом году и подлежат размещению на официальном сайте администрации</w:t>
      </w:r>
      <w:r w:rsidR="00BB630A">
        <w:rPr>
          <w:sz w:val="28"/>
          <w:szCs w:val="28"/>
        </w:rPr>
        <w:t xml:space="preserve"> </w:t>
      </w:r>
      <w:r w:rsidR="007668AE" w:rsidRPr="009D7A5F">
        <w:rPr>
          <w:sz w:val="28"/>
          <w:szCs w:val="28"/>
        </w:rPr>
        <w:t>муниципального образования Степанцевское</w:t>
      </w:r>
      <w:r w:rsidRPr="0098555F">
        <w:rPr>
          <w:sz w:val="28"/>
          <w:szCs w:val="28"/>
        </w:rPr>
        <w:t xml:space="preserve"> в информационно - телекоммуникационной сети «Интернет» (</w:t>
      </w:r>
      <w:hyperlink r:id="rId10" w:history="1">
        <w:r w:rsidR="007668AE" w:rsidRPr="00A8077B">
          <w:rPr>
            <w:rStyle w:val="af0"/>
            <w:sz w:val="28"/>
            <w:szCs w:val="28"/>
            <w:lang w:val="en-US"/>
          </w:rPr>
          <w:t>www</w:t>
        </w:r>
        <w:r w:rsidR="007668AE" w:rsidRPr="00A8077B">
          <w:rPr>
            <w:rStyle w:val="af0"/>
            <w:sz w:val="28"/>
            <w:szCs w:val="28"/>
          </w:rPr>
          <w:t>.</w:t>
        </w:r>
        <w:proofErr w:type="spellStart"/>
        <w:r w:rsidR="007668AE" w:rsidRPr="00A8077B">
          <w:rPr>
            <w:rStyle w:val="af0"/>
            <w:sz w:val="28"/>
            <w:szCs w:val="28"/>
            <w:lang w:val="en-US"/>
          </w:rPr>
          <w:t>stepancevoadm</w:t>
        </w:r>
        <w:proofErr w:type="spellEnd"/>
        <w:r w:rsidR="007668AE" w:rsidRPr="00A8077B">
          <w:rPr>
            <w:rStyle w:val="af0"/>
            <w:sz w:val="28"/>
            <w:szCs w:val="28"/>
          </w:rPr>
          <w:t>.</w:t>
        </w:r>
        <w:proofErr w:type="spellStart"/>
        <w:r w:rsidR="007668AE" w:rsidRPr="00A8077B">
          <w:rPr>
            <w:rStyle w:val="af0"/>
            <w:sz w:val="28"/>
            <w:szCs w:val="28"/>
            <w:lang w:val="en-US"/>
          </w:rPr>
          <w:t>ru</w:t>
        </w:r>
        <w:proofErr w:type="spellEnd"/>
      </w:hyperlink>
      <w:r w:rsidRPr="0098555F">
        <w:rPr>
          <w:sz w:val="28"/>
          <w:szCs w:val="28"/>
        </w:rPr>
        <w:t>).</w:t>
      </w:r>
    </w:p>
    <w:p w:rsidR="0098555F" w:rsidRPr="0098555F" w:rsidRDefault="0098555F" w:rsidP="00EC6829">
      <w:pPr>
        <w:spacing w:after="120"/>
        <w:jc w:val="center"/>
        <w:outlineLvl w:val="2"/>
        <w:rPr>
          <w:b/>
          <w:bCs/>
          <w:sz w:val="28"/>
          <w:szCs w:val="28"/>
        </w:rPr>
      </w:pPr>
      <w:r w:rsidRPr="0098555F">
        <w:rPr>
          <w:b/>
          <w:bCs/>
          <w:sz w:val="28"/>
          <w:szCs w:val="28"/>
        </w:rPr>
        <w:t>Статья 6. Порядок обсуждения инициативных проектов на собрании</w:t>
      </w:r>
      <w:r w:rsidR="000B6338" w:rsidRPr="000B6338">
        <w:rPr>
          <w:b/>
          <w:bCs/>
          <w:sz w:val="28"/>
          <w:szCs w:val="28"/>
        </w:rPr>
        <w:t xml:space="preserve"> </w:t>
      </w:r>
      <w:r w:rsidRPr="0098555F">
        <w:rPr>
          <w:b/>
          <w:bCs/>
          <w:sz w:val="28"/>
          <w:szCs w:val="28"/>
        </w:rPr>
        <w:t>(конференции, сходе) граждан</w:t>
      </w:r>
    </w:p>
    <w:p w:rsidR="0098555F" w:rsidRPr="0098555F" w:rsidRDefault="0098555F" w:rsidP="00EC6829">
      <w:pPr>
        <w:spacing w:after="120"/>
        <w:ind w:firstLine="709"/>
        <w:jc w:val="both"/>
        <w:rPr>
          <w:sz w:val="28"/>
          <w:szCs w:val="28"/>
        </w:rPr>
      </w:pPr>
      <w:proofErr w:type="gramStart"/>
      <w:r w:rsidRPr="0098555F">
        <w:rPr>
          <w:sz w:val="28"/>
          <w:szCs w:val="28"/>
        </w:rPr>
        <w:t xml:space="preserve">Инициативный проект до его внесения в администрацию </w:t>
      </w:r>
      <w:r w:rsidR="005A3CAF" w:rsidRPr="009D7A5F">
        <w:rPr>
          <w:sz w:val="28"/>
          <w:szCs w:val="28"/>
        </w:rPr>
        <w:t>муниципального образования Степанцевское</w:t>
      </w:r>
      <w:r w:rsidR="005A3CAF" w:rsidRPr="0098555F">
        <w:rPr>
          <w:sz w:val="28"/>
          <w:szCs w:val="28"/>
        </w:rPr>
        <w:t xml:space="preserve"> </w:t>
      </w:r>
      <w:r w:rsidRPr="0098555F">
        <w:rPr>
          <w:sz w:val="28"/>
          <w:szCs w:val="28"/>
        </w:rPr>
        <w:t>подлежит рассмотрению на собрании</w:t>
      </w:r>
      <w:r w:rsidR="00BB630A">
        <w:rPr>
          <w:sz w:val="28"/>
          <w:szCs w:val="28"/>
        </w:rPr>
        <w:t xml:space="preserve"> </w:t>
      </w:r>
      <w:r w:rsidRPr="0098555F">
        <w:rPr>
          <w:sz w:val="28"/>
          <w:szCs w:val="28"/>
        </w:rPr>
        <w:t>(конференции, сходе) граждан (далее – собрании), в том числе на собрании</w:t>
      </w:r>
      <w:r w:rsidR="00BB630A">
        <w:rPr>
          <w:sz w:val="28"/>
          <w:szCs w:val="28"/>
        </w:rPr>
        <w:t xml:space="preserve"> </w:t>
      </w:r>
      <w:r w:rsidRPr="0098555F">
        <w:rPr>
          <w:sz w:val="28"/>
          <w:szCs w:val="28"/>
        </w:rPr>
        <w:t xml:space="preserve">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граждан, проживающих на территории муниципального образования </w:t>
      </w:r>
      <w:r w:rsidR="0092300B">
        <w:rPr>
          <w:sz w:val="28"/>
          <w:szCs w:val="28"/>
        </w:rPr>
        <w:t>Степанцевское</w:t>
      </w:r>
      <w:r w:rsidRPr="0098555F">
        <w:rPr>
          <w:sz w:val="28"/>
          <w:szCs w:val="28"/>
        </w:rPr>
        <w:t xml:space="preserve"> или его части, целесообразности реализации инициативного проекта, а также</w:t>
      </w:r>
      <w:r w:rsidR="00BB630A">
        <w:rPr>
          <w:sz w:val="28"/>
          <w:szCs w:val="28"/>
        </w:rPr>
        <w:t xml:space="preserve"> </w:t>
      </w:r>
      <w:r w:rsidRPr="0098555F">
        <w:rPr>
          <w:sz w:val="28"/>
          <w:szCs w:val="28"/>
        </w:rPr>
        <w:t>принятия</w:t>
      </w:r>
      <w:r w:rsidR="00BB630A">
        <w:rPr>
          <w:sz w:val="28"/>
          <w:szCs w:val="28"/>
        </w:rPr>
        <w:t xml:space="preserve"> </w:t>
      </w:r>
      <w:r w:rsidRPr="0098555F">
        <w:rPr>
          <w:sz w:val="28"/>
          <w:szCs w:val="28"/>
        </w:rPr>
        <w:t>собранием</w:t>
      </w:r>
      <w:r w:rsidR="00BB630A">
        <w:rPr>
          <w:sz w:val="28"/>
          <w:szCs w:val="28"/>
        </w:rPr>
        <w:t xml:space="preserve"> </w:t>
      </w:r>
      <w:r w:rsidRPr="0098555F">
        <w:rPr>
          <w:sz w:val="28"/>
          <w:szCs w:val="28"/>
        </w:rPr>
        <w:t>решения</w:t>
      </w:r>
      <w:r w:rsidR="00BB630A">
        <w:rPr>
          <w:sz w:val="28"/>
          <w:szCs w:val="28"/>
        </w:rPr>
        <w:t xml:space="preserve"> </w:t>
      </w:r>
      <w:r w:rsidRPr="0098555F">
        <w:rPr>
          <w:sz w:val="28"/>
          <w:szCs w:val="28"/>
        </w:rPr>
        <w:t>о</w:t>
      </w:r>
      <w:proofErr w:type="gramEnd"/>
      <w:r w:rsidR="00BB630A">
        <w:rPr>
          <w:sz w:val="28"/>
          <w:szCs w:val="28"/>
        </w:rPr>
        <w:t xml:space="preserve"> </w:t>
      </w:r>
      <w:r w:rsidRPr="0098555F">
        <w:rPr>
          <w:sz w:val="28"/>
          <w:szCs w:val="28"/>
        </w:rPr>
        <w:t>поддержке</w:t>
      </w:r>
      <w:r w:rsidR="00BB630A">
        <w:rPr>
          <w:sz w:val="28"/>
          <w:szCs w:val="28"/>
        </w:rPr>
        <w:t xml:space="preserve"> </w:t>
      </w:r>
      <w:r w:rsidRPr="0098555F">
        <w:rPr>
          <w:sz w:val="28"/>
          <w:szCs w:val="28"/>
        </w:rPr>
        <w:t>инициативных проектов. Возможно рассмотрение нескольких инициативных проектов на одном собрании граждан.</w:t>
      </w:r>
    </w:p>
    <w:p w:rsidR="0098555F" w:rsidRPr="0098555F" w:rsidRDefault="0098555F" w:rsidP="00EC6829">
      <w:pPr>
        <w:spacing w:after="120"/>
        <w:ind w:firstLine="709"/>
        <w:jc w:val="both"/>
        <w:rPr>
          <w:rFonts w:eastAsiaTheme="minorHAnsi"/>
          <w:bCs/>
          <w:sz w:val="28"/>
          <w:szCs w:val="28"/>
          <w:lang w:eastAsia="en-US"/>
        </w:rPr>
      </w:pPr>
      <w:r w:rsidRPr="0098555F">
        <w:rPr>
          <w:rFonts w:eastAsiaTheme="minorHAnsi"/>
          <w:bCs/>
          <w:sz w:val="28"/>
          <w:szCs w:val="28"/>
          <w:lang w:eastAsia="en-US"/>
        </w:rPr>
        <w:t>После</w:t>
      </w:r>
      <w:r w:rsidR="00BB630A">
        <w:rPr>
          <w:rFonts w:eastAsiaTheme="minorHAnsi"/>
          <w:bCs/>
          <w:sz w:val="28"/>
          <w:szCs w:val="28"/>
          <w:lang w:eastAsia="en-US"/>
        </w:rPr>
        <w:t xml:space="preserve"> </w:t>
      </w:r>
      <w:r w:rsidRPr="0098555F">
        <w:rPr>
          <w:rFonts w:eastAsiaTheme="minorHAnsi"/>
          <w:bCs/>
          <w:sz w:val="28"/>
          <w:szCs w:val="28"/>
          <w:lang w:eastAsia="en-US"/>
        </w:rPr>
        <w:t>обсуждения</w:t>
      </w:r>
      <w:r w:rsidR="00BB630A">
        <w:rPr>
          <w:rFonts w:eastAsiaTheme="minorHAnsi"/>
          <w:bCs/>
          <w:sz w:val="28"/>
          <w:szCs w:val="28"/>
          <w:lang w:eastAsia="en-US"/>
        </w:rPr>
        <w:t xml:space="preserve"> </w:t>
      </w:r>
      <w:r w:rsidRPr="0098555F">
        <w:rPr>
          <w:rFonts w:eastAsiaTheme="minorHAnsi"/>
          <w:bCs/>
          <w:sz w:val="28"/>
          <w:szCs w:val="28"/>
          <w:lang w:eastAsia="en-US"/>
        </w:rPr>
        <w:t>и</w:t>
      </w:r>
      <w:r w:rsidR="00BB630A">
        <w:rPr>
          <w:rFonts w:eastAsiaTheme="minorHAnsi"/>
          <w:bCs/>
          <w:sz w:val="28"/>
          <w:szCs w:val="28"/>
          <w:lang w:eastAsia="en-US"/>
        </w:rPr>
        <w:t xml:space="preserve"> </w:t>
      </w:r>
      <w:r w:rsidRPr="0098555F">
        <w:rPr>
          <w:rFonts w:eastAsiaTheme="minorHAnsi"/>
          <w:bCs/>
          <w:sz w:val="28"/>
          <w:szCs w:val="28"/>
          <w:lang w:eastAsia="en-US"/>
        </w:rPr>
        <w:t>рассмотрения</w:t>
      </w:r>
      <w:r w:rsidR="00BB630A">
        <w:rPr>
          <w:rFonts w:eastAsiaTheme="minorHAnsi"/>
          <w:bCs/>
          <w:sz w:val="28"/>
          <w:szCs w:val="28"/>
          <w:lang w:eastAsia="en-US"/>
        </w:rPr>
        <w:t xml:space="preserve"> </w:t>
      </w:r>
      <w:r w:rsidRPr="0098555F">
        <w:rPr>
          <w:rFonts w:eastAsiaTheme="minorHAnsi"/>
          <w:bCs/>
          <w:sz w:val="28"/>
          <w:szCs w:val="28"/>
          <w:lang w:eastAsia="en-US"/>
        </w:rPr>
        <w:t>инициативных</w:t>
      </w:r>
      <w:r w:rsidR="00BB630A">
        <w:rPr>
          <w:rFonts w:eastAsiaTheme="minorHAnsi"/>
          <w:bCs/>
          <w:sz w:val="28"/>
          <w:szCs w:val="28"/>
          <w:lang w:eastAsia="en-US"/>
        </w:rPr>
        <w:t xml:space="preserve"> </w:t>
      </w:r>
      <w:r w:rsidRPr="0098555F">
        <w:rPr>
          <w:rFonts w:eastAsiaTheme="minorHAnsi"/>
          <w:bCs/>
          <w:sz w:val="28"/>
          <w:szCs w:val="28"/>
          <w:lang w:eastAsia="en-US"/>
        </w:rPr>
        <w:t>проектов</w:t>
      </w:r>
      <w:r w:rsidR="00BB630A">
        <w:rPr>
          <w:rFonts w:eastAsiaTheme="minorHAnsi"/>
          <w:bCs/>
          <w:sz w:val="28"/>
          <w:szCs w:val="28"/>
          <w:lang w:eastAsia="en-US"/>
        </w:rPr>
        <w:t xml:space="preserve"> </w:t>
      </w:r>
      <w:r w:rsidRPr="0098555F">
        <w:rPr>
          <w:rFonts w:eastAsiaTheme="minorHAnsi"/>
          <w:bCs/>
          <w:sz w:val="28"/>
          <w:szCs w:val="28"/>
          <w:lang w:eastAsia="en-US"/>
        </w:rPr>
        <w:t>по</w:t>
      </w:r>
      <w:r w:rsidR="00BB630A">
        <w:rPr>
          <w:rFonts w:eastAsiaTheme="minorHAnsi"/>
          <w:bCs/>
          <w:sz w:val="28"/>
          <w:szCs w:val="28"/>
          <w:lang w:eastAsia="en-US"/>
        </w:rPr>
        <w:t xml:space="preserve"> </w:t>
      </w:r>
      <w:r w:rsidRPr="0098555F">
        <w:rPr>
          <w:rFonts w:eastAsiaTheme="minorHAnsi"/>
          <w:bCs/>
          <w:sz w:val="28"/>
          <w:szCs w:val="28"/>
          <w:lang w:eastAsia="en-US"/>
        </w:rPr>
        <w:t>ним проводится</w:t>
      </w:r>
      <w:r w:rsidR="00BB630A">
        <w:rPr>
          <w:rFonts w:eastAsiaTheme="minorHAnsi"/>
          <w:bCs/>
          <w:sz w:val="28"/>
          <w:szCs w:val="28"/>
          <w:lang w:eastAsia="en-US"/>
        </w:rPr>
        <w:t xml:space="preserve"> </w:t>
      </w:r>
      <w:r w:rsidRPr="0098555F">
        <w:rPr>
          <w:rFonts w:eastAsiaTheme="minorHAnsi"/>
          <w:bCs/>
          <w:sz w:val="28"/>
          <w:szCs w:val="28"/>
          <w:lang w:eastAsia="en-US"/>
        </w:rPr>
        <w:t>голосование</w:t>
      </w:r>
      <w:r w:rsidR="00BB630A">
        <w:rPr>
          <w:rFonts w:eastAsiaTheme="minorHAnsi"/>
          <w:bCs/>
          <w:sz w:val="28"/>
          <w:szCs w:val="28"/>
          <w:lang w:eastAsia="en-US"/>
        </w:rPr>
        <w:t xml:space="preserve"> </w:t>
      </w:r>
      <w:r w:rsidRPr="0098555F">
        <w:rPr>
          <w:rFonts w:eastAsiaTheme="minorHAnsi"/>
          <w:bCs/>
          <w:sz w:val="28"/>
          <w:szCs w:val="28"/>
          <w:lang w:eastAsia="en-US"/>
        </w:rPr>
        <w:t>граждан.</w:t>
      </w:r>
    </w:p>
    <w:p w:rsidR="0098555F" w:rsidRPr="0098555F" w:rsidRDefault="0098555F" w:rsidP="00EC6829">
      <w:pPr>
        <w:spacing w:after="120"/>
        <w:ind w:firstLine="709"/>
        <w:jc w:val="both"/>
        <w:rPr>
          <w:sz w:val="28"/>
          <w:szCs w:val="28"/>
        </w:rPr>
      </w:pPr>
      <w:r w:rsidRPr="0098555F">
        <w:rPr>
          <w:sz w:val="28"/>
          <w:szCs w:val="28"/>
        </w:rPr>
        <w:t xml:space="preserve">Собрание проводится </w:t>
      </w:r>
      <w:proofErr w:type="gramStart"/>
      <w:r w:rsidRPr="0098555F">
        <w:rPr>
          <w:sz w:val="28"/>
          <w:szCs w:val="28"/>
        </w:rPr>
        <w:t>на части территории</w:t>
      </w:r>
      <w:proofErr w:type="gramEnd"/>
      <w:r w:rsidRPr="0098555F">
        <w:rPr>
          <w:sz w:val="28"/>
          <w:szCs w:val="28"/>
        </w:rPr>
        <w:t xml:space="preserve"> муниципального образования </w:t>
      </w:r>
      <w:r w:rsidR="0092300B">
        <w:rPr>
          <w:sz w:val="28"/>
          <w:szCs w:val="28"/>
        </w:rPr>
        <w:t>Степанцевское</w:t>
      </w:r>
      <w:r w:rsidRPr="0098555F">
        <w:rPr>
          <w:sz w:val="28"/>
          <w:szCs w:val="28"/>
        </w:rPr>
        <w:t xml:space="preserve">, в интересах граждан, проживающих на территории муниципального образования </w:t>
      </w:r>
      <w:r w:rsidR="0092300B">
        <w:rPr>
          <w:sz w:val="28"/>
          <w:szCs w:val="28"/>
        </w:rPr>
        <w:t>Степанцевское</w:t>
      </w:r>
      <w:r w:rsidRPr="0098555F">
        <w:rPr>
          <w:sz w:val="28"/>
          <w:szCs w:val="28"/>
        </w:rPr>
        <w:t xml:space="preserve">, на которой планируется реализация инициативного проекта. Если реализация инициативного проекта планируется в интересах граждан, проживающих на территории муниципального образования </w:t>
      </w:r>
      <w:r w:rsidR="0092300B">
        <w:rPr>
          <w:sz w:val="28"/>
          <w:szCs w:val="28"/>
        </w:rPr>
        <w:t>Степанцевское</w:t>
      </w:r>
      <w:r w:rsidRPr="0098555F">
        <w:rPr>
          <w:sz w:val="28"/>
          <w:szCs w:val="28"/>
        </w:rPr>
        <w:t xml:space="preserve"> в целом, может быть проведено несколько собраний на разных частях территории </w:t>
      </w:r>
      <w:r w:rsidRPr="0098555F">
        <w:rPr>
          <w:sz w:val="28"/>
          <w:szCs w:val="28"/>
        </w:rPr>
        <w:lastRenderedPageBreak/>
        <w:t xml:space="preserve">муниципального образования </w:t>
      </w:r>
      <w:r w:rsidR="0092300B">
        <w:rPr>
          <w:sz w:val="28"/>
          <w:szCs w:val="28"/>
        </w:rPr>
        <w:t>Степанцевское</w:t>
      </w:r>
      <w:r w:rsidRPr="0098555F">
        <w:rPr>
          <w:sz w:val="28"/>
          <w:szCs w:val="28"/>
        </w:rPr>
        <w:t>.</w:t>
      </w:r>
    </w:p>
    <w:p w:rsidR="0098555F" w:rsidRPr="0098555F" w:rsidRDefault="0098555F" w:rsidP="00EC6829">
      <w:pPr>
        <w:spacing w:after="120"/>
        <w:ind w:firstLine="709"/>
        <w:jc w:val="both"/>
        <w:rPr>
          <w:sz w:val="28"/>
          <w:szCs w:val="28"/>
        </w:rPr>
      </w:pPr>
      <w:r w:rsidRPr="0098555F">
        <w:rPr>
          <w:sz w:val="28"/>
          <w:szCs w:val="28"/>
        </w:rPr>
        <w:t xml:space="preserve">По итогам проведения собрания оформляются протоколы и листы регистрации граждан, проживающих на территории муниципального образования </w:t>
      </w:r>
      <w:r w:rsidR="0092300B">
        <w:rPr>
          <w:sz w:val="28"/>
          <w:szCs w:val="28"/>
        </w:rPr>
        <w:t>Степанцевское</w:t>
      </w:r>
      <w:r w:rsidRPr="0098555F">
        <w:rPr>
          <w:sz w:val="28"/>
          <w:szCs w:val="28"/>
        </w:rPr>
        <w:t xml:space="preserve"> по формам согласно приложениям 2, 3 к настоящему Положению. К протоколам и листам регистрации жителей прилагается согласие на обработку персональных данных, составленное по форме согласно приложению 4 к настоящему Положению.</w:t>
      </w:r>
    </w:p>
    <w:p w:rsidR="0098555F" w:rsidRPr="0098555F" w:rsidRDefault="0098555F" w:rsidP="00EC6829">
      <w:pPr>
        <w:spacing w:after="120"/>
        <w:ind w:firstLine="709"/>
        <w:jc w:val="both"/>
        <w:rPr>
          <w:sz w:val="28"/>
          <w:szCs w:val="28"/>
        </w:rPr>
      </w:pPr>
      <w:r w:rsidRPr="0098555F">
        <w:rPr>
          <w:sz w:val="28"/>
          <w:szCs w:val="28"/>
        </w:rPr>
        <w:t xml:space="preserve">Проведение собрания граждан и сбора их подписей осуществляется в соответствии с нормативным правовым актом Совета народных депутатов муниципального образования </w:t>
      </w:r>
      <w:r w:rsidR="0092300B">
        <w:rPr>
          <w:sz w:val="28"/>
          <w:szCs w:val="28"/>
        </w:rPr>
        <w:t>Степанцевское</w:t>
      </w:r>
      <w:r w:rsidRPr="0098555F">
        <w:rPr>
          <w:sz w:val="28"/>
          <w:szCs w:val="28"/>
        </w:rPr>
        <w:t xml:space="preserve"> Вязниковского района.</w:t>
      </w:r>
    </w:p>
    <w:p w:rsidR="0098555F" w:rsidRPr="0098555F" w:rsidRDefault="0098555F" w:rsidP="00EC6829">
      <w:pPr>
        <w:spacing w:after="120"/>
        <w:jc w:val="center"/>
        <w:rPr>
          <w:b/>
          <w:bCs/>
          <w:sz w:val="28"/>
          <w:szCs w:val="28"/>
        </w:rPr>
      </w:pPr>
      <w:r w:rsidRPr="0098555F">
        <w:rPr>
          <w:b/>
          <w:sz w:val="28"/>
          <w:szCs w:val="28"/>
        </w:rPr>
        <w:t>Статья 7</w:t>
      </w:r>
      <w:r w:rsidRPr="0098555F">
        <w:rPr>
          <w:b/>
          <w:bCs/>
          <w:sz w:val="28"/>
          <w:szCs w:val="28"/>
        </w:rPr>
        <w:t xml:space="preserve">. Порядок внесения инициативных проектов в администрацию </w:t>
      </w:r>
      <w:r w:rsidR="00601B4C" w:rsidRPr="00601B4C">
        <w:rPr>
          <w:b/>
          <w:sz w:val="28"/>
          <w:szCs w:val="28"/>
        </w:rPr>
        <w:t>муниципального образования Степанцевское</w:t>
      </w:r>
    </w:p>
    <w:p w:rsidR="0098555F" w:rsidRPr="0098555F" w:rsidRDefault="0098555F" w:rsidP="00EC6829">
      <w:pPr>
        <w:spacing w:after="120"/>
        <w:ind w:firstLine="709"/>
        <w:jc w:val="both"/>
        <w:rPr>
          <w:sz w:val="28"/>
          <w:szCs w:val="28"/>
        </w:rPr>
      </w:pPr>
      <w:r w:rsidRPr="0098555F">
        <w:rPr>
          <w:sz w:val="28"/>
          <w:szCs w:val="28"/>
        </w:rPr>
        <w:t xml:space="preserve">1. </w:t>
      </w:r>
      <w:proofErr w:type="gramStart"/>
      <w:r w:rsidRPr="0098555F">
        <w:rPr>
          <w:sz w:val="28"/>
          <w:szCs w:val="28"/>
        </w:rPr>
        <w:t xml:space="preserve">Внесение инициативного проекта осуществляется инициатором проекта путем направления в администрацию </w:t>
      </w:r>
      <w:r w:rsidR="005A3CAF" w:rsidRPr="009D7A5F">
        <w:rPr>
          <w:sz w:val="28"/>
          <w:szCs w:val="28"/>
        </w:rPr>
        <w:t>муниципального образования Степанцевское</w:t>
      </w:r>
      <w:r w:rsidR="005A3CAF" w:rsidRPr="0098555F">
        <w:rPr>
          <w:sz w:val="28"/>
          <w:szCs w:val="28"/>
        </w:rPr>
        <w:t xml:space="preserve"> </w:t>
      </w:r>
      <w:r w:rsidRPr="0098555F">
        <w:rPr>
          <w:sz w:val="28"/>
          <w:szCs w:val="28"/>
        </w:rPr>
        <w:t>заявки по форме, определенной Приложением 5 к</w:t>
      </w:r>
      <w:r w:rsidRPr="0098555F">
        <w:rPr>
          <w:color w:val="FF0000"/>
          <w:sz w:val="28"/>
          <w:szCs w:val="28"/>
        </w:rPr>
        <w:t xml:space="preserve"> </w:t>
      </w:r>
      <w:r w:rsidRPr="0098555F">
        <w:rPr>
          <w:sz w:val="28"/>
          <w:szCs w:val="28"/>
        </w:rPr>
        <w:t>настоящему Положению с приложением</w:t>
      </w:r>
      <w:r w:rsidR="00BB630A">
        <w:rPr>
          <w:sz w:val="28"/>
          <w:szCs w:val="28"/>
        </w:rPr>
        <w:t xml:space="preserve"> </w:t>
      </w:r>
      <w:r w:rsidRPr="0098555F">
        <w:rPr>
          <w:sz w:val="28"/>
          <w:szCs w:val="28"/>
        </w:rPr>
        <w:t>документов и материалов, входящих в состав инициативного проекта, протокола собрания</w:t>
      </w:r>
      <w:r w:rsidR="00BB630A">
        <w:rPr>
          <w:sz w:val="28"/>
          <w:szCs w:val="28"/>
        </w:rPr>
        <w:t xml:space="preserve"> </w:t>
      </w:r>
      <w:r w:rsidRPr="0098555F">
        <w:rPr>
          <w:sz w:val="28"/>
          <w:szCs w:val="28"/>
        </w:rPr>
        <w:t xml:space="preserve">граждан, листа регистрации участников собрания подписных листов, подтверждающих поддержку инициативного проекта гражданами, проживающими на территории муниципального образования </w:t>
      </w:r>
      <w:r w:rsidR="0092300B">
        <w:rPr>
          <w:sz w:val="28"/>
          <w:szCs w:val="28"/>
        </w:rPr>
        <w:t>Степанцевское</w:t>
      </w:r>
      <w:r w:rsidRPr="0098555F">
        <w:rPr>
          <w:sz w:val="28"/>
          <w:szCs w:val="28"/>
        </w:rPr>
        <w:t xml:space="preserve"> или его части.</w:t>
      </w:r>
      <w:proofErr w:type="gramEnd"/>
    </w:p>
    <w:p w:rsidR="0098555F" w:rsidRPr="0098555F" w:rsidRDefault="0098555F" w:rsidP="00EC6829">
      <w:pPr>
        <w:spacing w:after="120"/>
        <w:ind w:firstLine="709"/>
        <w:jc w:val="both"/>
        <w:rPr>
          <w:sz w:val="28"/>
          <w:szCs w:val="28"/>
        </w:rPr>
      </w:pPr>
      <w:r w:rsidRPr="0098555F">
        <w:rPr>
          <w:sz w:val="28"/>
          <w:szCs w:val="28"/>
        </w:rPr>
        <w:t xml:space="preserve">Инициативные проекты вносятся в администрацию </w:t>
      </w:r>
      <w:r w:rsidR="005A3CAF" w:rsidRPr="009D7A5F">
        <w:rPr>
          <w:sz w:val="28"/>
          <w:szCs w:val="28"/>
        </w:rPr>
        <w:t>муниципального образования Степанцевское</w:t>
      </w:r>
      <w:r w:rsidR="005A3CAF" w:rsidRPr="0098555F">
        <w:rPr>
          <w:sz w:val="28"/>
          <w:szCs w:val="28"/>
        </w:rPr>
        <w:t xml:space="preserve"> </w:t>
      </w:r>
      <w:r w:rsidRPr="0098555F">
        <w:rPr>
          <w:sz w:val="28"/>
          <w:szCs w:val="28"/>
        </w:rPr>
        <w:t xml:space="preserve">ежегодно с 1 по 10 марта. Документы и материалы представляются инициатором проекта (представителем инициатора) в администрацию </w:t>
      </w:r>
      <w:r w:rsidR="005A3CAF" w:rsidRPr="009D7A5F">
        <w:rPr>
          <w:sz w:val="28"/>
          <w:szCs w:val="28"/>
        </w:rPr>
        <w:t>муниципального образования Степанцевское</w:t>
      </w:r>
      <w:r w:rsidR="005A3CAF" w:rsidRPr="0098555F">
        <w:rPr>
          <w:sz w:val="28"/>
          <w:szCs w:val="28"/>
        </w:rPr>
        <w:t xml:space="preserve"> </w:t>
      </w:r>
      <w:r w:rsidRPr="0098555F">
        <w:rPr>
          <w:sz w:val="28"/>
          <w:szCs w:val="28"/>
        </w:rPr>
        <w:t xml:space="preserve">на бумажном носителе или съемном устройстве памяти, а также направляются на адрес электронной почты уполномоченного органа, информация о котором размещается на официальном сайте администрации </w:t>
      </w:r>
      <w:r w:rsidR="005A3CAF" w:rsidRPr="009D7A5F">
        <w:rPr>
          <w:sz w:val="28"/>
          <w:szCs w:val="28"/>
        </w:rPr>
        <w:t>муниципального образования Степанцевское</w:t>
      </w:r>
      <w:r w:rsidR="005A3CAF" w:rsidRPr="0098555F">
        <w:rPr>
          <w:sz w:val="28"/>
          <w:szCs w:val="28"/>
        </w:rPr>
        <w:t xml:space="preserve"> </w:t>
      </w:r>
      <w:r w:rsidRPr="0098555F">
        <w:rPr>
          <w:sz w:val="28"/>
          <w:szCs w:val="28"/>
        </w:rPr>
        <w:t>в информационно-телекоммуникационной сети «Интернет» (</w:t>
      </w:r>
      <w:hyperlink r:id="rId11" w:history="1">
        <w:r w:rsidR="005A3CAF" w:rsidRPr="00A8077B">
          <w:rPr>
            <w:rStyle w:val="af0"/>
            <w:sz w:val="28"/>
            <w:szCs w:val="28"/>
            <w:lang w:val="en-US"/>
          </w:rPr>
          <w:t>www</w:t>
        </w:r>
        <w:r w:rsidR="005A3CAF" w:rsidRPr="00A8077B">
          <w:rPr>
            <w:rStyle w:val="af0"/>
            <w:sz w:val="28"/>
            <w:szCs w:val="28"/>
          </w:rPr>
          <w:t>.</w:t>
        </w:r>
        <w:proofErr w:type="spellStart"/>
        <w:r w:rsidR="005A3CAF" w:rsidRPr="00A8077B">
          <w:rPr>
            <w:rStyle w:val="af0"/>
            <w:sz w:val="28"/>
            <w:szCs w:val="28"/>
            <w:lang w:val="en-US"/>
          </w:rPr>
          <w:t>stepancevoadm</w:t>
        </w:r>
        <w:proofErr w:type="spellEnd"/>
        <w:r w:rsidR="005A3CAF" w:rsidRPr="00A8077B">
          <w:rPr>
            <w:rStyle w:val="af0"/>
            <w:sz w:val="28"/>
            <w:szCs w:val="28"/>
          </w:rPr>
          <w:t>.</w:t>
        </w:r>
        <w:proofErr w:type="spellStart"/>
        <w:r w:rsidR="005A3CAF" w:rsidRPr="00A8077B">
          <w:rPr>
            <w:rStyle w:val="af0"/>
            <w:sz w:val="28"/>
            <w:szCs w:val="28"/>
            <w:lang w:val="en-US"/>
          </w:rPr>
          <w:t>ru</w:t>
        </w:r>
        <w:proofErr w:type="spellEnd"/>
      </w:hyperlink>
      <w:r w:rsidRPr="0098555F">
        <w:rPr>
          <w:sz w:val="28"/>
          <w:szCs w:val="28"/>
        </w:rPr>
        <w:t>).</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2. Информация о внесении инициативного проекта в администрацию </w:t>
      </w:r>
      <w:r w:rsidR="00601B4C" w:rsidRPr="009D7A5F">
        <w:rPr>
          <w:sz w:val="28"/>
          <w:szCs w:val="28"/>
        </w:rPr>
        <w:t>муниципального образования Степанцевское</w:t>
      </w:r>
      <w:r w:rsidR="00601B4C" w:rsidRPr="0098555F">
        <w:rPr>
          <w:sz w:val="28"/>
          <w:szCs w:val="28"/>
        </w:rPr>
        <w:t xml:space="preserve"> </w:t>
      </w:r>
      <w:r w:rsidR="0098555F" w:rsidRPr="0098555F">
        <w:rPr>
          <w:sz w:val="28"/>
          <w:szCs w:val="28"/>
        </w:rPr>
        <w:t>подлежит размещению уполномоченным органом на официальном</w:t>
      </w:r>
      <w:r>
        <w:rPr>
          <w:sz w:val="28"/>
          <w:szCs w:val="28"/>
        </w:rPr>
        <w:t xml:space="preserve"> </w:t>
      </w:r>
      <w:r w:rsidR="0098555F" w:rsidRPr="0098555F">
        <w:rPr>
          <w:sz w:val="28"/>
          <w:szCs w:val="28"/>
        </w:rPr>
        <w:t xml:space="preserve">сайте администрации </w:t>
      </w:r>
      <w:r w:rsidR="00601B4C" w:rsidRPr="009D7A5F">
        <w:rPr>
          <w:sz w:val="28"/>
          <w:szCs w:val="28"/>
        </w:rPr>
        <w:t>муниципального образования Степанцевское</w:t>
      </w:r>
      <w:r w:rsidR="0098555F" w:rsidRPr="0098555F">
        <w:rPr>
          <w:sz w:val="28"/>
          <w:szCs w:val="28"/>
        </w:rPr>
        <w:t xml:space="preserve"> в информационно-телекоммуникационной сети «Интернет» (</w:t>
      </w:r>
      <w:hyperlink r:id="rId12" w:history="1">
        <w:r w:rsidR="00601B4C" w:rsidRPr="00A8077B">
          <w:rPr>
            <w:rStyle w:val="af0"/>
            <w:sz w:val="28"/>
            <w:szCs w:val="28"/>
            <w:lang w:val="en-US"/>
          </w:rPr>
          <w:t>www</w:t>
        </w:r>
        <w:r w:rsidR="00601B4C" w:rsidRPr="00A8077B">
          <w:rPr>
            <w:rStyle w:val="af0"/>
            <w:sz w:val="28"/>
            <w:szCs w:val="28"/>
          </w:rPr>
          <w:t>.</w:t>
        </w:r>
        <w:proofErr w:type="spellStart"/>
        <w:r w:rsidR="00601B4C" w:rsidRPr="00A8077B">
          <w:rPr>
            <w:rStyle w:val="af0"/>
            <w:sz w:val="28"/>
            <w:szCs w:val="28"/>
            <w:lang w:val="en-US"/>
          </w:rPr>
          <w:t>stepancevoadm</w:t>
        </w:r>
        <w:proofErr w:type="spellEnd"/>
        <w:r w:rsidR="00601B4C" w:rsidRPr="00A8077B">
          <w:rPr>
            <w:rStyle w:val="af0"/>
            <w:sz w:val="28"/>
            <w:szCs w:val="28"/>
          </w:rPr>
          <w:t>.</w:t>
        </w:r>
        <w:proofErr w:type="spellStart"/>
        <w:r w:rsidR="00601B4C" w:rsidRPr="00A8077B">
          <w:rPr>
            <w:rStyle w:val="af0"/>
            <w:sz w:val="28"/>
            <w:szCs w:val="28"/>
            <w:lang w:val="en-US"/>
          </w:rPr>
          <w:t>ru</w:t>
        </w:r>
        <w:proofErr w:type="spellEnd"/>
      </w:hyperlink>
      <w:r w:rsidR="0098555F" w:rsidRPr="0098555F">
        <w:rPr>
          <w:sz w:val="28"/>
          <w:szCs w:val="28"/>
        </w:rPr>
        <w:t xml:space="preserve">) в течение 3-х рабочих дней со дня внесения инициативного проекта в администрацию </w:t>
      </w:r>
      <w:r w:rsidR="00601B4C" w:rsidRPr="009D7A5F">
        <w:rPr>
          <w:sz w:val="28"/>
          <w:szCs w:val="28"/>
        </w:rPr>
        <w:t>муниципального образования Степанцевское</w:t>
      </w:r>
      <w:r w:rsidR="00601B4C" w:rsidRPr="0098555F">
        <w:rPr>
          <w:sz w:val="28"/>
          <w:szCs w:val="28"/>
        </w:rPr>
        <w:t xml:space="preserve"> </w:t>
      </w:r>
      <w:r w:rsidR="0098555F" w:rsidRPr="0098555F">
        <w:rPr>
          <w:sz w:val="28"/>
          <w:szCs w:val="28"/>
        </w:rPr>
        <w:t>и должна содержать следующую информацию:</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1) о внесении инициативного проекта, с указанием сведений согласно Приложению 1 к настоящему Положению;</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2)</w:t>
      </w:r>
      <w:r>
        <w:rPr>
          <w:sz w:val="28"/>
          <w:szCs w:val="28"/>
        </w:rPr>
        <w:t xml:space="preserve"> </w:t>
      </w:r>
      <w:r w:rsidR="0098555F" w:rsidRPr="0098555F">
        <w:rPr>
          <w:sz w:val="28"/>
          <w:szCs w:val="28"/>
        </w:rPr>
        <w:t>об инициаторах проекта;</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3) о возможности направления гражданами, проживающими на </w:t>
      </w:r>
      <w:r w:rsidR="0098555F" w:rsidRPr="0098555F">
        <w:rPr>
          <w:sz w:val="28"/>
          <w:szCs w:val="28"/>
        </w:rPr>
        <w:lastRenderedPageBreak/>
        <w:t xml:space="preserve">территории муниципального образования </w:t>
      </w:r>
      <w:r w:rsidR="0092300B">
        <w:rPr>
          <w:sz w:val="28"/>
          <w:szCs w:val="28"/>
        </w:rPr>
        <w:t>Степанцевское</w:t>
      </w:r>
      <w:r w:rsidR="0098555F" w:rsidRPr="0098555F">
        <w:rPr>
          <w:sz w:val="28"/>
          <w:szCs w:val="28"/>
        </w:rPr>
        <w:t xml:space="preserve"> в адрес администрации</w:t>
      </w:r>
      <w:r>
        <w:rPr>
          <w:sz w:val="28"/>
          <w:szCs w:val="28"/>
        </w:rPr>
        <w:t xml:space="preserve"> </w:t>
      </w:r>
      <w:r w:rsidR="00601B4C" w:rsidRPr="009D7A5F">
        <w:rPr>
          <w:sz w:val="28"/>
          <w:szCs w:val="28"/>
        </w:rPr>
        <w:t>муниципального образования Степанцевское</w:t>
      </w:r>
      <w:r w:rsidR="00601B4C" w:rsidRPr="0098555F">
        <w:rPr>
          <w:sz w:val="28"/>
          <w:szCs w:val="28"/>
        </w:rPr>
        <w:t xml:space="preserve"> </w:t>
      </w:r>
      <w:r w:rsidR="0098555F" w:rsidRPr="0098555F">
        <w:rPr>
          <w:sz w:val="28"/>
          <w:szCs w:val="28"/>
        </w:rPr>
        <w:t>в письменной или электронной форме замечаний и предложений по инициативному проекту и сроки их предоставления;</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4) о возможности представления замечаний и предложений по инициативному проекту с указанием срока их представления, который не может составлять менее 5 рабочих дней.</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Свои замечания и предложения вправе направлять жители, проживающие на территории муниципального образования </w:t>
      </w:r>
      <w:r w:rsidR="0092300B">
        <w:rPr>
          <w:sz w:val="28"/>
          <w:szCs w:val="28"/>
        </w:rPr>
        <w:t>Степанцевское</w:t>
      </w:r>
      <w:r w:rsidR="0098555F" w:rsidRPr="0098555F">
        <w:rPr>
          <w:sz w:val="28"/>
          <w:szCs w:val="28"/>
        </w:rPr>
        <w:t>, достигшие шестнадцатилетнего возраста.</w:t>
      </w:r>
    </w:p>
    <w:p w:rsidR="000B6338" w:rsidRPr="002F3AEC"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В сельском населенном пункте муниципального образования </w:t>
      </w:r>
      <w:r w:rsidR="0092300B">
        <w:rPr>
          <w:sz w:val="28"/>
          <w:szCs w:val="28"/>
        </w:rPr>
        <w:t>Степанцевское</w:t>
      </w:r>
      <w:r w:rsidR="0098555F" w:rsidRPr="0098555F">
        <w:rPr>
          <w:sz w:val="28"/>
          <w:szCs w:val="28"/>
        </w:rPr>
        <w:t xml:space="preserve"> указанная информация может доводиться до сведения граждан старостой сельского населенного пункта.</w:t>
      </w:r>
      <w:r>
        <w:rPr>
          <w:sz w:val="28"/>
          <w:szCs w:val="28"/>
        </w:rPr>
        <w:t xml:space="preserve"> </w:t>
      </w:r>
    </w:p>
    <w:p w:rsidR="0098555F" w:rsidRPr="0098555F" w:rsidRDefault="0098555F" w:rsidP="00EC6829">
      <w:pPr>
        <w:spacing w:after="120"/>
        <w:jc w:val="center"/>
        <w:rPr>
          <w:b/>
          <w:bCs/>
          <w:sz w:val="28"/>
          <w:szCs w:val="28"/>
        </w:rPr>
      </w:pPr>
      <w:r w:rsidRPr="0098555F">
        <w:rPr>
          <w:b/>
          <w:bCs/>
          <w:sz w:val="28"/>
          <w:szCs w:val="28"/>
        </w:rPr>
        <w:t>Статья 8. Порядок рассмотрения инициативных проектов</w:t>
      </w:r>
      <w:r w:rsidR="000B6338" w:rsidRPr="000B6338">
        <w:rPr>
          <w:b/>
          <w:bCs/>
          <w:sz w:val="28"/>
          <w:szCs w:val="28"/>
        </w:rPr>
        <w:t xml:space="preserve"> </w:t>
      </w:r>
      <w:r w:rsidRPr="0098555F">
        <w:rPr>
          <w:b/>
          <w:bCs/>
          <w:sz w:val="28"/>
          <w:szCs w:val="28"/>
        </w:rPr>
        <w:t>администрацией</w:t>
      </w:r>
      <w:r w:rsidR="00BB630A">
        <w:rPr>
          <w:b/>
          <w:bCs/>
          <w:sz w:val="28"/>
          <w:szCs w:val="28"/>
        </w:rPr>
        <w:t xml:space="preserve"> </w:t>
      </w:r>
      <w:r w:rsidR="00601B4C" w:rsidRPr="00601B4C">
        <w:rPr>
          <w:b/>
          <w:sz w:val="28"/>
          <w:szCs w:val="28"/>
        </w:rPr>
        <w:t>муниципального образования Степанцевское</w:t>
      </w:r>
    </w:p>
    <w:p w:rsidR="0098555F" w:rsidRPr="0098555F" w:rsidRDefault="0098555F" w:rsidP="00EC6829">
      <w:pPr>
        <w:spacing w:after="120"/>
        <w:ind w:firstLine="709"/>
        <w:jc w:val="both"/>
        <w:rPr>
          <w:sz w:val="28"/>
          <w:szCs w:val="28"/>
        </w:rPr>
      </w:pPr>
      <w:r w:rsidRPr="0098555F">
        <w:rPr>
          <w:sz w:val="28"/>
          <w:szCs w:val="28"/>
        </w:rPr>
        <w:t xml:space="preserve">1. Инициативный проект, внесенный в администрацию </w:t>
      </w:r>
      <w:r w:rsidR="00C03074" w:rsidRPr="009D7A5F">
        <w:rPr>
          <w:sz w:val="28"/>
          <w:szCs w:val="28"/>
        </w:rPr>
        <w:t>муниципального образования Степанцевское</w:t>
      </w:r>
      <w:r w:rsidRPr="0098555F">
        <w:rPr>
          <w:sz w:val="28"/>
          <w:szCs w:val="28"/>
        </w:rPr>
        <w:t>, подлежит обязательному рассмотрению в течение 30 дней со дня его внесения.</w:t>
      </w:r>
    </w:p>
    <w:p w:rsidR="0098555F" w:rsidRPr="0098555F" w:rsidRDefault="0098555F" w:rsidP="00EC6829">
      <w:pPr>
        <w:spacing w:after="120"/>
        <w:ind w:firstLine="709"/>
        <w:jc w:val="both"/>
        <w:rPr>
          <w:sz w:val="28"/>
          <w:szCs w:val="28"/>
        </w:rPr>
      </w:pPr>
      <w:r w:rsidRPr="0098555F">
        <w:rPr>
          <w:sz w:val="28"/>
          <w:szCs w:val="28"/>
        </w:rPr>
        <w:t xml:space="preserve">2. Инициативные проекты в течение 2-х рабочих дней со дня их внесения в администрацию </w:t>
      </w:r>
      <w:r w:rsidR="00C03074" w:rsidRPr="009D7A5F">
        <w:rPr>
          <w:sz w:val="28"/>
          <w:szCs w:val="28"/>
        </w:rPr>
        <w:t>муниципального образования Степанцевское</w:t>
      </w:r>
      <w:r w:rsidR="00C03074" w:rsidRPr="0098555F">
        <w:rPr>
          <w:sz w:val="28"/>
          <w:szCs w:val="28"/>
        </w:rPr>
        <w:t xml:space="preserve"> </w:t>
      </w:r>
      <w:r w:rsidRPr="0098555F">
        <w:rPr>
          <w:sz w:val="28"/>
          <w:szCs w:val="28"/>
        </w:rPr>
        <w:t xml:space="preserve">направляются </w:t>
      </w:r>
      <w:r w:rsidR="00C03074">
        <w:rPr>
          <w:sz w:val="28"/>
          <w:szCs w:val="28"/>
        </w:rPr>
        <w:t>специалистам</w:t>
      </w:r>
      <w:r w:rsidRPr="0098555F">
        <w:rPr>
          <w:sz w:val="28"/>
          <w:szCs w:val="28"/>
        </w:rPr>
        <w:t xml:space="preserve"> администрации </w:t>
      </w:r>
      <w:r w:rsidR="00C03074" w:rsidRPr="009D7A5F">
        <w:rPr>
          <w:sz w:val="28"/>
          <w:szCs w:val="28"/>
        </w:rPr>
        <w:t>муниципального образования Степанцевское</w:t>
      </w:r>
      <w:r w:rsidRPr="0098555F">
        <w:rPr>
          <w:sz w:val="28"/>
          <w:szCs w:val="28"/>
        </w:rPr>
        <w:t>, курирующих направления деятельности, которым соответствует внесенный инициативный проект для рассмотрения и проверки наличия необходимой документации.</w:t>
      </w:r>
    </w:p>
    <w:p w:rsidR="0098555F" w:rsidRPr="0098555F" w:rsidRDefault="00C03074" w:rsidP="00EC6829">
      <w:pPr>
        <w:spacing w:after="120"/>
        <w:ind w:firstLine="709"/>
        <w:jc w:val="both"/>
        <w:rPr>
          <w:sz w:val="28"/>
          <w:szCs w:val="28"/>
        </w:rPr>
      </w:pPr>
      <w:proofErr w:type="gramStart"/>
      <w:r>
        <w:rPr>
          <w:sz w:val="28"/>
          <w:szCs w:val="28"/>
        </w:rPr>
        <w:t>Специалист</w:t>
      </w:r>
      <w:r w:rsidR="0098555F" w:rsidRPr="0098555F">
        <w:rPr>
          <w:sz w:val="28"/>
          <w:szCs w:val="28"/>
        </w:rPr>
        <w:t xml:space="preserve"> администрации </w:t>
      </w:r>
      <w:r w:rsidRPr="009D7A5F">
        <w:rPr>
          <w:sz w:val="28"/>
          <w:szCs w:val="28"/>
        </w:rPr>
        <w:t>муниципального образования Степанцевское</w:t>
      </w:r>
      <w:r w:rsidRPr="0098555F">
        <w:rPr>
          <w:sz w:val="28"/>
          <w:szCs w:val="28"/>
        </w:rPr>
        <w:t xml:space="preserve"> </w:t>
      </w:r>
      <w:r w:rsidR="0098555F" w:rsidRPr="0098555F">
        <w:rPr>
          <w:sz w:val="28"/>
          <w:szCs w:val="28"/>
        </w:rPr>
        <w:t>осуществля</w:t>
      </w:r>
      <w:r>
        <w:rPr>
          <w:sz w:val="28"/>
          <w:szCs w:val="28"/>
        </w:rPr>
        <w:t>е</w:t>
      </w:r>
      <w:r w:rsidR="0098555F" w:rsidRPr="0098555F">
        <w:rPr>
          <w:sz w:val="28"/>
          <w:szCs w:val="28"/>
        </w:rPr>
        <w:t>т проверку технической возможности реализации проекта, соответствия предполагаемой стоимости его реализации установленным финансовым и экономическим ограничениям, подготовку заключения о правомерности, целесообразности реализации, о возможности допуска проекта к конкурсному отбору, об отсутствии (наличии) оснований</w:t>
      </w:r>
      <w:r w:rsidR="00BB630A">
        <w:rPr>
          <w:sz w:val="28"/>
          <w:szCs w:val="28"/>
        </w:rPr>
        <w:t xml:space="preserve"> </w:t>
      </w:r>
      <w:r w:rsidR="0098555F" w:rsidRPr="0098555F">
        <w:rPr>
          <w:sz w:val="28"/>
          <w:szCs w:val="28"/>
        </w:rPr>
        <w:t>для отказа</w:t>
      </w:r>
      <w:r w:rsidR="00BB630A">
        <w:rPr>
          <w:sz w:val="28"/>
          <w:szCs w:val="28"/>
        </w:rPr>
        <w:t xml:space="preserve"> </w:t>
      </w:r>
      <w:r w:rsidR="0098555F" w:rsidRPr="0098555F">
        <w:rPr>
          <w:sz w:val="28"/>
          <w:szCs w:val="28"/>
        </w:rPr>
        <w:t>в поддержке инициативного проекта, предусмотренных частью 7 статьи 26.1 Федерального закона от 06.10.2003 № 131 - ФЗ «Об общих принципах организации местного</w:t>
      </w:r>
      <w:proofErr w:type="gramEnd"/>
      <w:r w:rsidR="0098555F" w:rsidRPr="0098555F">
        <w:rPr>
          <w:sz w:val="28"/>
          <w:szCs w:val="28"/>
        </w:rPr>
        <w:t xml:space="preserve"> самоуправления в Российской Федерации».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3. В течение 10 календарных дней с момента получения инициативных проектов </w:t>
      </w:r>
      <w:r w:rsidR="00EC092F">
        <w:rPr>
          <w:sz w:val="28"/>
          <w:szCs w:val="28"/>
        </w:rPr>
        <w:t>специалист</w:t>
      </w:r>
      <w:r w:rsidR="0098555F" w:rsidRPr="0098555F">
        <w:rPr>
          <w:sz w:val="28"/>
          <w:szCs w:val="28"/>
        </w:rPr>
        <w:t xml:space="preserve"> подготавлива</w:t>
      </w:r>
      <w:r w:rsidR="00EC092F">
        <w:rPr>
          <w:sz w:val="28"/>
          <w:szCs w:val="28"/>
        </w:rPr>
        <w:t>е</w:t>
      </w:r>
      <w:r w:rsidR="0098555F" w:rsidRPr="0098555F">
        <w:rPr>
          <w:sz w:val="28"/>
          <w:szCs w:val="28"/>
        </w:rPr>
        <w:t>т заключени</w:t>
      </w:r>
      <w:r w:rsidR="00EC092F">
        <w:rPr>
          <w:sz w:val="28"/>
          <w:szCs w:val="28"/>
        </w:rPr>
        <w:t>е</w:t>
      </w:r>
      <w:r w:rsidR="0098555F" w:rsidRPr="0098555F">
        <w:rPr>
          <w:sz w:val="28"/>
          <w:szCs w:val="28"/>
        </w:rPr>
        <w:t xml:space="preserve"> с предложениями, указанными пунктом 2 статьи 8 настоящего Положения.</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4. </w:t>
      </w:r>
      <w:proofErr w:type="gramStart"/>
      <w:r w:rsidR="0098555F" w:rsidRPr="0098555F">
        <w:rPr>
          <w:sz w:val="28"/>
          <w:szCs w:val="28"/>
        </w:rPr>
        <w:t>Уполномоченный орган в течение 27 календарных дней со дня внесения проекта в администрацию</w:t>
      </w:r>
      <w:r>
        <w:rPr>
          <w:sz w:val="28"/>
          <w:szCs w:val="28"/>
        </w:rPr>
        <w:t xml:space="preserve"> </w:t>
      </w:r>
      <w:r w:rsidR="00EC092F" w:rsidRPr="009D7A5F">
        <w:rPr>
          <w:sz w:val="28"/>
          <w:szCs w:val="28"/>
        </w:rPr>
        <w:t>муниципального образования Степанцевское</w:t>
      </w:r>
      <w:r w:rsidR="00EC092F" w:rsidRPr="0098555F">
        <w:rPr>
          <w:sz w:val="28"/>
          <w:szCs w:val="28"/>
        </w:rPr>
        <w:t xml:space="preserve"> </w:t>
      </w:r>
      <w:r w:rsidR="0098555F" w:rsidRPr="0098555F">
        <w:rPr>
          <w:sz w:val="28"/>
          <w:szCs w:val="28"/>
        </w:rPr>
        <w:t>проверяет наличие необходимой документации, а также проведения процедур</w:t>
      </w:r>
      <w:r>
        <w:rPr>
          <w:sz w:val="28"/>
          <w:szCs w:val="28"/>
        </w:rPr>
        <w:t xml:space="preserve"> </w:t>
      </w:r>
      <w:r w:rsidR="0098555F" w:rsidRPr="0098555F">
        <w:rPr>
          <w:sz w:val="28"/>
          <w:szCs w:val="28"/>
        </w:rPr>
        <w:t xml:space="preserve">выдвижения, внесения и обсуждения инициативного проекта, а также отсутствия дублирования инициативного проекта в </w:t>
      </w:r>
      <w:r w:rsidR="0098555F" w:rsidRPr="0098555F">
        <w:rPr>
          <w:sz w:val="28"/>
          <w:szCs w:val="28"/>
        </w:rPr>
        <w:lastRenderedPageBreak/>
        <w:t xml:space="preserve">муниципальных программах, подготавливает заключение и проект решения в соответствии с пунктом 5 статьи 8 настоящего Положения, и направляет главе </w:t>
      </w:r>
      <w:r w:rsidR="00EC092F">
        <w:rPr>
          <w:sz w:val="28"/>
          <w:szCs w:val="28"/>
        </w:rPr>
        <w:t xml:space="preserve">местной </w:t>
      </w:r>
      <w:r w:rsidR="0098555F" w:rsidRPr="0098555F">
        <w:rPr>
          <w:sz w:val="28"/>
          <w:szCs w:val="28"/>
        </w:rPr>
        <w:t xml:space="preserve">администрации </w:t>
      </w:r>
      <w:r w:rsidR="00EC092F" w:rsidRPr="009D7A5F">
        <w:rPr>
          <w:sz w:val="28"/>
          <w:szCs w:val="28"/>
        </w:rPr>
        <w:t>муниципального образования</w:t>
      </w:r>
      <w:proofErr w:type="gramEnd"/>
      <w:r w:rsidR="00EC092F" w:rsidRPr="009D7A5F">
        <w:rPr>
          <w:sz w:val="28"/>
          <w:szCs w:val="28"/>
        </w:rPr>
        <w:t xml:space="preserve"> Степанцевское</w:t>
      </w:r>
      <w:r w:rsidR="0098555F" w:rsidRPr="0098555F">
        <w:rPr>
          <w:sz w:val="28"/>
          <w:szCs w:val="28"/>
        </w:rPr>
        <w:t>.</w:t>
      </w:r>
      <w:r>
        <w:rPr>
          <w:sz w:val="28"/>
          <w:szCs w:val="28"/>
        </w:rPr>
        <w:t xml:space="preserve"> </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5. На основе заключений </w:t>
      </w:r>
      <w:r w:rsidR="007769D4">
        <w:rPr>
          <w:sz w:val="28"/>
          <w:szCs w:val="28"/>
        </w:rPr>
        <w:t>специалиста</w:t>
      </w:r>
      <w:r w:rsidR="0098555F" w:rsidRPr="0098555F">
        <w:rPr>
          <w:sz w:val="28"/>
          <w:szCs w:val="28"/>
        </w:rPr>
        <w:t xml:space="preserve"> глава </w:t>
      </w:r>
      <w:r w:rsidR="007769D4">
        <w:rPr>
          <w:sz w:val="28"/>
          <w:szCs w:val="28"/>
        </w:rPr>
        <w:t xml:space="preserve">мятной </w:t>
      </w:r>
      <w:r w:rsidR="0098555F" w:rsidRPr="0098555F">
        <w:rPr>
          <w:sz w:val="28"/>
          <w:szCs w:val="28"/>
        </w:rPr>
        <w:t xml:space="preserve">администрации </w:t>
      </w:r>
      <w:r w:rsidR="007769D4" w:rsidRPr="009D7A5F">
        <w:rPr>
          <w:sz w:val="28"/>
          <w:szCs w:val="28"/>
        </w:rPr>
        <w:t>муниципального образования Степанцевское</w:t>
      </w:r>
      <w:r w:rsidR="007769D4" w:rsidRPr="0098555F">
        <w:rPr>
          <w:sz w:val="28"/>
          <w:szCs w:val="28"/>
        </w:rPr>
        <w:t xml:space="preserve"> </w:t>
      </w:r>
      <w:r w:rsidR="0098555F" w:rsidRPr="0098555F">
        <w:rPr>
          <w:sz w:val="28"/>
          <w:szCs w:val="28"/>
        </w:rPr>
        <w:t>в течение 3 дней принимает одно из следующих решений:</w:t>
      </w:r>
    </w:p>
    <w:p w:rsidR="0098555F" w:rsidRPr="0098555F" w:rsidRDefault="00BB630A" w:rsidP="00EC6829">
      <w:pPr>
        <w:spacing w:after="120"/>
        <w:ind w:firstLine="709"/>
        <w:jc w:val="both"/>
        <w:rPr>
          <w:sz w:val="28"/>
          <w:szCs w:val="28"/>
        </w:rPr>
      </w:pPr>
      <w:r>
        <w:rPr>
          <w:sz w:val="28"/>
          <w:szCs w:val="28"/>
        </w:rPr>
        <w:t xml:space="preserve"> </w:t>
      </w:r>
      <w:proofErr w:type="gramStart"/>
      <w:r w:rsidR="0098555F" w:rsidRPr="0098555F">
        <w:rPr>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w:t>
      </w:r>
      <w:r w:rsidR="0092300B">
        <w:rPr>
          <w:sz w:val="28"/>
          <w:szCs w:val="28"/>
        </w:rPr>
        <w:t>Степанцевское</w:t>
      </w:r>
      <w:r w:rsidR="0098555F" w:rsidRPr="0098555F">
        <w:rPr>
          <w:sz w:val="28"/>
          <w:szCs w:val="28"/>
        </w:rPr>
        <w:t xml:space="preserve">, на соответствующие цели и (или) в соответствии с порядком составления и рассмотрения проекта бюджета муниципального образования </w:t>
      </w:r>
      <w:r w:rsidR="0092300B">
        <w:rPr>
          <w:sz w:val="28"/>
          <w:szCs w:val="28"/>
        </w:rPr>
        <w:t>Степанцевское</w:t>
      </w:r>
      <w:r w:rsidR="0098555F" w:rsidRPr="0098555F">
        <w:rPr>
          <w:sz w:val="28"/>
          <w:szCs w:val="28"/>
        </w:rPr>
        <w:t xml:space="preserve"> (внесения изменений в решение Совета народных депутатов </w:t>
      </w:r>
      <w:r w:rsidR="007769D4" w:rsidRPr="009D7A5F">
        <w:rPr>
          <w:sz w:val="28"/>
          <w:szCs w:val="28"/>
        </w:rPr>
        <w:t>муниципального образования Степанцевское</w:t>
      </w:r>
      <w:r w:rsidR="007769D4" w:rsidRPr="0098555F">
        <w:rPr>
          <w:sz w:val="28"/>
          <w:szCs w:val="28"/>
        </w:rPr>
        <w:t xml:space="preserve"> </w:t>
      </w:r>
      <w:r w:rsidR="0098555F" w:rsidRPr="0098555F">
        <w:rPr>
          <w:sz w:val="28"/>
          <w:szCs w:val="28"/>
        </w:rPr>
        <w:t xml:space="preserve">о бюджете муниципального образования </w:t>
      </w:r>
      <w:r w:rsidR="0092300B">
        <w:rPr>
          <w:sz w:val="28"/>
          <w:szCs w:val="28"/>
        </w:rPr>
        <w:t>Степанцевское</w:t>
      </w:r>
      <w:r w:rsidR="0098555F" w:rsidRPr="0098555F">
        <w:rPr>
          <w:sz w:val="28"/>
          <w:szCs w:val="28"/>
        </w:rPr>
        <w:t>);</w:t>
      </w:r>
      <w:proofErr w:type="gramEnd"/>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2) поддержать инициативный проект и представить его на областную конкурсную комиссию;</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3) отказать в поддержке инициативного проекта и вернуть его инициаторам проекта с указанием причин отказа в поддержке инициативного проекта.</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6. Решение, предусмотренное подпунктами 1), 2) пункта 5 статьи 8 настоящего Положения принимается постановлением администрации </w:t>
      </w:r>
      <w:r w:rsidR="003D6269" w:rsidRPr="009D7A5F">
        <w:rPr>
          <w:sz w:val="28"/>
          <w:szCs w:val="28"/>
        </w:rPr>
        <w:t>муниципального образования Степанцевское</w:t>
      </w:r>
      <w:r w:rsidR="0098555F" w:rsidRPr="0098555F">
        <w:rPr>
          <w:sz w:val="28"/>
          <w:szCs w:val="28"/>
        </w:rPr>
        <w:t>, в котором указывается:</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1) 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 xml:space="preserve">2) направление расходования средств бюджета муниципального образования </w:t>
      </w:r>
      <w:r w:rsidR="0092300B">
        <w:rPr>
          <w:bCs/>
          <w:sz w:val="28"/>
          <w:szCs w:val="28"/>
        </w:rPr>
        <w:t>Степанцевское</w:t>
      </w:r>
      <w:r w:rsidR="0098555F" w:rsidRPr="0098555F">
        <w:rPr>
          <w:bCs/>
          <w:sz w:val="28"/>
          <w:szCs w:val="28"/>
        </w:rPr>
        <w:t xml:space="preserve"> (строительство, реконструкция, приобретение, проведение мероприятия, иное);</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 xml:space="preserve">3) наименование главного распорядителя средств бюджета муниципального образования </w:t>
      </w:r>
      <w:r w:rsidR="0092300B">
        <w:rPr>
          <w:bCs/>
          <w:sz w:val="28"/>
          <w:szCs w:val="28"/>
        </w:rPr>
        <w:t>Степанцевское</w:t>
      </w:r>
      <w:r w:rsidR="0098555F" w:rsidRPr="0098555F">
        <w:rPr>
          <w:bCs/>
          <w:sz w:val="28"/>
          <w:szCs w:val="28"/>
        </w:rPr>
        <w:t>, выделяемых на реализацию инициативного проекта;</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4) наименование заказчика, застройщика;</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5) срок ввода в эксплуатацию (приобретения) объекта, реализации мероприятия;</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6) предполагаемая (предельная) стоимость объекта или предельный объем средств на проведение мероприятия с выделением объема инициативных платежей;</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 xml:space="preserve">7) распределение по годам реализации предполагаемой (предельной) стоимости объекта или предельного объема средств на проведение мероприятия с выделением объема инициативных платежей. </w:t>
      </w:r>
    </w:p>
    <w:p w:rsidR="0098555F" w:rsidRPr="0098555F" w:rsidRDefault="00BB630A" w:rsidP="00EC6829">
      <w:pPr>
        <w:spacing w:after="120"/>
        <w:ind w:firstLine="709"/>
        <w:jc w:val="both"/>
        <w:rPr>
          <w:sz w:val="28"/>
          <w:szCs w:val="28"/>
        </w:rPr>
      </w:pPr>
      <w:r>
        <w:rPr>
          <w:bCs/>
          <w:sz w:val="28"/>
          <w:szCs w:val="28"/>
        </w:rPr>
        <w:lastRenderedPageBreak/>
        <w:t xml:space="preserve"> </w:t>
      </w:r>
      <w:r w:rsidR="0098555F" w:rsidRPr="0098555F">
        <w:rPr>
          <w:bCs/>
          <w:sz w:val="28"/>
          <w:szCs w:val="28"/>
        </w:rPr>
        <w:t xml:space="preserve">7. </w:t>
      </w:r>
      <w:r w:rsidR="0098555F" w:rsidRPr="0098555F">
        <w:rPr>
          <w:sz w:val="28"/>
          <w:szCs w:val="28"/>
        </w:rPr>
        <w:t>В случае</w:t>
      </w:r>
      <w:proofErr w:type="gramStart"/>
      <w:r w:rsidR="0098555F" w:rsidRPr="0098555F">
        <w:rPr>
          <w:sz w:val="28"/>
          <w:szCs w:val="28"/>
        </w:rPr>
        <w:t>,</w:t>
      </w:r>
      <w:proofErr w:type="gramEnd"/>
      <w:r w:rsidR="0098555F" w:rsidRPr="0098555F">
        <w:rPr>
          <w:sz w:val="28"/>
          <w:szCs w:val="28"/>
        </w:rPr>
        <w:t xml:space="preserve"> если в администрацию </w:t>
      </w:r>
      <w:r w:rsidR="008C0E45" w:rsidRPr="009D7A5F">
        <w:rPr>
          <w:sz w:val="28"/>
          <w:szCs w:val="28"/>
        </w:rPr>
        <w:t>муниципального образования Степанцевское</w:t>
      </w:r>
      <w:r w:rsidR="008C0E45" w:rsidRPr="0098555F">
        <w:rPr>
          <w:sz w:val="28"/>
          <w:szCs w:val="28"/>
        </w:rPr>
        <w:t xml:space="preserve"> </w:t>
      </w:r>
      <w:r w:rsidR="0098555F" w:rsidRPr="0098555F">
        <w:rPr>
          <w:sz w:val="28"/>
          <w:szCs w:val="28"/>
        </w:rPr>
        <w:t xml:space="preserve">внесено несколько инициативных проектов, в том числе с описанием аналогичных по содержанию приоритетных проблем, то администрация </w:t>
      </w:r>
      <w:r w:rsidR="008C0E45" w:rsidRPr="009D7A5F">
        <w:rPr>
          <w:sz w:val="28"/>
          <w:szCs w:val="28"/>
        </w:rPr>
        <w:t>муниципального образования Степанцевское</w:t>
      </w:r>
      <w:r w:rsidR="008C0E45" w:rsidRPr="0098555F">
        <w:rPr>
          <w:sz w:val="28"/>
          <w:szCs w:val="28"/>
        </w:rPr>
        <w:t xml:space="preserve"> </w:t>
      </w:r>
      <w:r w:rsidR="0098555F" w:rsidRPr="0098555F">
        <w:rPr>
          <w:sz w:val="28"/>
          <w:szCs w:val="28"/>
        </w:rPr>
        <w:t>в течение 5 рабочих дней передает инициативные проекты в конкурсную комиссию для проведения конкурсного отбора инициативных проектов.</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8. Отказ в поддержке инициативного проекта принимается по основаниям, предусмотренным частью 7 стать 26.1 Федерального закона от 06.10.2003</w:t>
      </w:r>
      <w:r>
        <w:rPr>
          <w:sz w:val="28"/>
          <w:szCs w:val="28"/>
        </w:rPr>
        <w:t xml:space="preserve"> </w:t>
      </w:r>
      <w:r w:rsidR="0098555F" w:rsidRPr="0098555F">
        <w:rPr>
          <w:sz w:val="28"/>
          <w:szCs w:val="28"/>
        </w:rPr>
        <w:t>№ 131 – ФЗ «Об общих принципах организации местного самоуправления в Российской Федерации» в случаях:</w:t>
      </w:r>
      <w:r>
        <w:rPr>
          <w:sz w:val="28"/>
          <w:szCs w:val="28"/>
        </w:rPr>
        <w:t xml:space="preserve"> </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1) несоблюдения установленного порядка внесения инициативного проекта и его рассмотрения;</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2) несоответствия инициативного проекта требованиям федеральных законом и иных нормативных правовых актов Российской Федерации, Уставу муниципального образования </w:t>
      </w:r>
      <w:r w:rsidR="0092300B">
        <w:rPr>
          <w:sz w:val="28"/>
          <w:szCs w:val="28"/>
        </w:rPr>
        <w:t>Степанцевское</w:t>
      </w:r>
      <w:r w:rsidR="0098555F" w:rsidRPr="0098555F">
        <w:rPr>
          <w:sz w:val="28"/>
          <w:szCs w:val="28"/>
        </w:rPr>
        <w:t>;</w:t>
      </w:r>
      <w:r>
        <w:rPr>
          <w:sz w:val="28"/>
          <w:szCs w:val="28"/>
        </w:rPr>
        <w:t xml:space="preserve"> </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3) невозможности реализации инициативного проекта ввиду отсутствия у органов местного самоуправления муниципального образования </w:t>
      </w:r>
      <w:r w:rsidR="0092300B">
        <w:rPr>
          <w:sz w:val="28"/>
          <w:szCs w:val="28"/>
        </w:rPr>
        <w:t>Степанцевское</w:t>
      </w:r>
      <w:r w:rsidR="0098555F" w:rsidRPr="0098555F">
        <w:rPr>
          <w:sz w:val="28"/>
          <w:szCs w:val="28"/>
        </w:rPr>
        <w:t xml:space="preserve"> необходимых полномочий и прав;</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4) отсутствия средств бюджета муниципального образования </w:t>
      </w:r>
      <w:r w:rsidR="0092300B">
        <w:rPr>
          <w:sz w:val="28"/>
          <w:szCs w:val="28"/>
        </w:rPr>
        <w:t>Степанцевское</w:t>
      </w:r>
      <w:r w:rsidR="0098555F" w:rsidRPr="0098555F">
        <w:rPr>
          <w:sz w:val="28"/>
          <w:szCs w:val="28"/>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5) наличия возможности решения описанной в инициативном проекте проблемы более эффективным способом;</w:t>
      </w:r>
    </w:p>
    <w:p w:rsidR="0098555F" w:rsidRPr="0098555F" w:rsidRDefault="00BB630A" w:rsidP="00EC6829">
      <w:pPr>
        <w:spacing w:after="120"/>
        <w:ind w:firstLine="709"/>
        <w:jc w:val="both"/>
        <w:outlineLvl w:val="2"/>
        <w:rPr>
          <w:bCs/>
          <w:sz w:val="28"/>
          <w:szCs w:val="28"/>
        </w:rPr>
      </w:pPr>
      <w:r>
        <w:rPr>
          <w:sz w:val="28"/>
          <w:szCs w:val="28"/>
        </w:rPr>
        <w:t xml:space="preserve"> </w:t>
      </w:r>
      <w:r w:rsidR="0098555F" w:rsidRPr="0098555F">
        <w:rPr>
          <w:sz w:val="28"/>
          <w:szCs w:val="28"/>
        </w:rPr>
        <w:t>6) признания инициативного проекта не прошедшим конкурсный отбор.</w:t>
      </w:r>
      <w:r>
        <w:rPr>
          <w:bCs/>
          <w:sz w:val="28"/>
          <w:szCs w:val="28"/>
        </w:rPr>
        <w:t xml:space="preserve"> </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 xml:space="preserve">9. </w:t>
      </w:r>
      <w:r w:rsidR="0098555F" w:rsidRPr="0098555F">
        <w:rPr>
          <w:sz w:val="28"/>
          <w:szCs w:val="28"/>
        </w:rPr>
        <w:t xml:space="preserve">Решение, предусмотренное подпунктом 3) пункта 5 статьи 8 настоящего Положения принимается постановлением администрации </w:t>
      </w:r>
      <w:r w:rsidR="00302149" w:rsidRPr="009D7A5F">
        <w:rPr>
          <w:sz w:val="28"/>
          <w:szCs w:val="28"/>
        </w:rPr>
        <w:t>муниципального образования Степанцевское</w:t>
      </w:r>
      <w:r w:rsidR="0098555F" w:rsidRPr="0098555F">
        <w:rPr>
          <w:sz w:val="28"/>
          <w:szCs w:val="28"/>
        </w:rPr>
        <w:t>, в котором указываются причины отказа.</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10. Администрация </w:t>
      </w:r>
      <w:r w:rsidR="00302149" w:rsidRPr="009D7A5F">
        <w:rPr>
          <w:sz w:val="28"/>
          <w:szCs w:val="28"/>
        </w:rPr>
        <w:t>муниципального образования Степанцевское</w:t>
      </w:r>
      <w:r w:rsidR="00302149" w:rsidRPr="0098555F">
        <w:rPr>
          <w:sz w:val="28"/>
          <w:szCs w:val="28"/>
        </w:rPr>
        <w:t xml:space="preserve"> </w:t>
      </w:r>
      <w:r w:rsidR="0098555F" w:rsidRPr="0098555F">
        <w:rPr>
          <w:sz w:val="28"/>
          <w:szCs w:val="28"/>
        </w:rPr>
        <w:t>вправе, а в случае, предусмотренном пунктом 5 части 7 ст. 26.1 Федерального закона от 06.10.2003</w:t>
      </w:r>
      <w:r>
        <w:rPr>
          <w:sz w:val="28"/>
          <w:szCs w:val="28"/>
        </w:rPr>
        <w:t xml:space="preserve"> </w:t>
      </w:r>
      <w:r w:rsidR="0098555F" w:rsidRPr="0098555F">
        <w:rPr>
          <w:sz w:val="28"/>
          <w:szCs w:val="28"/>
        </w:rPr>
        <w:t>№ 131 – ФЗ «Об общих принципах организации местного самоуправления в Российской Федерации», обязана предложить инициаторам проекта совместно доработать инициативный проект.</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11. Информирование инициаторов проекта о проведении конкурсного отбора инициативных проектов осуществляется уполномоченным органом путем размещения информации на официальном сайте муниципального образования </w:t>
      </w:r>
      <w:r w:rsidR="00302149" w:rsidRPr="009D7A5F">
        <w:rPr>
          <w:sz w:val="28"/>
          <w:szCs w:val="28"/>
        </w:rPr>
        <w:t>муниципального образования Степанцевское</w:t>
      </w:r>
      <w:r w:rsidR="00302149" w:rsidRPr="0098555F">
        <w:rPr>
          <w:sz w:val="28"/>
          <w:szCs w:val="28"/>
        </w:rPr>
        <w:t xml:space="preserve"> </w:t>
      </w:r>
      <w:r w:rsidR="0098555F" w:rsidRPr="0098555F">
        <w:rPr>
          <w:sz w:val="28"/>
          <w:szCs w:val="28"/>
        </w:rPr>
        <w:t>в информационно – телекоммуникационной сети «Интернет» (</w:t>
      </w:r>
      <w:hyperlink r:id="rId13" w:history="1">
        <w:r w:rsidR="00316C30" w:rsidRPr="00A8077B">
          <w:rPr>
            <w:rStyle w:val="af0"/>
            <w:sz w:val="28"/>
            <w:szCs w:val="28"/>
            <w:lang w:val="en-US"/>
          </w:rPr>
          <w:t>www</w:t>
        </w:r>
        <w:r w:rsidR="00316C30" w:rsidRPr="00A8077B">
          <w:rPr>
            <w:rStyle w:val="af0"/>
            <w:sz w:val="28"/>
            <w:szCs w:val="28"/>
          </w:rPr>
          <w:t>.</w:t>
        </w:r>
        <w:proofErr w:type="spellStart"/>
        <w:r w:rsidR="00316C30" w:rsidRPr="00A8077B">
          <w:rPr>
            <w:rStyle w:val="af0"/>
            <w:sz w:val="28"/>
            <w:szCs w:val="28"/>
            <w:lang w:val="en-US"/>
          </w:rPr>
          <w:t>stepancevoadm</w:t>
        </w:r>
        <w:proofErr w:type="spellEnd"/>
        <w:r w:rsidR="00316C30" w:rsidRPr="00A8077B">
          <w:rPr>
            <w:rStyle w:val="af0"/>
            <w:sz w:val="28"/>
            <w:szCs w:val="28"/>
          </w:rPr>
          <w:t>.</w:t>
        </w:r>
        <w:proofErr w:type="spellStart"/>
        <w:r w:rsidR="00316C30" w:rsidRPr="00A8077B">
          <w:rPr>
            <w:rStyle w:val="af0"/>
            <w:sz w:val="28"/>
            <w:szCs w:val="28"/>
            <w:lang w:val="en-US"/>
          </w:rPr>
          <w:t>ru</w:t>
        </w:r>
        <w:proofErr w:type="spellEnd"/>
      </w:hyperlink>
      <w:r w:rsidR="0098555F" w:rsidRPr="0098555F">
        <w:rPr>
          <w:sz w:val="28"/>
          <w:szCs w:val="28"/>
        </w:rPr>
        <w:t xml:space="preserve">) в течение </w:t>
      </w:r>
      <w:r w:rsidR="0098555F" w:rsidRPr="0098555F">
        <w:rPr>
          <w:sz w:val="28"/>
          <w:szCs w:val="28"/>
        </w:rPr>
        <w:lastRenderedPageBreak/>
        <w:t>3-х рабочих дней со дня поступления инициативных проектов в конкурсную комиссию.</w:t>
      </w:r>
    </w:p>
    <w:p w:rsidR="0098555F" w:rsidRPr="0098555F" w:rsidRDefault="0098555F" w:rsidP="000B6338">
      <w:pPr>
        <w:pStyle w:val="af2"/>
        <w:jc w:val="center"/>
        <w:rPr>
          <w:b/>
          <w:bCs/>
          <w:szCs w:val="28"/>
        </w:rPr>
      </w:pPr>
      <w:r w:rsidRPr="0098555F">
        <w:rPr>
          <w:b/>
          <w:szCs w:val="28"/>
          <w:lang w:val="ru-RU"/>
        </w:rPr>
        <w:t>Статья 9</w:t>
      </w:r>
      <w:r w:rsidRPr="0098555F">
        <w:rPr>
          <w:b/>
          <w:bCs/>
          <w:szCs w:val="28"/>
        </w:rPr>
        <w:t>. Порядок формирования и деятельности конкурсной комиссии</w:t>
      </w:r>
      <w:r w:rsidR="000B6338" w:rsidRPr="000B6338">
        <w:rPr>
          <w:b/>
          <w:bCs/>
          <w:szCs w:val="28"/>
          <w:lang w:val="ru-RU"/>
        </w:rPr>
        <w:t xml:space="preserve"> </w:t>
      </w:r>
      <w:r w:rsidRPr="0098555F">
        <w:rPr>
          <w:b/>
          <w:bCs/>
          <w:szCs w:val="28"/>
        </w:rPr>
        <w:t>по проведению конкурсного отбора</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1. Конкурсная комиссия осуществляет свою деятельность на основе Конституции Российской Федерации, федеральных законов, иных нормативных правовых актов Российской Федерации, порядка проведения конкурсного отбора инициативного проекта в соответствии со статьей 10 настоящего Положения.</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2. Конкурсная комиссия является постоянно действующим коллегиальным органом.</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3. Состав конкурсной комиссии формируется администрацией </w:t>
      </w:r>
      <w:r w:rsidR="00316C30" w:rsidRPr="009D7A5F">
        <w:rPr>
          <w:sz w:val="28"/>
          <w:szCs w:val="28"/>
        </w:rPr>
        <w:t>муниципального образования Степанцевское</w:t>
      </w:r>
      <w:r w:rsidR="0098555F" w:rsidRPr="0098555F">
        <w:rPr>
          <w:sz w:val="28"/>
          <w:szCs w:val="28"/>
        </w:rPr>
        <w:t xml:space="preserve"> и утверждается постановлением администрации </w:t>
      </w:r>
      <w:r w:rsidR="006F7430" w:rsidRPr="009D7A5F">
        <w:rPr>
          <w:sz w:val="28"/>
          <w:szCs w:val="28"/>
        </w:rPr>
        <w:t>муниципального образования Степанцевское</w:t>
      </w:r>
      <w:r w:rsidR="0098555F" w:rsidRPr="0098555F">
        <w:rPr>
          <w:sz w:val="28"/>
          <w:szCs w:val="28"/>
        </w:rPr>
        <w:t>.</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При формировании комиссии половина от общего числа членов комиссии назначается на основе предложений</w:t>
      </w:r>
      <w:r>
        <w:rPr>
          <w:sz w:val="28"/>
          <w:szCs w:val="28"/>
        </w:rPr>
        <w:t xml:space="preserve"> </w:t>
      </w:r>
      <w:r w:rsidR="0098555F" w:rsidRPr="0098555F">
        <w:rPr>
          <w:sz w:val="28"/>
          <w:szCs w:val="28"/>
        </w:rPr>
        <w:t xml:space="preserve">Совета народных депутатов муниципального образования </w:t>
      </w:r>
      <w:r w:rsidR="0092300B">
        <w:rPr>
          <w:sz w:val="28"/>
          <w:szCs w:val="28"/>
        </w:rPr>
        <w:t>Степанцевское</w:t>
      </w:r>
      <w:r w:rsidR="0098555F" w:rsidRPr="0098555F">
        <w:rPr>
          <w:sz w:val="28"/>
          <w:szCs w:val="28"/>
        </w:rPr>
        <w:t>.</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4. Задачами конкурсной комиссии являются проведение конкурсного отбора инициативных проектов и принятие решений по ним для последующего предоставления бюджетных ассигнований, предусмотренных решением Совета народных депутатов муниципального образования </w:t>
      </w:r>
      <w:r w:rsidR="0092300B">
        <w:rPr>
          <w:sz w:val="28"/>
          <w:szCs w:val="28"/>
        </w:rPr>
        <w:t>Степанцевское</w:t>
      </w:r>
      <w:r w:rsidR="0098555F" w:rsidRPr="0098555F">
        <w:rPr>
          <w:sz w:val="28"/>
          <w:szCs w:val="28"/>
        </w:rPr>
        <w:t xml:space="preserve"> Вязниковского района, в целях реализации инициативного (инициативных) проекта (проектов). </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5. Основными функциями комиссии являются:</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1) размещение информации о ходе проведения конкурсного отбора на официальном сайте администрации </w:t>
      </w:r>
      <w:r w:rsidR="001F5D28" w:rsidRPr="009D7A5F">
        <w:rPr>
          <w:sz w:val="28"/>
          <w:szCs w:val="28"/>
        </w:rPr>
        <w:t>муниципального образования Степанцевское</w:t>
      </w:r>
      <w:r w:rsidR="001F5D28" w:rsidRPr="0098555F">
        <w:rPr>
          <w:sz w:val="28"/>
          <w:szCs w:val="28"/>
        </w:rPr>
        <w:t xml:space="preserve"> </w:t>
      </w:r>
      <w:r w:rsidR="0098555F" w:rsidRPr="0098555F">
        <w:rPr>
          <w:sz w:val="28"/>
          <w:szCs w:val="28"/>
        </w:rPr>
        <w:t>в информационно – телекоммуникационной сети «Интернет» (</w:t>
      </w:r>
      <w:hyperlink r:id="rId14" w:history="1">
        <w:r w:rsidR="001F5D28" w:rsidRPr="00A8077B">
          <w:rPr>
            <w:rStyle w:val="af0"/>
            <w:sz w:val="28"/>
            <w:szCs w:val="28"/>
            <w:lang w:val="en-US"/>
          </w:rPr>
          <w:t>www</w:t>
        </w:r>
        <w:r w:rsidR="001F5D28" w:rsidRPr="00A8077B">
          <w:rPr>
            <w:rStyle w:val="af0"/>
            <w:sz w:val="28"/>
            <w:szCs w:val="28"/>
          </w:rPr>
          <w:t>.</w:t>
        </w:r>
        <w:proofErr w:type="spellStart"/>
        <w:r w:rsidR="001F5D28" w:rsidRPr="00A8077B">
          <w:rPr>
            <w:rStyle w:val="af0"/>
            <w:sz w:val="28"/>
            <w:szCs w:val="28"/>
            <w:lang w:val="en-US"/>
          </w:rPr>
          <w:t>stepancevoadm</w:t>
        </w:r>
        <w:proofErr w:type="spellEnd"/>
        <w:r w:rsidR="001F5D28" w:rsidRPr="00A8077B">
          <w:rPr>
            <w:rStyle w:val="af0"/>
            <w:sz w:val="28"/>
            <w:szCs w:val="28"/>
          </w:rPr>
          <w:t>.</w:t>
        </w:r>
        <w:proofErr w:type="spellStart"/>
        <w:r w:rsidR="001F5D28" w:rsidRPr="00A8077B">
          <w:rPr>
            <w:rStyle w:val="af0"/>
            <w:sz w:val="28"/>
            <w:szCs w:val="28"/>
            <w:lang w:val="en-US"/>
          </w:rPr>
          <w:t>ru</w:t>
        </w:r>
        <w:proofErr w:type="spellEnd"/>
      </w:hyperlink>
      <w:r w:rsidR="0098555F" w:rsidRPr="0098555F">
        <w:rPr>
          <w:sz w:val="28"/>
          <w:szCs w:val="28"/>
        </w:rPr>
        <w:t>);</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2) информирование уполномоченного органа администрации </w:t>
      </w:r>
      <w:r w:rsidR="001F5D28" w:rsidRPr="009D7A5F">
        <w:rPr>
          <w:sz w:val="28"/>
          <w:szCs w:val="28"/>
        </w:rPr>
        <w:t>муниципального образования Степанцевское</w:t>
      </w:r>
      <w:r w:rsidR="0098555F" w:rsidRPr="0098555F">
        <w:rPr>
          <w:sz w:val="28"/>
          <w:szCs w:val="28"/>
        </w:rPr>
        <w:t xml:space="preserve"> и инициаторов проектов о результатах проведения конкурсного отбора; </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3)</w:t>
      </w:r>
      <w:r>
        <w:rPr>
          <w:sz w:val="28"/>
          <w:szCs w:val="28"/>
        </w:rPr>
        <w:t xml:space="preserve"> </w:t>
      </w:r>
      <w:r w:rsidR="0098555F" w:rsidRPr="0098555F">
        <w:rPr>
          <w:sz w:val="28"/>
          <w:szCs w:val="28"/>
        </w:rPr>
        <w:t>рассмотрение и оценка поступивших инициативных проектов;</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4) принятие решений, установленных пунктом 12 статьи 10 настоящего Положения по каждому инициативному проекту;</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5) формирование перечня прошедших конкурсный отбор проектов, набравших наибольшее количество баллов;</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6) ведение протоколов заседаний конкурсной комиссии;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7) подписание протоколов заседаний конкурсной комиссии;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8) решение иных вопросов при организации и проведении конкурсного </w:t>
      </w:r>
      <w:r w:rsidR="0098555F" w:rsidRPr="0098555F">
        <w:rPr>
          <w:sz w:val="28"/>
          <w:szCs w:val="28"/>
        </w:rPr>
        <w:lastRenderedPageBreak/>
        <w:t>отбора.</w:t>
      </w:r>
      <w:r>
        <w:rPr>
          <w:sz w:val="28"/>
          <w:szCs w:val="28"/>
        </w:rPr>
        <w:t xml:space="preserve"> </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6. Для решения возложенных на комиссию функций она имеет право:</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1) запрашивать в установленном порядке и получать от администрации </w:t>
      </w:r>
      <w:r w:rsidR="00EB2C25" w:rsidRPr="009D7A5F">
        <w:rPr>
          <w:sz w:val="28"/>
          <w:szCs w:val="28"/>
        </w:rPr>
        <w:t>муниципального образования Степанцевское</w:t>
      </w:r>
      <w:r w:rsidR="0098555F" w:rsidRPr="0098555F">
        <w:rPr>
          <w:sz w:val="28"/>
          <w:szCs w:val="28"/>
        </w:rPr>
        <w:t>, инициаторов проектов информацию по вопросам, относящимся к компетенции комиссии;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2) привлекать специалистов для проведения ими экспертизы представленных документов.</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7. Комиссия по проведению отбора состоит из председателя комиссии, заместителя председателя комиссии, секретаря комиссии и членов комиссии.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7.1. Председатель комиссии: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осуществляет общее руководство деятельностью комиссии, организует ее работу;</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ведет заседания комиссии, подписывает протоколы заседаний;</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принимает решение о дате, времени и месте проведения заседания, утверждает повестку дня;</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открывает и проводит заседание конкурсной комиссии, объявляет перерывы;</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 осуществляет общий </w:t>
      </w:r>
      <w:proofErr w:type="gramStart"/>
      <w:r w:rsidR="0098555F" w:rsidRPr="0098555F">
        <w:rPr>
          <w:sz w:val="28"/>
          <w:szCs w:val="28"/>
        </w:rPr>
        <w:t>контроль за</w:t>
      </w:r>
      <w:proofErr w:type="gramEnd"/>
      <w:r w:rsidR="0098555F" w:rsidRPr="0098555F">
        <w:rPr>
          <w:sz w:val="28"/>
          <w:szCs w:val="28"/>
        </w:rPr>
        <w:t xml:space="preserve"> реализацией принятых комиссией решений;</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участвует в работе комиссии в качестве члена комиссии;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осуществляет иные действия в соответствии с законодательством Российской Федерации.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7.2. Заместитель председателя комиссии: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исполняет полномочия председателя комиссии в отсутствие председателя;</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участвует в работе комиссии в качестве члена комиссии;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подписывает протокол заседания конкурсной комиссии.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7.3. Секретарь комиссии: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осуществляет подготовку заседаний конкурсной комиссии, информирование членов конкурсной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два рабочих дня до дня ее заседания и обеспечивает членов конкурсной комиссии необходимыми материалами;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организует проведение заседания комиссии;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формирует проект повестки заседания комиссии;</w:t>
      </w:r>
    </w:p>
    <w:p w:rsidR="0098555F" w:rsidRPr="0098555F" w:rsidRDefault="00BB630A" w:rsidP="00EC6829">
      <w:pPr>
        <w:pStyle w:val="af2"/>
        <w:ind w:firstLine="709"/>
        <w:jc w:val="both"/>
        <w:rPr>
          <w:szCs w:val="28"/>
          <w:lang w:val="ru-RU"/>
        </w:rPr>
      </w:pPr>
      <w:r>
        <w:rPr>
          <w:szCs w:val="28"/>
          <w:lang w:val="ru-RU"/>
        </w:rPr>
        <w:t xml:space="preserve"> </w:t>
      </w:r>
      <w:r w:rsidR="0098555F" w:rsidRPr="0098555F">
        <w:rPr>
          <w:szCs w:val="28"/>
          <w:lang w:val="ru-RU"/>
        </w:rPr>
        <w:t>- ведет протоколы заседаний комиссии;</w:t>
      </w:r>
    </w:p>
    <w:p w:rsidR="0098555F" w:rsidRPr="0098555F" w:rsidRDefault="00BB630A" w:rsidP="00EC6829">
      <w:pPr>
        <w:pStyle w:val="af2"/>
        <w:ind w:firstLine="709"/>
        <w:jc w:val="both"/>
        <w:rPr>
          <w:szCs w:val="28"/>
          <w:lang w:val="ru-RU"/>
        </w:rPr>
      </w:pPr>
      <w:r>
        <w:rPr>
          <w:szCs w:val="28"/>
          <w:lang w:val="ru-RU"/>
        </w:rPr>
        <w:lastRenderedPageBreak/>
        <w:t xml:space="preserve"> </w:t>
      </w:r>
      <w:r w:rsidR="0098555F" w:rsidRPr="0098555F">
        <w:rPr>
          <w:szCs w:val="28"/>
        </w:rPr>
        <w:t>-</w:t>
      </w:r>
      <w:r w:rsidR="0098555F" w:rsidRPr="0098555F">
        <w:rPr>
          <w:szCs w:val="28"/>
          <w:lang w:val="ru-RU"/>
        </w:rPr>
        <w:t xml:space="preserve"> </w:t>
      </w:r>
      <w:r w:rsidR="0098555F" w:rsidRPr="0098555F">
        <w:rPr>
          <w:szCs w:val="28"/>
        </w:rPr>
        <w:t>участвует в работе комиссии в качестве члена комиссии</w:t>
      </w:r>
      <w:r w:rsidR="0098555F" w:rsidRPr="0098555F">
        <w:rPr>
          <w:szCs w:val="28"/>
          <w:lang w:val="ru-RU"/>
        </w:rPr>
        <w:t>;</w:t>
      </w:r>
    </w:p>
    <w:p w:rsidR="0098555F" w:rsidRPr="0098555F" w:rsidRDefault="00BB630A" w:rsidP="00EC6829">
      <w:pPr>
        <w:pStyle w:val="af2"/>
        <w:ind w:firstLine="709"/>
        <w:jc w:val="both"/>
        <w:rPr>
          <w:szCs w:val="28"/>
          <w:lang w:val="ru-RU"/>
        </w:rPr>
      </w:pPr>
      <w:r>
        <w:rPr>
          <w:szCs w:val="28"/>
          <w:lang w:val="ru-RU"/>
        </w:rPr>
        <w:t xml:space="preserve"> </w:t>
      </w:r>
      <w:r w:rsidR="0098555F" w:rsidRPr="0098555F">
        <w:rPr>
          <w:szCs w:val="28"/>
          <w:lang w:val="ru-RU"/>
        </w:rPr>
        <w:t xml:space="preserve">- </w:t>
      </w:r>
      <w:r w:rsidR="0098555F" w:rsidRPr="0098555F">
        <w:rPr>
          <w:szCs w:val="28"/>
        </w:rPr>
        <w:t>подписывает протокол заседания конкурсной комиссии</w:t>
      </w:r>
      <w:r w:rsidR="0098555F" w:rsidRPr="0098555F">
        <w:rPr>
          <w:szCs w:val="28"/>
          <w:lang w:val="ru-RU"/>
        </w:rPr>
        <w:t>;</w:t>
      </w:r>
    </w:p>
    <w:p w:rsidR="0098555F" w:rsidRPr="0098555F" w:rsidRDefault="00BB630A" w:rsidP="00EC6829">
      <w:pPr>
        <w:pStyle w:val="af2"/>
        <w:ind w:firstLine="709"/>
        <w:jc w:val="both"/>
        <w:rPr>
          <w:szCs w:val="28"/>
          <w:lang w:val="ru-RU"/>
        </w:rPr>
      </w:pPr>
      <w:r>
        <w:rPr>
          <w:szCs w:val="28"/>
          <w:lang w:val="ru-RU"/>
        </w:rPr>
        <w:t xml:space="preserve"> </w:t>
      </w:r>
      <w:r w:rsidR="0098555F" w:rsidRPr="0098555F">
        <w:rPr>
          <w:szCs w:val="28"/>
          <w:lang w:val="ru-RU"/>
        </w:rPr>
        <w:t>- осуществляет иные действия организационно- технического характера в соответствии с законодательством Российской Федерации.</w:t>
      </w:r>
    </w:p>
    <w:p w:rsidR="0098555F" w:rsidRPr="0098555F" w:rsidRDefault="00BB630A" w:rsidP="00EC6829">
      <w:pPr>
        <w:pStyle w:val="af2"/>
        <w:ind w:firstLine="709"/>
        <w:jc w:val="both"/>
        <w:rPr>
          <w:szCs w:val="28"/>
        </w:rPr>
      </w:pPr>
      <w:r>
        <w:rPr>
          <w:szCs w:val="28"/>
          <w:lang w:val="ru-RU"/>
        </w:rPr>
        <w:t xml:space="preserve"> </w:t>
      </w:r>
      <w:r w:rsidR="0098555F" w:rsidRPr="0098555F">
        <w:rPr>
          <w:szCs w:val="28"/>
          <w:lang w:val="ru-RU"/>
        </w:rPr>
        <w:t xml:space="preserve">7.4. </w:t>
      </w:r>
      <w:r w:rsidR="0098555F" w:rsidRPr="0098555F">
        <w:rPr>
          <w:szCs w:val="28"/>
        </w:rPr>
        <w:t>Члены комиссии:</w:t>
      </w:r>
    </w:p>
    <w:p w:rsidR="0098555F" w:rsidRPr="0098555F" w:rsidRDefault="00BB630A" w:rsidP="00EC6829">
      <w:pPr>
        <w:pStyle w:val="af2"/>
        <w:ind w:firstLine="709"/>
        <w:jc w:val="both"/>
        <w:rPr>
          <w:szCs w:val="28"/>
        </w:rPr>
      </w:pPr>
      <w:r>
        <w:rPr>
          <w:szCs w:val="28"/>
          <w:lang w:val="ru-RU"/>
        </w:rPr>
        <w:t xml:space="preserve"> </w:t>
      </w:r>
      <w:r w:rsidR="0098555F" w:rsidRPr="0098555F">
        <w:rPr>
          <w:szCs w:val="28"/>
        </w:rPr>
        <w:t>- осуществляют рассмотрение и оценку представленных инициативных проектов;</w:t>
      </w:r>
    </w:p>
    <w:p w:rsidR="0098555F" w:rsidRPr="0098555F" w:rsidRDefault="00BB630A" w:rsidP="00EC6829">
      <w:pPr>
        <w:pStyle w:val="af2"/>
        <w:ind w:firstLine="709"/>
        <w:jc w:val="both"/>
        <w:rPr>
          <w:szCs w:val="28"/>
          <w:lang w:val="ru-RU"/>
        </w:rPr>
      </w:pPr>
      <w:r>
        <w:rPr>
          <w:szCs w:val="28"/>
          <w:lang w:val="ru-RU"/>
        </w:rPr>
        <w:t xml:space="preserve"> </w:t>
      </w:r>
      <w:r w:rsidR="0098555F" w:rsidRPr="0098555F">
        <w:rPr>
          <w:szCs w:val="28"/>
        </w:rPr>
        <w:t>- участвуют в голосовании и принятии решений</w:t>
      </w:r>
      <w:r w:rsidR="0098555F" w:rsidRPr="0098555F">
        <w:rPr>
          <w:szCs w:val="28"/>
          <w:lang w:val="ru-RU"/>
        </w:rPr>
        <w:t xml:space="preserve"> по результатам конкурсного отбора;</w:t>
      </w:r>
    </w:p>
    <w:p w:rsidR="0098555F" w:rsidRPr="0098555F" w:rsidRDefault="00BB630A" w:rsidP="00EC6829">
      <w:pPr>
        <w:pStyle w:val="af2"/>
        <w:ind w:firstLine="709"/>
        <w:jc w:val="both"/>
        <w:rPr>
          <w:szCs w:val="28"/>
          <w:lang w:val="ru-RU"/>
        </w:rPr>
      </w:pPr>
      <w:r>
        <w:rPr>
          <w:szCs w:val="28"/>
          <w:lang w:val="ru-RU"/>
        </w:rPr>
        <w:t xml:space="preserve"> </w:t>
      </w:r>
      <w:r w:rsidR="0098555F" w:rsidRPr="0098555F">
        <w:rPr>
          <w:szCs w:val="28"/>
          <w:lang w:val="ru-RU"/>
        </w:rPr>
        <w:t xml:space="preserve">- </w:t>
      </w:r>
      <w:r w:rsidR="0098555F" w:rsidRPr="0098555F">
        <w:rPr>
          <w:szCs w:val="28"/>
        </w:rPr>
        <w:t>подписыва</w:t>
      </w:r>
      <w:r w:rsidR="0098555F" w:rsidRPr="0098555F">
        <w:rPr>
          <w:szCs w:val="28"/>
          <w:lang w:val="ru-RU"/>
        </w:rPr>
        <w:t>ю</w:t>
      </w:r>
      <w:r w:rsidR="0098555F" w:rsidRPr="0098555F">
        <w:rPr>
          <w:szCs w:val="28"/>
        </w:rPr>
        <w:t>т протокол заседания конкурсной комиссии.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8. В случае временного отсутствия председателя комиссии, его полномочия исполняет заместитель председателя комиссии. В случае отсутствия заместителя председателя комиссии, полномочия председателя исполняет один из членов комиссии, избранного на заседании комиссии. В случае отсутствия секретаря, его полномочия исполняет один из членов комиссии, избранный на заседании</w:t>
      </w:r>
      <w:r>
        <w:rPr>
          <w:sz w:val="28"/>
          <w:szCs w:val="28"/>
        </w:rPr>
        <w:t xml:space="preserve"> </w:t>
      </w:r>
      <w:r w:rsidR="0098555F" w:rsidRPr="0098555F">
        <w:rPr>
          <w:sz w:val="28"/>
          <w:szCs w:val="28"/>
        </w:rPr>
        <w:t>комиссии.</w:t>
      </w:r>
    </w:p>
    <w:p w:rsidR="0098555F" w:rsidRPr="0098555F" w:rsidRDefault="00BB630A" w:rsidP="00EC6829">
      <w:pPr>
        <w:pStyle w:val="af2"/>
        <w:ind w:firstLine="709"/>
        <w:jc w:val="both"/>
        <w:rPr>
          <w:szCs w:val="28"/>
          <w:lang w:val="ru-RU"/>
        </w:rPr>
      </w:pPr>
      <w:r>
        <w:rPr>
          <w:szCs w:val="28"/>
          <w:lang w:val="ru-RU"/>
        </w:rPr>
        <w:t xml:space="preserve"> </w:t>
      </w:r>
      <w:r w:rsidR="0098555F" w:rsidRPr="0098555F">
        <w:rPr>
          <w:szCs w:val="28"/>
          <w:lang w:val="ru-RU"/>
        </w:rPr>
        <w:t>9. Члены комиссии принимают личное участие в ее заседаниях и имеют право вносить предложения и получать пояснения по рассматриваемым вопросам.</w:t>
      </w:r>
    </w:p>
    <w:p w:rsidR="0098555F" w:rsidRPr="0098555F" w:rsidRDefault="00BB630A" w:rsidP="00EC6829">
      <w:pPr>
        <w:pStyle w:val="af2"/>
        <w:ind w:firstLine="709"/>
        <w:jc w:val="both"/>
        <w:rPr>
          <w:szCs w:val="28"/>
          <w:lang w:val="ru-RU"/>
        </w:rPr>
      </w:pPr>
      <w:r>
        <w:rPr>
          <w:szCs w:val="28"/>
          <w:lang w:val="ru-RU"/>
        </w:rPr>
        <w:t xml:space="preserve"> </w:t>
      </w:r>
      <w:r w:rsidR="0098555F" w:rsidRPr="0098555F">
        <w:rPr>
          <w:szCs w:val="28"/>
          <w:lang w:val="ru-RU"/>
        </w:rPr>
        <w:t>10. Конкурсная комиссия правомочна проводить заседания и принимать решения, если на заседании присутствуют не менее половины от утвержденного состава комиссии.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11.</w:t>
      </w:r>
      <w:r>
        <w:rPr>
          <w:sz w:val="28"/>
          <w:szCs w:val="28"/>
        </w:rPr>
        <w:t xml:space="preserve"> </w:t>
      </w:r>
      <w:r w:rsidR="0098555F" w:rsidRPr="0098555F">
        <w:rPr>
          <w:sz w:val="28"/>
          <w:szCs w:val="28"/>
        </w:rPr>
        <w:t>Решение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12. В заседаниях комиссии могут участвовать приглашенные лица, не являющиеся членами комиссии. </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13. В случае равенства голосов решающим является голос председательствующего на заседании комиссии по проведению отбора.</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14. Протоколы заседаний конкурсной комиссии хранятся у секретаря конкурсной комиссии.</w:t>
      </w:r>
    </w:p>
    <w:p w:rsidR="0098555F" w:rsidRPr="0098555F" w:rsidRDefault="0098555F" w:rsidP="00EC6829">
      <w:pPr>
        <w:spacing w:after="120"/>
        <w:jc w:val="center"/>
        <w:rPr>
          <w:b/>
          <w:bCs/>
          <w:sz w:val="28"/>
          <w:szCs w:val="28"/>
        </w:rPr>
      </w:pPr>
      <w:r w:rsidRPr="0098555F">
        <w:rPr>
          <w:b/>
          <w:sz w:val="28"/>
          <w:szCs w:val="28"/>
        </w:rPr>
        <w:t>Статья 10. Порядок</w:t>
      </w:r>
      <w:r w:rsidRPr="0098555F">
        <w:rPr>
          <w:sz w:val="28"/>
          <w:szCs w:val="28"/>
        </w:rPr>
        <w:t xml:space="preserve"> </w:t>
      </w:r>
      <w:r w:rsidRPr="0098555F">
        <w:rPr>
          <w:b/>
          <w:bCs/>
          <w:sz w:val="28"/>
          <w:szCs w:val="28"/>
        </w:rPr>
        <w:t>проведения конкурсного отбора</w:t>
      </w:r>
    </w:p>
    <w:p w:rsidR="0098555F" w:rsidRPr="0098555F" w:rsidRDefault="00BB630A" w:rsidP="00EC6829">
      <w:pPr>
        <w:spacing w:after="120"/>
        <w:ind w:firstLine="709"/>
        <w:jc w:val="both"/>
        <w:rPr>
          <w:bCs/>
          <w:sz w:val="28"/>
          <w:szCs w:val="28"/>
        </w:rPr>
      </w:pPr>
      <w:r>
        <w:rPr>
          <w:bCs/>
          <w:sz w:val="28"/>
          <w:szCs w:val="28"/>
        </w:rPr>
        <w:t xml:space="preserve"> </w:t>
      </w:r>
      <w:r w:rsidR="0098555F" w:rsidRPr="0098555F">
        <w:rPr>
          <w:bCs/>
          <w:sz w:val="28"/>
          <w:szCs w:val="28"/>
        </w:rPr>
        <w:t xml:space="preserve">1. В случае, установленном пунктом 7 статьи 8 настоящего Положения, инициативные проекты подлежат конкурсному отбору, проводимому комиссией по проведению конкурсного отбора инициативных проектов на территории муниципального образования </w:t>
      </w:r>
      <w:r w:rsidR="0092300B">
        <w:rPr>
          <w:bCs/>
          <w:sz w:val="28"/>
          <w:szCs w:val="28"/>
        </w:rPr>
        <w:t>Степанцевское</w:t>
      </w:r>
      <w:r w:rsidR="0098555F" w:rsidRPr="0098555F">
        <w:rPr>
          <w:bCs/>
          <w:sz w:val="28"/>
          <w:szCs w:val="28"/>
        </w:rPr>
        <w:t xml:space="preserve">. </w:t>
      </w:r>
    </w:p>
    <w:p w:rsidR="0098555F" w:rsidRPr="0098555F" w:rsidRDefault="00BB630A" w:rsidP="00EC6829">
      <w:pPr>
        <w:spacing w:after="120"/>
        <w:ind w:firstLine="709"/>
        <w:jc w:val="both"/>
        <w:rPr>
          <w:sz w:val="28"/>
          <w:szCs w:val="28"/>
        </w:rPr>
      </w:pPr>
      <w:r>
        <w:rPr>
          <w:bCs/>
          <w:sz w:val="28"/>
          <w:szCs w:val="28"/>
        </w:rPr>
        <w:t xml:space="preserve"> </w:t>
      </w:r>
      <w:r w:rsidR="0098555F" w:rsidRPr="0098555F">
        <w:rPr>
          <w:bCs/>
          <w:sz w:val="28"/>
          <w:szCs w:val="28"/>
        </w:rPr>
        <w:t xml:space="preserve">2. </w:t>
      </w:r>
      <w:r w:rsidR="0098555F" w:rsidRPr="0098555F">
        <w:rPr>
          <w:sz w:val="28"/>
          <w:szCs w:val="28"/>
        </w:rPr>
        <w:t xml:space="preserve">Целью проведения конкурсного отбора является определение наиболее значимых инициативных проектов для последующего </w:t>
      </w:r>
      <w:r w:rsidR="0098555F" w:rsidRPr="0098555F">
        <w:rPr>
          <w:sz w:val="28"/>
          <w:szCs w:val="28"/>
        </w:rPr>
        <w:lastRenderedPageBreak/>
        <w:t xml:space="preserve">предоставления за счет средств бюджета муниципального образования </w:t>
      </w:r>
      <w:r w:rsidR="0092300B">
        <w:rPr>
          <w:sz w:val="28"/>
          <w:szCs w:val="28"/>
        </w:rPr>
        <w:t>Степанцевское</w:t>
      </w:r>
      <w:r w:rsidR="0098555F" w:rsidRPr="0098555F">
        <w:rPr>
          <w:sz w:val="28"/>
          <w:szCs w:val="28"/>
        </w:rPr>
        <w:t xml:space="preserve"> бюджетных ассигнований на их реализацию.</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3. Конкурсному отбору подлежат инициативные проекты, внесенные в администрацию </w:t>
      </w:r>
      <w:r w:rsidR="009A6648" w:rsidRPr="009D7A5F">
        <w:rPr>
          <w:sz w:val="28"/>
          <w:szCs w:val="28"/>
        </w:rPr>
        <w:t>муниципального образования Степанцевское</w:t>
      </w:r>
      <w:r w:rsidR="009A6648" w:rsidRPr="0098555F">
        <w:rPr>
          <w:sz w:val="28"/>
          <w:szCs w:val="28"/>
        </w:rPr>
        <w:t xml:space="preserve"> </w:t>
      </w:r>
      <w:r w:rsidR="0098555F" w:rsidRPr="0098555F">
        <w:rPr>
          <w:sz w:val="28"/>
          <w:szCs w:val="28"/>
        </w:rPr>
        <w:t>их инициаторами,</w:t>
      </w:r>
      <w:r>
        <w:rPr>
          <w:sz w:val="28"/>
          <w:szCs w:val="28"/>
        </w:rPr>
        <w:t xml:space="preserve"> </w:t>
      </w:r>
      <w:r w:rsidR="0098555F" w:rsidRPr="0098555F">
        <w:rPr>
          <w:sz w:val="28"/>
          <w:szCs w:val="28"/>
        </w:rPr>
        <w:t>которые соответствуют</w:t>
      </w:r>
      <w:r>
        <w:rPr>
          <w:sz w:val="28"/>
          <w:szCs w:val="28"/>
        </w:rPr>
        <w:t xml:space="preserve"> </w:t>
      </w:r>
      <w:r w:rsidR="0098555F" w:rsidRPr="0098555F">
        <w:rPr>
          <w:sz w:val="28"/>
          <w:szCs w:val="28"/>
        </w:rPr>
        <w:t>требованиям, установленным статьей 26.1</w:t>
      </w:r>
      <w:r>
        <w:rPr>
          <w:sz w:val="28"/>
          <w:szCs w:val="28"/>
        </w:rPr>
        <w:t xml:space="preserve"> </w:t>
      </w:r>
      <w:r w:rsidR="0098555F" w:rsidRPr="0098555F">
        <w:rPr>
          <w:sz w:val="28"/>
          <w:szCs w:val="28"/>
        </w:rPr>
        <w:t>Федерального закона</w:t>
      </w:r>
      <w:r>
        <w:rPr>
          <w:sz w:val="28"/>
          <w:szCs w:val="28"/>
        </w:rPr>
        <w:t xml:space="preserve"> </w:t>
      </w:r>
      <w:r w:rsidR="0098555F" w:rsidRPr="0098555F">
        <w:rPr>
          <w:sz w:val="28"/>
          <w:szCs w:val="28"/>
        </w:rPr>
        <w:t>от</w:t>
      </w:r>
      <w:r>
        <w:rPr>
          <w:sz w:val="28"/>
          <w:szCs w:val="28"/>
        </w:rPr>
        <w:t xml:space="preserve"> </w:t>
      </w:r>
      <w:r w:rsidR="0098555F" w:rsidRPr="0098555F">
        <w:rPr>
          <w:sz w:val="28"/>
          <w:szCs w:val="28"/>
        </w:rPr>
        <w:t>06.10.2003 года № 131 - ФЗ «Об общих принципах организации местного самоуправления в Российской Федерации» и настоящим Положением.</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4.</w:t>
      </w:r>
      <w:r w:rsidR="0098555F" w:rsidRPr="0098555F">
        <w:rPr>
          <w:bCs/>
          <w:sz w:val="28"/>
          <w:szCs w:val="28"/>
        </w:rPr>
        <w:t xml:space="preserve"> </w:t>
      </w:r>
      <w:r w:rsidR="0098555F" w:rsidRPr="0098555F">
        <w:rPr>
          <w:sz w:val="28"/>
          <w:szCs w:val="28"/>
        </w:rPr>
        <w:t xml:space="preserve">Формирование и деятельность конкурсной комиссии по организации и проведению конкурсного отбора инициативных проектов на территории муниципального образования </w:t>
      </w:r>
      <w:r w:rsidR="0092300B">
        <w:rPr>
          <w:sz w:val="28"/>
          <w:szCs w:val="28"/>
        </w:rPr>
        <w:t>Степанцевское</w:t>
      </w:r>
      <w:r w:rsidR="0098555F" w:rsidRPr="0098555F">
        <w:rPr>
          <w:sz w:val="28"/>
          <w:szCs w:val="28"/>
        </w:rPr>
        <w:t xml:space="preserve"> определяется в соответствии со</w:t>
      </w:r>
      <w:r>
        <w:rPr>
          <w:sz w:val="28"/>
          <w:szCs w:val="28"/>
        </w:rPr>
        <w:t xml:space="preserve"> </w:t>
      </w:r>
      <w:r w:rsidR="0098555F" w:rsidRPr="0098555F">
        <w:rPr>
          <w:sz w:val="28"/>
          <w:szCs w:val="28"/>
        </w:rPr>
        <w:t>статьей 9 настоящего Положения.</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5. Организатором конкурсного отбора является администрация </w:t>
      </w:r>
      <w:r w:rsidR="00BB6E80" w:rsidRPr="009D7A5F">
        <w:rPr>
          <w:sz w:val="28"/>
          <w:szCs w:val="28"/>
        </w:rPr>
        <w:t>муниципального образования Степанцевское</w:t>
      </w:r>
      <w:r w:rsidR="0098555F" w:rsidRPr="0098555F">
        <w:rPr>
          <w:sz w:val="28"/>
          <w:szCs w:val="28"/>
        </w:rPr>
        <w:t>, которая осуществляет следующие функции: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1) формирует конкурсную комиссию;</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2) информирует о проведении конкурсного отбора инициаторов проекта;</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3) готовит извещение о проведении конкурсного отбора, в котором указывается наименование мероприятия, обеспечивает его размещение на официальном сайте администрации </w:t>
      </w:r>
      <w:r w:rsidR="00497192" w:rsidRPr="009D7A5F">
        <w:rPr>
          <w:sz w:val="28"/>
          <w:szCs w:val="28"/>
        </w:rPr>
        <w:t>муниципального образования Степанцевское</w:t>
      </w:r>
      <w:r w:rsidR="00497192" w:rsidRPr="0098555F">
        <w:rPr>
          <w:sz w:val="28"/>
          <w:szCs w:val="28"/>
        </w:rPr>
        <w:t xml:space="preserve"> </w:t>
      </w:r>
      <w:r w:rsidR="0098555F" w:rsidRPr="0098555F">
        <w:rPr>
          <w:sz w:val="28"/>
          <w:szCs w:val="28"/>
        </w:rPr>
        <w:t>в информационно-телекоммуникационной сети «Интернет» (</w:t>
      </w:r>
      <w:hyperlink r:id="rId15" w:history="1">
        <w:r w:rsidR="00497192" w:rsidRPr="00A8077B">
          <w:rPr>
            <w:rStyle w:val="af0"/>
            <w:sz w:val="28"/>
            <w:szCs w:val="28"/>
            <w:lang w:val="en-US"/>
          </w:rPr>
          <w:t>www</w:t>
        </w:r>
        <w:r w:rsidR="00497192" w:rsidRPr="00A8077B">
          <w:rPr>
            <w:rStyle w:val="af0"/>
            <w:sz w:val="28"/>
            <w:szCs w:val="28"/>
          </w:rPr>
          <w:t>.</w:t>
        </w:r>
        <w:proofErr w:type="spellStart"/>
        <w:r w:rsidR="00497192" w:rsidRPr="00A8077B">
          <w:rPr>
            <w:rStyle w:val="af0"/>
            <w:sz w:val="28"/>
            <w:szCs w:val="28"/>
            <w:lang w:val="en-US"/>
          </w:rPr>
          <w:t>stepancevoadm</w:t>
        </w:r>
        <w:proofErr w:type="spellEnd"/>
        <w:r w:rsidR="00497192" w:rsidRPr="00A8077B">
          <w:rPr>
            <w:rStyle w:val="af0"/>
            <w:sz w:val="28"/>
            <w:szCs w:val="28"/>
          </w:rPr>
          <w:t>.</w:t>
        </w:r>
        <w:proofErr w:type="spellStart"/>
        <w:r w:rsidR="00497192" w:rsidRPr="00A8077B">
          <w:rPr>
            <w:rStyle w:val="af0"/>
            <w:sz w:val="28"/>
            <w:szCs w:val="28"/>
            <w:lang w:val="en-US"/>
          </w:rPr>
          <w:t>ru</w:t>
        </w:r>
        <w:proofErr w:type="spellEnd"/>
      </w:hyperlink>
      <w:r w:rsidR="0098555F" w:rsidRPr="0098555F">
        <w:rPr>
          <w:sz w:val="28"/>
          <w:szCs w:val="28"/>
        </w:rPr>
        <w:t>);</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4) передает в конкурсную комиссию инициативные проекты, поступившие в администрацию </w:t>
      </w:r>
      <w:r w:rsidR="00497192" w:rsidRPr="009D7A5F">
        <w:rPr>
          <w:sz w:val="28"/>
          <w:szCs w:val="28"/>
        </w:rPr>
        <w:t>муниципального образования Степанцевское</w:t>
      </w:r>
      <w:r w:rsidR="00497192" w:rsidRPr="0098555F">
        <w:rPr>
          <w:sz w:val="28"/>
          <w:szCs w:val="28"/>
        </w:rPr>
        <w:t xml:space="preserve"> </w:t>
      </w:r>
      <w:r w:rsidR="0098555F" w:rsidRPr="0098555F">
        <w:rPr>
          <w:sz w:val="28"/>
          <w:szCs w:val="28"/>
        </w:rPr>
        <w:t xml:space="preserve">и допущенные к конкурсному отбору, с приложением к каждому инициативному проекту следующих документов: </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а) информации в произвольной письменной форме об отнесении инициативного проекта к вопросам местного значения, в рамках которых планируется реализация инициативного проекта;</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б) выписки из решения о бюджете или сводной бюджетной росписи бюджета муниципального образования </w:t>
      </w:r>
      <w:r w:rsidR="0092300B">
        <w:rPr>
          <w:sz w:val="28"/>
          <w:szCs w:val="28"/>
        </w:rPr>
        <w:t>Степанцевское</w:t>
      </w:r>
      <w:r w:rsidR="0098555F" w:rsidRPr="0098555F">
        <w:rPr>
          <w:sz w:val="28"/>
          <w:szCs w:val="28"/>
        </w:rPr>
        <w:t xml:space="preserve"> о бюджетных ассигнованиях, предусмотренных на реализацию инициативного проекта в текущем году;</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в) гарантийного письма в произвольной форме о готовности юридических лиц, индивидуальных предпринимателей, населения муниципального образования </w:t>
      </w:r>
      <w:r w:rsidR="0092300B">
        <w:rPr>
          <w:sz w:val="28"/>
          <w:szCs w:val="28"/>
        </w:rPr>
        <w:t>Степанцевское</w:t>
      </w:r>
      <w:r w:rsidR="0098555F" w:rsidRPr="0098555F">
        <w:rPr>
          <w:sz w:val="28"/>
          <w:szCs w:val="28"/>
        </w:rPr>
        <w:t xml:space="preserve"> принять участие в </w:t>
      </w:r>
      <w:proofErr w:type="spellStart"/>
      <w:r w:rsidR="0098555F" w:rsidRPr="0098555F">
        <w:rPr>
          <w:sz w:val="28"/>
          <w:szCs w:val="28"/>
        </w:rPr>
        <w:t>софинансировании</w:t>
      </w:r>
      <w:proofErr w:type="spellEnd"/>
      <w:r w:rsidR="0098555F" w:rsidRPr="0098555F">
        <w:rPr>
          <w:sz w:val="28"/>
          <w:szCs w:val="28"/>
        </w:rPr>
        <w:t xml:space="preserve"> инициативного проекта и (или) о готовности оказания ими содействия в реализации инициативного проекта посредством трудовых ресурсов;</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5) осуществляет техническое обеспечение деятельности конкурсной </w:t>
      </w:r>
      <w:r w:rsidR="0098555F" w:rsidRPr="0098555F">
        <w:rPr>
          <w:sz w:val="28"/>
          <w:szCs w:val="28"/>
        </w:rPr>
        <w:lastRenderedPageBreak/>
        <w:t>комиссии.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6. Конкурсная комиссия осуществляет рассмотрение инициативных проектов в срок не более 30 календарных дней со дня их поступления в конкурсную комиссию.</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7. Конкурсный отбор инициативных проектов и подведение итогов</w:t>
      </w:r>
      <w:r>
        <w:rPr>
          <w:sz w:val="28"/>
          <w:szCs w:val="28"/>
        </w:rPr>
        <w:t xml:space="preserve"> </w:t>
      </w:r>
      <w:r w:rsidR="0098555F" w:rsidRPr="0098555F">
        <w:rPr>
          <w:sz w:val="28"/>
          <w:szCs w:val="28"/>
        </w:rPr>
        <w:t>осуществляются конкурсной комиссией на заседании комиссии в соответствии</w:t>
      </w:r>
      <w:r>
        <w:rPr>
          <w:sz w:val="28"/>
          <w:szCs w:val="28"/>
        </w:rPr>
        <w:t xml:space="preserve"> </w:t>
      </w:r>
      <w:r w:rsidR="0098555F" w:rsidRPr="0098555F">
        <w:rPr>
          <w:sz w:val="28"/>
          <w:szCs w:val="28"/>
        </w:rPr>
        <w:t>с критериями оценки инициативных проектов, представленных для конкурсного отбора, указанных в приложении 6 к настоящему Положению и осуществляет ранжирование инициативных проектов по набранному количеству баллов.</w:t>
      </w:r>
    </w:p>
    <w:p w:rsidR="0098555F" w:rsidRPr="0098555F" w:rsidRDefault="00BB630A" w:rsidP="00EC6829">
      <w:pPr>
        <w:pStyle w:val="af2"/>
        <w:ind w:firstLine="709"/>
        <w:jc w:val="both"/>
        <w:rPr>
          <w:szCs w:val="28"/>
          <w:lang w:val="ru-RU"/>
        </w:rPr>
      </w:pPr>
      <w:r>
        <w:rPr>
          <w:bCs/>
          <w:szCs w:val="28"/>
        </w:rPr>
        <w:t xml:space="preserve"> </w:t>
      </w:r>
      <w:r w:rsidR="0098555F" w:rsidRPr="0098555F">
        <w:rPr>
          <w:bCs/>
          <w:szCs w:val="28"/>
          <w:lang w:val="ru-RU"/>
        </w:rPr>
        <w:t>8</w:t>
      </w:r>
      <w:r w:rsidR="0098555F" w:rsidRPr="0098555F">
        <w:rPr>
          <w:szCs w:val="28"/>
        </w:rPr>
        <w:t>.</w:t>
      </w:r>
      <w:r>
        <w:rPr>
          <w:szCs w:val="28"/>
        </w:rPr>
        <w:t xml:space="preserve"> </w:t>
      </w:r>
      <w:r w:rsidR="0098555F" w:rsidRPr="0098555F">
        <w:rPr>
          <w:szCs w:val="28"/>
        </w:rPr>
        <w:t>Инициатор проекта не менее чем за 5 дней до даты проведения конкурсного отбора имеет право отозвать инициативный проект и отказаться от участия в конкурсном отборе, сообщив об этом письменно организатору конкурсного отбора.</w:t>
      </w:r>
    </w:p>
    <w:p w:rsidR="0098555F" w:rsidRPr="0098555F" w:rsidRDefault="00BB630A" w:rsidP="00EC6829">
      <w:pPr>
        <w:pStyle w:val="af1"/>
        <w:spacing w:after="120"/>
        <w:ind w:left="0" w:firstLine="709"/>
        <w:contextualSpacing w:val="0"/>
        <w:jc w:val="both"/>
        <w:rPr>
          <w:sz w:val="28"/>
          <w:szCs w:val="28"/>
        </w:rPr>
      </w:pPr>
      <w:r>
        <w:rPr>
          <w:sz w:val="28"/>
          <w:szCs w:val="28"/>
        </w:rPr>
        <w:t xml:space="preserve"> </w:t>
      </w:r>
      <w:r w:rsidR="0098555F" w:rsidRPr="0098555F">
        <w:rPr>
          <w:sz w:val="28"/>
          <w:szCs w:val="28"/>
        </w:rPr>
        <w:t xml:space="preserve">9. </w:t>
      </w:r>
      <w:proofErr w:type="gramStart"/>
      <w:r w:rsidR="0098555F" w:rsidRPr="0098555F">
        <w:rPr>
          <w:sz w:val="28"/>
          <w:szCs w:val="28"/>
        </w:rPr>
        <w:t xml:space="preserve">В отношении инициативных проектов принимается решение, предусмотренное подпунктом а) пункта 12 статьи 10 настоящего Положения в случае, если по результатам итоговой оценки они набрали наибольшее количество баллов по всем критериям, реализация которых за счет средств бюджета муниципального образования </w:t>
      </w:r>
      <w:r w:rsidR="0092300B">
        <w:rPr>
          <w:sz w:val="28"/>
          <w:szCs w:val="28"/>
        </w:rPr>
        <w:t>Степанцевское</w:t>
      </w:r>
      <w:r w:rsidR="0098555F" w:rsidRPr="0098555F">
        <w:rPr>
          <w:sz w:val="28"/>
          <w:szCs w:val="28"/>
        </w:rPr>
        <w:t xml:space="preserve"> возможна в пределах объемов бюджетных ассигнований, предусмотренных в бюджете муниципального образования </w:t>
      </w:r>
      <w:r w:rsidR="0092300B">
        <w:rPr>
          <w:sz w:val="28"/>
          <w:szCs w:val="28"/>
        </w:rPr>
        <w:t>Степанцевское</w:t>
      </w:r>
      <w:r w:rsidR="0098555F" w:rsidRPr="0098555F">
        <w:rPr>
          <w:sz w:val="28"/>
          <w:szCs w:val="28"/>
        </w:rPr>
        <w:t xml:space="preserve">. </w:t>
      </w:r>
      <w:proofErr w:type="gramEnd"/>
    </w:p>
    <w:p w:rsidR="0098555F" w:rsidRPr="0098555F" w:rsidRDefault="00BB630A" w:rsidP="00EC6829">
      <w:pPr>
        <w:pStyle w:val="af1"/>
        <w:spacing w:after="120"/>
        <w:ind w:left="0" w:firstLine="709"/>
        <w:contextualSpacing w:val="0"/>
        <w:jc w:val="both"/>
        <w:rPr>
          <w:sz w:val="28"/>
          <w:szCs w:val="28"/>
        </w:rPr>
      </w:pPr>
      <w:r>
        <w:rPr>
          <w:sz w:val="28"/>
          <w:szCs w:val="28"/>
        </w:rPr>
        <w:t xml:space="preserve"> </w:t>
      </w:r>
      <w:r w:rsidR="0098555F" w:rsidRPr="0098555F">
        <w:rPr>
          <w:sz w:val="28"/>
          <w:szCs w:val="28"/>
        </w:rPr>
        <w:t>10. На основании результатов оценки конкурсной комиссией каждому инициативному проекту присваивается порядковый номер по мере уменьшения значения суммы полученных баллов.</w:t>
      </w:r>
    </w:p>
    <w:p w:rsidR="0098555F" w:rsidRPr="0098555F" w:rsidRDefault="00BB630A" w:rsidP="00EC6829">
      <w:pPr>
        <w:pStyle w:val="af1"/>
        <w:spacing w:after="120"/>
        <w:ind w:left="0" w:firstLine="709"/>
        <w:contextualSpacing w:val="0"/>
        <w:jc w:val="both"/>
        <w:rPr>
          <w:sz w:val="28"/>
          <w:szCs w:val="28"/>
        </w:rPr>
      </w:pPr>
      <w:r>
        <w:rPr>
          <w:sz w:val="28"/>
          <w:szCs w:val="28"/>
        </w:rPr>
        <w:t xml:space="preserve"> </w:t>
      </w:r>
      <w:r w:rsidR="0098555F" w:rsidRPr="0098555F">
        <w:rPr>
          <w:sz w:val="28"/>
          <w:szCs w:val="28"/>
        </w:rPr>
        <w:t>11. Инициативному проекту, которому установлено высшее значение баллов, присваивается первый номер. В случае если в нескольких инициативных проектах установлено одинаковое значение баллов, меньший порядковый номер присваивается инициативному проекту, который подан инициатором проекта ранее других. Все инициативные проекты, допущенные к участию в конкурсе, заносятся в список (рейтинг) в соответствии с присвоенными номерами.</w:t>
      </w:r>
      <w:r>
        <w:rPr>
          <w:sz w:val="28"/>
          <w:szCs w:val="28"/>
        </w:rPr>
        <w:t xml:space="preserve"> </w:t>
      </w:r>
    </w:p>
    <w:p w:rsidR="0098555F" w:rsidRPr="0098555F" w:rsidRDefault="00BB630A" w:rsidP="00EC6829">
      <w:pPr>
        <w:pStyle w:val="af1"/>
        <w:spacing w:after="120"/>
        <w:ind w:left="0" w:firstLine="709"/>
        <w:contextualSpacing w:val="0"/>
        <w:jc w:val="both"/>
        <w:rPr>
          <w:sz w:val="28"/>
          <w:szCs w:val="28"/>
        </w:rPr>
      </w:pPr>
      <w:r>
        <w:rPr>
          <w:sz w:val="28"/>
          <w:szCs w:val="28"/>
        </w:rPr>
        <w:t xml:space="preserve"> </w:t>
      </w:r>
      <w:r w:rsidR="0098555F" w:rsidRPr="0098555F">
        <w:rPr>
          <w:sz w:val="28"/>
          <w:szCs w:val="28"/>
        </w:rPr>
        <w:t>12. По итогам конкурсного отбора с учетом итоговой оценки согласно критериям комиссия принимает следующее решение:</w:t>
      </w:r>
    </w:p>
    <w:p w:rsidR="0098555F" w:rsidRPr="0098555F" w:rsidRDefault="00BB630A" w:rsidP="00EC6829">
      <w:pPr>
        <w:pStyle w:val="af2"/>
        <w:ind w:firstLine="709"/>
        <w:jc w:val="both"/>
        <w:rPr>
          <w:szCs w:val="28"/>
          <w:lang w:val="ru-RU"/>
        </w:rPr>
      </w:pPr>
      <w:r>
        <w:rPr>
          <w:szCs w:val="28"/>
          <w:lang w:val="ru-RU"/>
        </w:rPr>
        <w:t xml:space="preserve"> </w:t>
      </w:r>
      <w:r w:rsidR="0098555F" w:rsidRPr="0098555F">
        <w:rPr>
          <w:szCs w:val="28"/>
          <w:lang w:val="ru-RU"/>
        </w:rPr>
        <w:t>а) поддержать инициативный</w:t>
      </w:r>
      <w:r>
        <w:rPr>
          <w:szCs w:val="28"/>
          <w:lang w:val="ru-RU"/>
        </w:rPr>
        <w:t xml:space="preserve"> </w:t>
      </w:r>
      <w:r w:rsidR="0098555F" w:rsidRPr="0098555F">
        <w:rPr>
          <w:szCs w:val="28"/>
          <w:lang w:val="ru-RU"/>
        </w:rPr>
        <w:t>проект</w:t>
      </w:r>
      <w:r>
        <w:rPr>
          <w:szCs w:val="28"/>
          <w:lang w:val="ru-RU"/>
        </w:rPr>
        <w:t xml:space="preserve"> </w:t>
      </w:r>
      <w:r w:rsidR="0098555F" w:rsidRPr="0098555F">
        <w:rPr>
          <w:szCs w:val="28"/>
          <w:lang w:val="ru-RU"/>
        </w:rPr>
        <w:t>и</w:t>
      </w:r>
      <w:r>
        <w:rPr>
          <w:szCs w:val="28"/>
          <w:lang w:val="ru-RU"/>
        </w:rPr>
        <w:t xml:space="preserve"> </w:t>
      </w:r>
      <w:r w:rsidR="0098555F" w:rsidRPr="0098555F">
        <w:rPr>
          <w:szCs w:val="28"/>
          <w:lang w:val="ru-RU"/>
        </w:rPr>
        <w:t xml:space="preserve">продолжить работу над ним в пределах бюджетных ассигнований, предусмотренных решением о бюджете муниципального образования </w:t>
      </w:r>
      <w:r w:rsidR="0092300B">
        <w:rPr>
          <w:szCs w:val="28"/>
          <w:lang w:val="ru-RU"/>
        </w:rPr>
        <w:t>Степанцевское</w:t>
      </w:r>
      <w:r w:rsidR="0098555F" w:rsidRPr="0098555F">
        <w:rPr>
          <w:szCs w:val="28"/>
          <w:lang w:val="ru-RU"/>
        </w:rPr>
        <w:t xml:space="preserve">, на соответствующие цели и (или) в соответствии с порядком составления и рассмотрения проекта решения о бюджете муниципального образования </w:t>
      </w:r>
      <w:r w:rsidR="0092300B">
        <w:rPr>
          <w:szCs w:val="28"/>
          <w:lang w:val="ru-RU"/>
        </w:rPr>
        <w:t>Степанцевское</w:t>
      </w:r>
      <w:r w:rsidR="0098555F" w:rsidRPr="0098555F">
        <w:rPr>
          <w:szCs w:val="28"/>
          <w:lang w:val="ru-RU"/>
        </w:rPr>
        <w:t xml:space="preserve"> (внесения изменений в решение о бюджете муниципального образования </w:t>
      </w:r>
      <w:r w:rsidR="0092300B">
        <w:rPr>
          <w:szCs w:val="28"/>
          <w:lang w:val="ru-RU"/>
        </w:rPr>
        <w:t>Степанцевское</w:t>
      </w:r>
      <w:r w:rsidR="0098555F" w:rsidRPr="0098555F">
        <w:rPr>
          <w:szCs w:val="28"/>
          <w:lang w:val="ru-RU"/>
        </w:rPr>
        <w:t>);</w:t>
      </w:r>
    </w:p>
    <w:p w:rsidR="0098555F" w:rsidRPr="0098555F" w:rsidRDefault="00BB630A" w:rsidP="00EC6829">
      <w:pPr>
        <w:pStyle w:val="af2"/>
        <w:ind w:firstLine="709"/>
        <w:jc w:val="both"/>
        <w:rPr>
          <w:szCs w:val="28"/>
          <w:lang w:val="ru-RU"/>
        </w:rPr>
      </w:pPr>
      <w:r>
        <w:rPr>
          <w:szCs w:val="28"/>
          <w:lang w:val="ru-RU"/>
        </w:rPr>
        <w:lastRenderedPageBreak/>
        <w:t xml:space="preserve"> </w:t>
      </w:r>
      <w:r w:rsidR="0098555F" w:rsidRPr="0098555F">
        <w:rPr>
          <w:szCs w:val="28"/>
          <w:lang w:val="ru-RU"/>
        </w:rPr>
        <w:t>б) поддержать инициативный проект и представить его в областную конкурсную комиссию;</w:t>
      </w:r>
    </w:p>
    <w:p w:rsidR="0098555F" w:rsidRPr="0098555F" w:rsidRDefault="00BB630A" w:rsidP="00EC6829">
      <w:pPr>
        <w:pStyle w:val="af2"/>
        <w:ind w:firstLine="709"/>
        <w:jc w:val="both"/>
        <w:rPr>
          <w:szCs w:val="28"/>
          <w:lang w:val="ru-RU"/>
        </w:rPr>
      </w:pPr>
      <w:r>
        <w:rPr>
          <w:szCs w:val="28"/>
          <w:lang w:val="ru-RU"/>
        </w:rPr>
        <w:t xml:space="preserve"> </w:t>
      </w:r>
      <w:r w:rsidR="0098555F" w:rsidRPr="0098555F">
        <w:rPr>
          <w:szCs w:val="28"/>
          <w:lang w:val="ru-RU"/>
        </w:rPr>
        <w:t>в) отказать в поддержке инициативного проекта и вернуть его инициаторам проекта с указанием причин отказа в поддержке инициативного проекта.</w:t>
      </w:r>
    </w:p>
    <w:p w:rsidR="0098555F" w:rsidRPr="0098555F" w:rsidRDefault="00BB630A" w:rsidP="00EC6829">
      <w:pPr>
        <w:pStyle w:val="af1"/>
        <w:spacing w:after="120"/>
        <w:ind w:left="0" w:firstLine="709"/>
        <w:contextualSpacing w:val="0"/>
        <w:jc w:val="both"/>
        <w:rPr>
          <w:sz w:val="28"/>
          <w:szCs w:val="28"/>
        </w:rPr>
      </w:pPr>
      <w:r>
        <w:rPr>
          <w:sz w:val="28"/>
          <w:szCs w:val="28"/>
        </w:rPr>
        <w:t xml:space="preserve"> </w:t>
      </w:r>
      <w:r w:rsidR="0098555F" w:rsidRPr="0098555F">
        <w:rPr>
          <w:sz w:val="28"/>
          <w:szCs w:val="28"/>
        </w:rPr>
        <w:t xml:space="preserve">13. По результатам заседания конкурсной комиссии составляется протокол заседания комиссии, который подписывается всеми членами конкурсной комиссии в течение 2-х рабочих дней. В составленном протоколе указывается решение конкурсной комиссии по каждому представленному инициативному проекту. Комиссия формирует перечень прошедших конкурсный отбор проектов, набравших наибольшее количество баллов. В течение 1-го рабочего дня со дня подписания протокола комиссия представляет его в администрацию </w:t>
      </w:r>
      <w:r w:rsidR="00B31572" w:rsidRPr="009D7A5F">
        <w:rPr>
          <w:sz w:val="28"/>
          <w:szCs w:val="28"/>
        </w:rPr>
        <w:t>муниципального образования Степанцевское</w:t>
      </w:r>
      <w:r w:rsidR="00B31572" w:rsidRPr="0098555F">
        <w:rPr>
          <w:sz w:val="28"/>
          <w:szCs w:val="28"/>
        </w:rPr>
        <w:t xml:space="preserve"> </w:t>
      </w:r>
      <w:r w:rsidR="0098555F" w:rsidRPr="0098555F">
        <w:rPr>
          <w:sz w:val="28"/>
          <w:szCs w:val="28"/>
        </w:rPr>
        <w:t>на утверждение.</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14. В протоколе заседания указываются дата, время, место проведения заседания,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15. Протокол комиссии утверждается постановлением администрации </w:t>
      </w:r>
      <w:r w:rsidR="00496013" w:rsidRPr="009D7A5F">
        <w:rPr>
          <w:sz w:val="28"/>
          <w:szCs w:val="28"/>
        </w:rPr>
        <w:t>муниципального образования Степанцевское</w:t>
      </w:r>
      <w:r w:rsidR="00496013" w:rsidRPr="0098555F">
        <w:rPr>
          <w:sz w:val="28"/>
          <w:szCs w:val="28"/>
        </w:rPr>
        <w:t xml:space="preserve"> </w:t>
      </w:r>
      <w:r w:rsidR="0098555F" w:rsidRPr="0098555F">
        <w:rPr>
          <w:sz w:val="28"/>
          <w:szCs w:val="28"/>
        </w:rPr>
        <w:t xml:space="preserve">в течение 5 рабочих дней со дня его поступления в администрацию </w:t>
      </w:r>
      <w:r w:rsidR="00496013" w:rsidRPr="009D7A5F">
        <w:rPr>
          <w:sz w:val="28"/>
          <w:szCs w:val="28"/>
        </w:rPr>
        <w:t>муниципального образования Степанцевское</w:t>
      </w:r>
      <w:r w:rsidR="0098555F" w:rsidRPr="0098555F">
        <w:rPr>
          <w:sz w:val="28"/>
          <w:szCs w:val="28"/>
        </w:rPr>
        <w:t>.</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16. В постановлении администрации </w:t>
      </w:r>
      <w:r w:rsidR="00496013" w:rsidRPr="009D7A5F">
        <w:rPr>
          <w:sz w:val="28"/>
          <w:szCs w:val="28"/>
        </w:rPr>
        <w:t>муниципального образования Степанцевское</w:t>
      </w:r>
      <w:r w:rsidR="00496013" w:rsidRPr="0098555F">
        <w:rPr>
          <w:sz w:val="28"/>
          <w:szCs w:val="28"/>
        </w:rPr>
        <w:t xml:space="preserve"> </w:t>
      </w:r>
      <w:r w:rsidR="0098555F" w:rsidRPr="0098555F">
        <w:rPr>
          <w:sz w:val="28"/>
          <w:szCs w:val="28"/>
        </w:rPr>
        <w:t xml:space="preserve">в отношении решений комиссии, указанных в подпунктах а), б) пункта 12 статьи 10 настоящего Положения указывается следующая информация: </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1) 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 xml:space="preserve">2) направление расходования средств бюджета муниципального образования </w:t>
      </w:r>
      <w:r w:rsidR="0092300B">
        <w:rPr>
          <w:bCs/>
          <w:sz w:val="28"/>
          <w:szCs w:val="28"/>
        </w:rPr>
        <w:t>Степанцевское</w:t>
      </w:r>
      <w:r w:rsidR="0098555F" w:rsidRPr="0098555F">
        <w:rPr>
          <w:bCs/>
          <w:sz w:val="28"/>
          <w:szCs w:val="28"/>
        </w:rPr>
        <w:t xml:space="preserve"> (строительство, реконструкция, приобретение, проведение мероприятия, иное);</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 xml:space="preserve">3) наименование главного распорядителя средств бюджета муниципального образования </w:t>
      </w:r>
      <w:r w:rsidR="0092300B">
        <w:rPr>
          <w:bCs/>
          <w:sz w:val="28"/>
          <w:szCs w:val="28"/>
        </w:rPr>
        <w:t>Степанцевское</w:t>
      </w:r>
      <w:r w:rsidR="0098555F" w:rsidRPr="0098555F">
        <w:rPr>
          <w:bCs/>
          <w:sz w:val="28"/>
          <w:szCs w:val="28"/>
        </w:rPr>
        <w:t>, выделяемых на реализацию инициативного проекта;</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4) наименование заказчика, застройщика;</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5) срок ввода в эксплуатацию (приобретения) объекта, реализации мероприятия;</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 xml:space="preserve">6) предполагаемая (предельная) стоимость объекта или предельный </w:t>
      </w:r>
      <w:r w:rsidR="0098555F" w:rsidRPr="0098555F">
        <w:rPr>
          <w:bCs/>
          <w:sz w:val="28"/>
          <w:szCs w:val="28"/>
        </w:rPr>
        <w:lastRenderedPageBreak/>
        <w:t>объем средств на проведение мероприятия с выделением объема инициативных платежей;</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 xml:space="preserve">7) распределение по годам реализации предполагаемой (предельной) стоимости объекта или предельного объема средств на проведение мероприятия с выделением объема инициативных платежей. </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 xml:space="preserve">17. При принятии решения комиссии, указанного в подпункте в) пункта 12 статьи 10 настоящего Положения, в постановлении администрации </w:t>
      </w:r>
      <w:r w:rsidR="00917710" w:rsidRPr="009D7A5F">
        <w:rPr>
          <w:sz w:val="28"/>
          <w:szCs w:val="28"/>
        </w:rPr>
        <w:t>муниципального образования Степанцевское</w:t>
      </w:r>
      <w:r w:rsidR="0098555F" w:rsidRPr="0098555F">
        <w:rPr>
          <w:bCs/>
          <w:sz w:val="28"/>
          <w:szCs w:val="28"/>
        </w:rPr>
        <w:t xml:space="preserve"> указывается причина отказа </w:t>
      </w:r>
      <w:r w:rsidR="0098555F" w:rsidRPr="0098555F">
        <w:rPr>
          <w:sz w:val="28"/>
          <w:szCs w:val="28"/>
        </w:rPr>
        <w:t>в поддержке инициативного проекта.</w:t>
      </w:r>
    </w:p>
    <w:p w:rsidR="0098555F" w:rsidRPr="0098555F" w:rsidRDefault="00BB630A" w:rsidP="00EC6829">
      <w:pPr>
        <w:pStyle w:val="af2"/>
        <w:ind w:firstLine="709"/>
        <w:jc w:val="both"/>
        <w:rPr>
          <w:szCs w:val="28"/>
          <w:lang w:val="ru-RU"/>
        </w:rPr>
      </w:pPr>
      <w:r>
        <w:rPr>
          <w:szCs w:val="28"/>
          <w:lang w:val="ru-RU"/>
        </w:rPr>
        <w:t xml:space="preserve"> </w:t>
      </w:r>
      <w:r w:rsidR="0098555F" w:rsidRPr="0098555F">
        <w:rPr>
          <w:szCs w:val="28"/>
          <w:lang w:val="ru-RU"/>
        </w:rPr>
        <w:t>18. Конкурсная комиссия принимает решение об отказе в поддержке инициативного проекта в одном из следующих случаев:</w:t>
      </w:r>
    </w:p>
    <w:p w:rsidR="0098555F" w:rsidRPr="0098555F" w:rsidRDefault="00BB630A" w:rsidP="00EC6829">
      <w:pPr>
        <w:pStyle w:val="af2"/>
        <w:ind w:firstLine="709"/>
        <w:jc w:val="both"/>
        <w:rPr>
          <w:szCs w:val="28"/>
          <w:lang w:val="ru-RU"/>
        </w:rPr>
      </w:pPr>
      <w:r>
        <w:rPr>
          <w:szCs w:val="28"/>
          <w:lang w:val="ru-RU"/>
        </w:rPr>
        <w:t xml:space="preserve"> </w:t>
      </w:r>
      <w:r w:rsidR="0098555F" w:rsidRPr="0098555F">
        <w:rPr>
          <w:szCs w:val="28"/>
          <w:lang w:val="ru-RU"/>
        </w:rPr>
        <w:t>а) несоблюдение установленного порядка внесения инициативного проекта и его рассмотрения;</w:t>
      </w:r>
    </w:p>
    <w:p w:rsidR="0098555F" w:rsidRPr="0098555F" w:rsidRDefault="00BB630A" w:rsidP="00EC6829">
      <w:pPr>
        <w:pStyle w:val="af2"/>
        <w:ind w:firstLine="709"/>
        <w:jc w:val="both"/>
        <w:rPr>
          <w:szCs w:val="28"/>
          <w:lang w:val="ru-RU"/>
        </w:rPr>
      </w:pPr>
      <w:r>
        <w:rPr>
          <w:szCs w:val="28"/>
          <w:lang w:val="ru-RU"/>
        </w:rPr>
        <w:t xml:space="preserve"> </w:t>
      </w:r>
      <w:r w:rsidR="0098555F" w:rsidRPr="0098555F">
        <w:rPr>
          <w:szCs w:val="28"/>
          <w:lang w:val="ru-RU"/>
        </w:rPr>
        <w:t xml:space="preserve">б)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Владимирской области, Уставу муниципального образования </w:t>
      </w:r>
      <w:r w:rsidR="0092300B">
        <w:rPr>
          <w:szCs w:val="28"/>
          <w:lang w:val="ru-RU"/>
        </w:rPr>
        <w:t>Степанцевское</w:t>
      </w:r>
      <w:r w:rsidR="0098555F" w:rsidRPr="0098555F">
        <w:rPr>
          <w:szCs w:val="28"/>
          <w:lang w:val="ru-RU"/>
        </w:rPr>
        <w:t>;</w:t>
      </w:r>
    </w:p>
    <w:p w:rsidR="0098555F" w:rsidRPr="0098555F" w:rsidRDefault="00BB630A" w:rsidP="00EC6829">
      <w:pPr>
        <w:pStyle w:val="af2"/>
        <w:ind w:firstLine="709"/>
        <w:jc w:val="both"/>
        <w:rPr>
          <w:szCs w:val="28"/>
          <w:lang w:val="ru-RU"/>
        </w:rPr>
      </w:pPr>
      <w:r>
        <w:rPr>
          <w:szCs w:val="28"/>
          <w:lang w:val="ru-RU"/>
        </w:rPr>
        <w:t xml:space="preserve"> </w:t>
      </w:r>
      <w:r w:rsidR="0098555F" w:rsidRPr="0098555F">
        <w:rPr>
          <w:szCs w:val="28"/>
          <w:lang w:val="ru-RU"/>
        </w:rPr>
        <w:t xml:space="preserve">в) невозможность реализации инициативного проекта ввиду отсутствия у администрации </w:t>
      </w:r>
      <w:r w:rsidR="009A6648" w:rsidRPr="009D7A5F">
        <w:rPr>
          <w:szCs w:val="28"/>
        </w:rPr>
        <w:t>муниципального образования Степанцевское</w:t>
      </w:r>
      <w:r w:rsidR="009A6648" w:rsidRPr="0098555F">
        <w:rPr>
          <w:szCs w:val="28"/>
          <w:lang w:val="ru-RU"/>
        </w:rPr>
        <w:t xml:space="preserve"> </w:t>
      </w:r>
      <w:r w:rsidR="0098555F" w:rsidRPr="0098555F">
        <w:rPr>
          <w:szCs w:val="28"/>
          <w:lang w:val="ru-RU"/>
        </w:rPr>
        <w:t>необходимых полномочий и прав;</w:t>
      </w:r>
    </w:p>
    <w:p w:rsidR="0098555F" w:rsidRPr="0098555F" w:rsidRDefault="00BB630A" w:rsidP="00EC6829">
      <w:pPr>
        <w:pStyle w:val="af2"/>
        <w:ind w:firstLine="709"/>
        <w:jc w:val="both"/>
        <w:rPr>
          <w:szCs w:val="28"/>
          <w:lang w:val="ru-RU"/>
        </w:rPr>
      </w:pPr>
      <w:r>
        <w:rPr>
          <w:szCs w:val="28"/>
          <w:lang w:val="ru-RU"/>
        </w:rPr>
        <w:t xml:space="preserve"> </w:t>
      </w:r>
      <w:r w:rsidR="0098555F" w:rsidRPr="0098555F">
        <w:rPr>
          <w:szCs w:val="28"/>
          <w:lang w:val="ru-RU"/>
        </w:rPr>
        <w:t xml:space="preserve">г) отсутствие средств бюджета муниципального образования </w:t>
      </w:r>
      <w:r w:rsidR="0092300B">
        <w:rPr>
          <w:szCs w:val="28"/>
          <w:lang w:val="ru-RU"/>
        </w:rPr>
        <w:t>Степанцевское</w:t>
      </w:r>
      <w:r w:rsidR="0098555F" w:rsidRPr="0098555F">
        <w:rPr>
          <w:szCs w:val="28"/>
          <w:lang w:val="ru-RU"/>
        </w:rPr>
        <w:t xml:space="preserve"> в объеме средств, необходимом для реализации инициативного проекта, источником формирования которых не являются инициативные платежи; </w:t>
      </w:r>
    </w:p>
    <w:p w:rsidR="0098555F" w:rsidRPr="0098555F" w:rsidRDefault="00BB630A" w:rsidP="00EC6829">
      <w:pPr>
        <w:pStyle w:val="af2"/>
        <w:ind w:firstLine="709"/>
        <w:jc w:val="both"/>
        <w:rPr>
          <w:szCs w:val="28"/>
          <w:lang w:val="ru-RU"/>
        </w:rPr>
      </w:pPr>
      <w:r>
        <w:rPr>
          <w:szCs w:val="28"/>
          <w:lang w:val="ru-RU"/>
        </w:rPr>
        <w:t xml:space="preserve"> </w:t>
      </w:r>
      <w:r w:rsidR="0098555F" w:rsidRPr="0098555F">
        <w:rPr>
          <w:szCs w:val="28"/>
          <w:lang w:val="ru-RU"/>
        </w:rPr>
        <w:t>д) наличие возможности решения описанной в инициативном проекте проблемы более эффективным способом.</w:t>
      </w:r>
    </w:p>
    <w:p w:rsidR="0098555F" w:rsidRPr="0098555F" w:rsidRDefault="00BB630A" w:rsidP="00EC6829">
      <w:pPr>
        <w:pStyle w:val="af2"/>
        <w:ind w:firstLine="709"/>
        <w:jc w:val="both"/>
        <w:rPr>
          <w:szCs w:val="28"/>
        </w:rPr>
      </w:pPr>
      <w:r>
        <w:rPr>
          <w:szCs w:val="28"/>
          <w:lang w:val="ru-RU"/>
        </w:rPr>
        <w:t xml:space="preserve"> </w:t>
      </w:r>
      <w:r w:rsidR="0098555F" w:rsidRPr="0098555F">
        <w:rPr>
          <w:szCs w:val="28"/>
          <w:lang w:val="ru-RU"/>
        </w:rPr>
        <w:t>19.</w:t>
      </w:r>
      <w:r>
        <w:rPr>
          <w:szCs w:val="28"/>
        </w:rPr>
        <w:t xml:space="preserve"> </w:t>
      </w:r>
      <w:r w:rsidR="0098555F" w:rsidRPr="0098555F">
        <w:rPr>
          <w:szCs w:val="28"/>
        </w:rPr>
        <w:t>Организатор конкурсного отбора в течение 10 дней после принятия решения конкурсной комиссией доводит до сведения инициатора проекта его результаты.</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20.</w:t>
      </w:r>
      <w:r>
        <w:rPr>
          <w:sz w:val="28"/>
          <w:szCs w:val="28"/>
        </w:rPr>
        <w:t xml:space="preserve"> </w:t>
      </w:r>
      <w:r w:rsidR="0098555F" w:rsidRPr="0098555F">
        <w:rPr>
          <w:sz w:val="28"/>
          <w:szCs w:val="28"/>
        </w:rPr>
        <w:t>Заявки, документы и материалы, прошедшие конкурсный отбор, участникам конкурсного отбора не возвращаются.</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21.</w:t>
      </w:r>
      <w:r>
        <w:rPr>
          <w:sz w:val="28"/>
          <w:szCs w:val="28"/>
        </w:rPr>
        <w:t xml:space="preserve"> </w:t>
      </w:r>
      <w:r w:rsidR="0098555F" w:rsidRPr="0098555F">
        <w:rPr>
          <w:sz w:val="28"/>
          <w:szCs w:val="28"/>
        </w:rPr>
        <w:t>Инициаторам проектов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98555F" w:rsidRPr="0098555F" w:rsidRDefault="0098555F" w:rsidP="00EC6829">
      <w:pPr>
        <w:spacing w:after="120"/>
        <w:jc w:val="center"/>
        <w:rPr>
          <w:b/>
          <w:bCs/>
          <w:sz w:val="28"/>
          <w:szCs w:val="28"/>
        </w:rPr>
      </w:pPr>
      <w:r w:rsidRPr="0098555F">
        <w:rPr>
          <w:b/>
          <w:bCs/>
          <w:sz w:val="28"/>
          <w:szCs w:val="28"/>
        </w:rPr>
        <w:t>Статья 11. Порядок реализации и финансирования инициативных проектов</w:t>
      </w:r>
    </w:p>
    <w:p w:rsidR="0098555F" w:rsidRPr="0098555F" w:rsidRDefault="00BB630A" w:rsidP="00EC6829">
      <w:pPr>
        <w:pStyle w:val="af2"/>
        <w:tabs>
          <w:tab w:val="left" w:pos="364"/>
        </w:tabs>
        <w:ind w:firstLine="709"/>
        <w:jc w:val="both"/>
        <w:rPr>
          <w:szCs w:val="28"/>
          <w:lang w:val="ru-RU"/>
        </w:rPr>
      </w:pPr>
      <w:r>
        <w:rPr>
          <w:szCs w:val="28"/>
          <w:lang w:val="ru-RU"/>
        </w:rPr>
        <w:t xml:space="preserve"> </w:t>
      </w:r>
      <w:r w:rsidR="0098555F" w:rsidRPr="0098555F">
        <w:rPr>
          <w:szCs w:val="28"/>
          <w:lang w:val="ru-RU"/>
        </w:rPr>
        <w:t>1</w:t>
      </w:r>
      <w:r w:rsidR="0098555F" w:rsidRPr="0098555F">
        <w:rPr>
          <w:szCs w:val="28"/>
        </w:rPr>
        <w:t xml:space="preserve">. Реализация инициативных проектов осуществляется </w:t>
      </w:r>
      <w:r w:rsidR="0098555F" w:rsidRPr="0098555F">
        <w:rPr>
          <w:szCs w:val="28"/>
          <w:lang w:val="ru-RU"/>
        </w:rPr>
        <w:t xml:space="preserve">в соответствии с бюджетным законодательством Российской Федерации </w:t>
      </w:r>
      <w:r w:rsidR="0098555F" w:rsidRPr="0098555F">
        <w:rPr>
          <w:szCs w:val="28"/>
        </w:rPr>
        <w:t xml:space="preserve">за счет средств бюджета муниципального образования </w:t>
      </w:r>
      <w:r w:rsidR="0092300B">
        <w:rPr>
          <w:szCs w:val="28"/>
          <w:lang w:val="ru-RU"/>
        </w:rPr>
        <w:t>Степанцевское</w:t>
      </w:r>
      <w:r w:rsidR="0098555F" w:rsidRPr="0098555F">
        <w:rPr>
          <w:szCs w:val="28"/>
        </w:rPr>
        <w:t xml:space="preserve">, </w:t>
      </w:r>
      <w:r w:rsidR="0098555F" w:rsidRPr="0098555F">
        <w:rPr>
          <w:szCs w:val="28"/>
          <w:lang w:val="ru-RU"/>
        </w:rPr>
        <w:t xml:space="preserve">в том числе </w:t>
      </w:r>
      <w:r w:rsidR="0098555F" w:rsidRPr="0098555F">
        <w:rPr>
          <w:szCs w:val="28"/>
          <w:lang w:val="ru-RU"/>
        </w:rPr>
        <w:lastRenderedPageBreak/>
        <w:t>формируемых с</w:t>
      </w:r>
      <w:r>
        <w:rPr>
          <w:szCs w:val="28"/>
          <w:lang w:val="ru-RU"/>
        </w:rPr>
        <w:t xml:space="preserve"> </w:t>
      </w:r>
      <w:r w:rsidR="0098555F" w:rsidRPr="0098555F">
        <w:rPr>
          <w:szCs w:val="28"/>
          <w:lang w:val="ru-RU"/>
        </w:rPr>
        <w:t xml:space="preserve">учетом </w:t>
      </w:r>
      <w:r w:rsidR="0098555F" w:rsidRPr="0098555F">
        <w:rPr>
          <w:szCs w:val="28"/>
        </w:rPr>
        <w:t>инициативных платежей в объеме, предусмотренном инициативным проектом,</w:t>
      </w:r>
      <w:r>
        <w:rPr>
          <w:szCs w:val="28"/>
        </w:rPr>
        <w:t xml:space="preserve"> </w:t>
      </w:r>
      <w:r w:rsidR="0098555F" w:rsidRPr="0098555F">
        <w:rPr>
          <w:szCs w:val="28"/>
        </w:rPr>
        <w:t>добровольного имущественного и (или) трудового участия в реализации инициативного проекта инициатора проекта</w:t>
      </w:r>
      <w:r w:rsidR="0098555F" w:rsidRPr="0098555F">
        <w:rPr>
          <w:szCs w:val="28"/>
          <w:lang w:val="ru-RU"/>
        </w:rPr>
        <w:t xml:space="preserve"> (земляные работы, демонтаж старого оборудования, использование техники, уборка мусора и другие работы).</w:t>
      </w:r>
      <w:r>
        <w:rPr>
          <w:szCs w:val="28"/>
          <w:lang w:val="ru-RU"/>
        </w:rPr>
        <w:t xml:space="preserve"> </w:t>
      </w:r>
    </w:p>
    <w:p w:rsidR="0098555F" w:rsidRPr="0098555F" w:rsidRDefault="00BB630A" w:rsidP="00EC6829">
      <w:pPr>
        <w:pStyle w:val="af2"/>
        <w:tabs>
          <w:tab w:val="left" w:pos="364"/>
        </w:tabs>
        <w:ind w:firstLine="709"/>
        <w:jc w:val="both"/>
        <w:rPr>
          <w:szCs w:val="28"/>
        </w:rPr>
      </w:pPr>
      <w:r>
        <w:rPr>
          <w:szCs w:val="28"/>
          <w:lang w:val="ru-RU"/>
        </w:rPr>
        <w:t xml:space="preserve"> </w:t>
      </w:r>
      <w:r w:rsidR="0098555F" w:rsidRPr="0098555F">
        <w:rPr>
          <w:szCs w:val="28"/>
          <w:lang w:val="ru-RU"/>
        </w:rPr>
        <w:t>2</w:t>
      </w:r>
      <w:r w:rsidR="0098555F" w:rsidRPr="0098555F">
        <w:rPr>
          <w:szCs w:val="28"/>
        </w:rPr>
        <w:t>. Источником финансового обеспечения реализации муниципальных проектов, предусмотренны</w:t>
      </w:r>
      <w:r w:rsidR="0098555F" w:rsidRPr="0098555F">
        <w:rPr>
          <w:szCs w:val="28"/>
          <w:lang w:val="ru-RU"/>
        </w:rPr>
        <w:t>х</w:t>
      </w:r>
      <w:r>
        <w:rPr>
          <w:szCs w:val="28"/>
        </w:rPr>
        <w:t xml:space="preserve"> </w:t>
      </w:r>
      <w:r w:rsidR="0098555F" w:rsidRPr="0098555F">
        <w:rPr>
          <w:szCs w:val="28"/>
        </w:rPr>
        <w:t>статьей</w:t>
      </w:r>
      <w:r>
        <w:rPr>
          <w:szCs w:val="28"/>
        </w:rPr>
        <w:t xml:space="preserve"> </w:t>
      </w:r>
      <w:r w:rsidR="0098555F" w:rsidRPr="0098555F">
        <w:rPr>
          <w:szCs w:val="28"/>
        </w:rPr>
        <w:t>26.1</w:t>
      </w:r>
      <w:r>
        <w:rPr>
          <w:szCs w:val="28"/>
        </w:rPr>
        <w:t xml:space="preserve"> </w:t>
      </w:r>
      <w:r w:rsidR="0098555F" w:rsidRPr="0098555F">
        <w:rPr>
          <w:szCs w:val="28"/>
        </w:rPr>
        <w:t>Федерального</w:t>
      </w:r>
      <w:r>
        <w:rPr>
          <w:szCs w:val="28"/>
        </w:rPr>
        <w:t xml:space="preserve"> </w:t>
      </w:r>
      <w:r w:rsidR="0098555F" w:rsidRPr="0098555F">
        <w:rPr>
          <w:szCs w:val="28"/>
        </w:rPr>
        <w:t>закона от 06.10.2003 № 131- ФЗ «Об общих принципах организации местного самоуправления в Российской Федерации»,</w:t>
      </w:r>
      <w:r w:rsidR="0098555F" w:rsidRPr="0098555F">
        <w:rPr>
          <w:szCs w:val="28"/>
          <w:lang w:val="ru-RU"/>
        </w:rPr>
        <w:t xml:space="preserve"> </w:t>
      </w:r>
      <w:r w:rsidR="0098555F" w:rsidRPr="0098555F">
        <w:rPr>
          <w:szCs w:val="28"/>
        </w:rPr>
        <w:t xml:space="preserve">являются предусмотренные решением о бюджете муниципального образования </w:t>
      </w:r>
      <w:r w:rsidR="0092300B">
        <w:rPr>
          <w:szCs w:val="28"/>
        </w:rPr>
        <w:t>Степанцевское</w:t>
      </w:r>
      <w:r>
        <w:rPr>
          <w:szCs w:val="28"/>
        </w:rPr>
        <w:t xml:space="preserve"> </w:t>
      </w:r>
      <w:r w:rsidR="0098555F" w:rsidRPr="0098555F">
        <w:rPr>
          <w:szCs w:val="28"/>
        </w:rPr>
        <w:t>бюджетные</w:t>
      </w:r>
      <w:r>
        <w:rPr>
          <w:szCs w:val="28"/>
        </w:rPr>
        <w:t xml:space="preserve"> </w:t>
      </w:r>
      <w:r w:rsidR="0098555F" w:rsidRPr="0098555F">
        <w:rPr>
          <w:szCs w:val="28"/>
        </w:rPr>
        <w:t>ассигнования</w:t>
      </w:r>
      <w:r>
        <w:rPr>
          <w:szCs w:val="28"/>
        </w:rPr>
        <w:t xml:space="preserve"> </w:t>
      </w:r>
      <w:r w:rsidR="0098555F" w:rsidRPr="0098555F">
        <w:rPr>
          <w:szCs w:val="28"/>
        </w:rPr>
        <w:t>на реализацию инициативных</w:t>
      </w:r>
      <w:r>
        <w:rPr>
          <w:szCs w:val="28"/>
        </w:rPr>
        <w:t xml:space="preserve"> </w:t>
      </w:r>
      <w:r w:rsidR="0098555F" w:rsidRPr="0098555F">
        <w:rPr>
          <w:szCs w:val="28"/>
        </w:rPr>
        <w:t>проектов, формируемые в том числе с учетом объемов инициативных платежей и</w:t>
      </w:r>
      <w:r w:rsidR="0098555F" w:rsidRPr="0098555F">
        <w:rPr>
          <w:szCs w:val="28"/>
          <w:lang w:val="ru-RU"/>
        </w:rPr>
        <w:t xml:space="preserve"> </w:t>
      </w:r>
      <w:r w:rsidR="0098555F" w:rsidRPr="0098555F">
        <w:rPr>
          <w:szCs w:val="28"/>
        </w:rPr>
        <w:t>(или) межбюджетных трансфертов из областного бюджета, предоставленных</w:t>
      </w:r>
      <w:r>
        <w:rPr>
          <w:szCs w:val="28"/>
        </w:rPr>
        <w:t xml:space="preserve"> </w:t>
      </w:r>
      <w:r w:rsidR="0098555F" w:rsidRPr="0098555F">
        <w:rPr>
          <w:szCs w:val="28"/>
        </w:rPr>
        <w:t xml:space="preserve">в целях финансового обеспечения соответствующих расходных обязательств муниципального образования </w:t>
      </w:r>
      <w:r w:rsidR="0092300B">
        <w:rPr>
          <w:szCs w:val="28"/>
        </w:rPr>
        <w:t>Степанцевское</w:t>
      </w:r>
      <w:r w:rsidR="0098555F" w:rsidRPr="0098555F">
        <w:rPr>
          <w:szCs w:val="28"/>
        </w:rPr>
        <w:t>.</w:t>
      </w:r>
    </w:p>
    <w:p w:rsidR="0098555F" w:rsidRPr="0098555F" w:rsidRDefault="00BB630A" w:rsidP="00EC6829">
      <w:pPr>
        <w:tabs>
          <w:tab w:val="left" w:pos="364"/>
        </w:tabs>
        <w:spacing w:after="120"/>
        <w:ind w:firstLine="709"/>
        <w:jc w:val="both"/>
        <w:rPr>
          <w:sz w:val="28"/>
          <w:szCs w:val="28"/>
        </w:rPr>
      </w:pPr>
      <w:r>
        <w:rPr>
          <w:sz w:val="28"/>
          <w:szCs w:val="28"/>
        </w:rPr>
        <w:t xml:space="preserve"> </w:t>
      </w:r>
      <w:r w:rsidR="0098555F" w:rsidRPr="0098555F">
        <w:rPr>
          <w:sz w:val="28"/>
          <w:szCs w:val="28"/>
        </w:rPr>
        <w:t xml:space="preserve">3. В бюджете муниципального образования </w:t>
      </w:r>
      <w:r w:rsidR="0092300B">
        <w:rPr>
          <w:sz w:val="28"/>
          <w:szCs w:val="28"/>
        </w:rPr>
        <w:t>Степанцевское</w:t>
      </w:r>
      <w:r w:rsidR="0098555F" w:rsidRPr="0098555F">
        <w:rPr>
          <w:sz w:val="28"/>
          <w:szCs w:val="28"/>
        </w:rPr>
        <w:t xml:space="preserve"> предусматривается объем бюджетных ассигнований на очередной финансовый год и плановый период на реализацию инициативных проектов.</w:t>
      </w:r>
    </w:p>
    <w:p w:rsidR="0098555F" w:rsidRPr="0098555F" w:rsidRDefault="00BB630A" w:rsidP="00EC6829">
      <w:pPr>
        <w:tabs>
          <w:tab w:val="left" w:pos="364"/>
        </w:tabs>
        <w:spacing w:after="120"/>
        <w:ind w:firstLine="709"/>
        <w:jc w:val="both"/>
        <w:rPr>
          <w:sz w:val="28"/>
          <w:szCs w:val="28"/>
        </w:rPr>
      </w:pPr>
      <w:r>
        <w:rPr>
          <w:sz w:val="28"/>
          <w:szCs w:val="28"/>
        </w:rPr>
        <w:t xml:space="preserve"> </w:t>
      </w:r>
      <w:r w:rsidR="0098555F" w:rsidRPr="0098555F">
        <w:rPr>
          <w:sz w:val="28"/>
          <w:szCs w:val="28"/>
        </w:rPr>
        <w:t xml:space="preserve">4. Реализация проекта осуществляется на основании договора пожертвования, заключенного с администрацией </w:t>
      </w:r>
      <w:r w:rsidR="00532418" w:rsidRPr="009D7A5F">
        <w:rPr>
          <w:sz w:val="28"/>
          <w:szCs w:val="28"/>
        </w:rPr>
        <w:t>муниципального образования Степанцевское</w:t>
      </w:r>
      <w:r w:rsidR="00532418" w:rsidRPr="0098555F">
        <w:rPr>
          <w:sz w:val="28"/>
          <w:szCs w:val="28"/>
        </w:rPr>
        <w:t xml:space="preserve"> </w:t>
      </w:r>
      <w:r w:rsidR="0098555F" w:rsidRPr="0098555F">
        <w:rPr>
          <w:sz w:val="28"/>
          <w:szCs w:val="28"/>
        </w:rPr>
        <w:t>и</w:t>
      </w:r>
      <w:r>
        <w:rPr>
          <w:sz w:val="28"/>
          <w:szCs w:val="28"/>
        </w:rPr>
        <w:t xml:space="preserve"> </w:t>
      </w:r>
      <w:r w:rsidR="0098555F" w:rsidRPr="0098555F">
        <w:rPr>
          <w:sz w:val="28"/>
          <w:szCs w:val="28"/>
        </w:rPr>
        <w:t xml:space="preserve">(или) договора безвозмездного оказания услуг/выполнения работ по реализации инициативного проекта. </w:t>
      </w:r>
    </w:p>
    <w:p w:rsidR="0098555F" w:rsidRPr="0098555F" w:rsidRDefault="00BB630A" w:rsidP="00EC6829">
      <w:pPr>
        <w:tabs>
          <w:tab w:val="left" w:pos="364"/>
        </w:tabs>
        <w:spacing w:after="120"/>
        <w:ind w:firstLine="709"/>
        <w:jc w:val="both"/>
        <w:rPr>
          <w:sz w:val="28"/>
          <w:szCs w:val="28"/>
        </w:rPr>
      </w:pPr>
      <w:r>
        <w:rPr>
          <w:sz w:val="28"/>
          <w:szCs w:val="28"/>
        </w:rPr>
        <w:t xml:space="preserve"> </w:t>
      </w:r>
      <w:r w:rsidR="0098555F" w:rsidRPr="0098555F">
        <w:rPr>
          <w:sz w:val="28"/>
          <w:szCs w:val="28"/>
        </w:rPr>
        <w:t>Указанный договор заключается в срок, не позднее 10 рабочих дней со дня уведомления.</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5. Инициативные платежи</w:t>
      </w:r>
      <w:r w:rsidR="0098555F" w:rsidRPr="0098555F">
        <w:rPr>
          <w:b/>
          <w:sz w:val="28"/>
          <w:szCs w:val="28"/>
        </w:rPr>
        <w:t xml:space="preserve"> </w:t>
      </w:r>
      <w:r w:rsidR="0098555F" w:rsidRPr="0098555F">
        <w:rPr>
          <w:sz w:val="28"/>
          <w:szCs w:val="28"/>
        </w:rPr>
        <w:t>- собственные или привлеченные инициаторами проектов</w:t>
      </w:r>
      <w:r>
        <w:rPr>
          <w:sz w:val="28"/>
          <w:szCs w:val="28"/>
        </w:rPr>
        <w:t xml:space="preserve"> </w:t>
      </w:r>
      <w:r w:rsidR="0098555F" w:rsidRPr="0098555F">
        <w:rPr>
          <w:sz w:val="28"/>
          <w:szCs w:val="28"/>
        </w:rPr>
        <w:t>денежные средства</w:t>
      </w:r>
      <w:r>
        <w:rPr>
          <w:sz w:val="28"/>
          <w:szCs w:val="28"/>
        </w:rPr>
        <w:t xml:space="preserve"> </w:t>
      </w:r>
      <w:r w:rsidR="0098555F" w:rsidRPr="0098555F">
        <w:rPr>
          <w:sz w:val="28"/>
          <w:szCs w:val="28"/>
        </w:rPr>
        <w:t>граждан,</w:t>
      </w:r>
      <w:r>
        <w:rPr>
          <w:sz w:val="28"/>
          <w:szCs w:val="28"/>
        </w:rPr>
        <w:t xml:space="preserve"> </w:t>
      </w:r>
      <w:r w:rsidR="0098555F" w:rsidRPr="0098555F">
        <w:rPr>
          <w:sz w:val="28"/>
          <w:szCs w:val="28"/>
        </w:rPr>
        <w:t>индивидуальных</w:t>
      </w:r>
      <w:r>
        <w:rPr>
          <w:sz w:val="28"/>
          <w:szCs w:val="28"/>
        </w:rPr>
        <w:t xml:space="preserve"> </w:t>
      </w:r>
      <w:r w:rsidR="0098555F" w:rsidRPr="0098555F">
        <w:rPr>
          <w:sz w:val="28"/>
          <w:szCs w:val="28"/>
        </w:rPr>
        <w:t xml:space="preserve">предпринимателей, уплачиваемые на добровольной основе и зачисляемые в бюджет муниципального образования </w:t>
      </w:r>
      <w:r w:rsidR="0092300B">
        <w:rPr>
          <w:sz w:val="28"/>
          <w:szCs w:val="28"/>
        </w:rPr>
        <w:t>Степанцевское</w:t>
      </w:r>
      <w:r w:rsidR="0098555F" w:rsidRPr="0098555F">
        <w:rPr>
          <w:sz w:val="28"/>
          <w:szCs w:val="28"/>
        </w:rPr>
        <w:t xml:space="preserve"> в целях реализации конкретных инициативных проектов.</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6. </w:t>
      </w:r>
      <w:proofErr w:type="gramStart"/>
      <w:r w:rsidR="0098555F" w:rsidRPr="0098555F">
        <w:rPr>
          <w:sz w:val="28"/>
          <w:szCs w:val="28"/>
        </w:rPr>
        <w:t xml:space="preserve">Инициатор проекта до начала его реализации за счет средств бюджета муниципального образования </w:t>
      </w:r>
      <w:r w:rsidR="0092300B">
        <w:rPr>
          <w:sz w:val="28"/>
          <w:szCs w:val="28"/>
        </w:rPr>
        <w:t>Степанцевское</w:t>
      </w:r>
      <w:r w:rsidR="0098555F" w:rsidRPr="0098555F">
        <w:rPr>
          <w:sz w:val="28"/>
          <w:szCs w:val="28"/>
        </w:rPr>
        <w:t xml:space="preserve"> обеспечивает внесение инициативных платежей в доход бюджета </w:t>
      </w:r>
      <w:r w:rsidR="00036935" w:rsidRPr="009D7A5F">
        <w:rPr>
          <w:sz w:val="28"/>
          <w:szCs w:val="28"/>
        </w:rPr>
        <w:t>муниципального образования Степанцевское</w:t>
      </w:r>
      <w:r w:rsidR="0098555F" w:rsidRPr="0098555F">
        <w:rPr>
          <w:sz w:val="28"/>
          <w:szCs w:val="28"/>
        </w:rPr>
        <w:t xml:space="preserve"> на основании договора пожертвования, заключенного с администрацией </w:t>
      </w:r>
      <w:r w:rsidR="00036935" w:rsidRPr="009D7A5F">
        <w:rPr>
          <w:sz w:val="28"/>
          <w:szCs w:val="28"/>
        </w:rPr>
        <w:t>муниципального образования Степанцевское</w:t>
      </w:r>
      <w:r w:rsidR="00036935" w:rsidRPr="0098555F">
        <w:rPr>
          <w:sz w:val="28"/>
          <w:szCs w:val="28"/>
        </w:rPr>
        <w:t xml:space="preserve"> </w:t>
      </w:r>
      <w:r w:rsidR="0098555F" w:rsidRPr="0098555F">
        <w:rPr>
          <w:sz w:val="28"/>
          <w:szCs w:val="28"/>
        </w:rPr>
        <w:t xml:space="preserve">в сроки, установленные данным договором и (или) заключает с администрацией </w:t>
      </w:r>
      <w:r w:rsidR="00036935" w:rsidRPr="009D7A5F">
        <w:rPr>
          <w:sz w:val="28"/>
          <w:szCs w:val="28"/>
        </w:rPr>
        <w:t>муниципального образования Степанцевское</w:t>
      </w:r>
      <w:r w:rsidR="00036935" w:rsidRPr="0098555F">
        <w:rPr>
          <w:sz w:val="28"/>
          <w:szCs w:val="28"/>
        </w:rPr>
        <w:t xml:space="preserve"> </w:t>
      </w:r>
      <w:r w:rsidR="0098555F" w:rsidRPr="0098555F">
        <w:rPr>
          <w:sz w:val="28"/>
          <w:szCs w:val="28"/>
        </w:rPr>
        <w:t>договор добровольного пожертвования имущества и (или) договор на безвозмездное оказание услуг/выполнение работ по</w:t>
      </w:r>
      <w:proofErr w:type="gramEnd"/>
      <w:r w:rsidR="0098555F" w:rsidRPr="0098555F">
        <w:rPr>
          <w:sz w:val="28"/>
          <w:szCs w:val="28"/>
        </w:rPr>
        <w:t xml:space="preserve"> реализации инициативного проекта.</w:t>
      </w:r>
    </w:p>
    <w:p w:rsidR="0098555F" w:rsidRPr="0098555F" w:rsidRDefault="00BB630A" w:rsidP="00EC6829">
      <w:pPr>
        <w:spacing w:after="120"/>
        <w:ind w:firstLine="709"/>
        <w:jc w:val="both"/>
        <w:rPr>
          <w:bCs/>
          <w:sz w:val="28"/>
          <w:szCs w:val="28"/>
        </w:rPr>
      </w:pPr>
      <w:r>
        <w:rPr>
          <w:sz w:val="28"/>
          <w:szCs w:val="28"/>
        </w:rPr>
        <w:t xml:space="preserve"> </w:t>
      </w:r>
      <w:r w:rsidR="0098555F" w:rsidRPr="0098555F">
        <w:rPr>
          <w:sz w:val="28"/>
          <w:szCs w:val="28"/>
        </w:rPr>
        <w:t>7</w:t>
      </w:r>
      <w:r w:rsidR="0098555F" w:rsidRPr="0098555F">
        <w:rPr>
          <w:bCs/>
          <w:sz w:val="28"/>
          <w:szCs w:val="28"/>
        </w:rPr>
        <w:t>.</w:t>
      </w:r>
      <w:r>
        <w:rPr>
          <w:bCs/>
          <w:sz w:val="28"/>
          <w:szCs w:val="28"/>
        </w:rPr>
        <w:t xml:space="preserve"> </w:t>
      </w:r>
      <w:proofErr w:type="gramStart"/>
      <w:r w:rsidR="0098555F" w:rsidRPr="0098555F">
        <w:rPr>
          <w:bCs/>
          <w:sz w:val="28"/>
          <w:szCs w:val="28"/>
        </w:rPr>
        <w:t>В договоре пожертвования</w:t>
      </w:r>
      <w:r>
        <w:rPr>
          <w:bCs/>
          <w:sz w:val="28"/>
          <w:szCs w:val="28"/>
        </w:rPr>
        <w:t xml:space="preserve"> </w:t>
      </w:r>
      <w:r w:rsidR="0098555F" w:rsidRPr="0098555F">
        <w:rPr>
          <w:bCs/>
          <w:sz w:val="28"/>
          <w:szCs w:val="28"/>
        </w:rPr>
        <w:t>должны быть определены сумма и назначение денежных средств, иного имущества в соответствии с целью и задачами инициативного проекта, срок перечисления денежных средств в бюджет муниципального образования</w:t>
      </w:r>
      <w:r>
        <w:rPr>
          <w:bCs/>
          <w:sz w:val="28"/>
          <w:szCs w:val="28"/>
        </w:rPr>
        <w:t xml:space="preserve"> </w:t>
      </w:r>
      <w:r w:rsidR="0092300B">
        <w:rPr>
          <w:bCs/>
          <w:sz w:val="28"/>
          <w:szCs w:val="28"/>
        </w:rPr>
        <w:t>Степанцевское</w:t>
      </w:r>
      <w:r w:rsidR="0098555F" w:rsidRPr="0098555F">
        <w:rPr>
          <w:bCs/>
          <w:sz w:val="28"/>
          <w:szCs w:val="28"/>
        </w:rPr>
        <w:t xml:space="preserve">, передачи имущества, </w:t>
      </w:r>
      <w:r w:rsidR="0098555F" w:rsidRPr="0098555F">
        <w:rPr>
          <w:bCs/>
          <w:sz w:val="28"/>
          <w:szCs w:val="28"/>
        </w:rPr>
        <w:lastRenderedPageBreak/>
        <w:t>порядок расторжения договора, учитывающий</w:t>
      </w:r>
      <w:r>
        <w:rPr>
          <w:bCs/>
          <w:sz w:val="28"/>
          <w:szCs w:val="28"/>
        </w:rPr>
        <w:t xml:space="preserve"> </w:t>
      </w:r>
      <w:r w:rsidR="0098555F" w:rsidRPr="0098555F">
        <w:rPr>
          <w:bCs/>
          <w:sz w:val="28"/>
          <w:szCs w:val="28"/>
        </w:rPr>
        <w:t xml:space="preserve">расторжение договора в одностороннем порядке в случае нарушения срока перечисления пожертвования в бюджет муниципального образования </w:t>
      </w:r>
      <w:r w:rsidR="0092300B">
        <w:rPr>
          <w:bCs/>
          <w:sz w:val="28"/>
          <w:szCs w:val="28"/>
        </w:rPr>
        <w:t>Степанцевское</w:t>
      </w:r>
      <w:r w:rsidR="0098555F" w:rsidRPr="0098555F">
        <w:rPr>
          <w:bCs/>
          <w:sz w:val="28"/>
          <w:szCs w:val="28"/>
        </w:rPr>
        <w:t xml:space="preserve">, передачи имущества, реквизиты счета бюджета </w:t>
      </w:r>
      <w:r w:rsidR="00036935" w:rsidRPr="009D7A5F">
        <w:rPr>
          <w:sz w:val="28"/>
          <w:szCs w:val="28"/>
        </w:rPr>
        <w:t>муниципального образования Степанцевское</w:t>
      </w:r>
      <w:proofErr w:type="gramEnd"/>
      <w:r w:rsidR="0098555F" w:rsidRPr="0098555F">
        <w:rPr>
          <w:bCs/>
          <w:sz w:val="28"/>
          <w:szCs w:val="28"/>
        </w:rPr>
        <w:t xml:space="preserve">, на </w:t>
      </w:r>
      <w:proofErr w:type="gramStart"/>
      <w:r w:rsidR="0098555F" w:rsidRPr="0098555F">
        <w:rPr>
          <w:bCs/>
          <w:sz w:val="28"/>
          <w:szCs w:val="28"/>
        </w:rPr>
        <w:t>который</w:t>
      </w:r>
      <w:proofErr w:type="gramEnd"/>
      <w:r w:rsidR="0098555F" w:rsidRPr="0098555F">
        <w:rPr>
          <w:bCs/>
          <w:sz w:val="28"/>
          <w:szCs w:val="28"/>
        </w:rPr>
        <w:t xml:space="preserve"> зачисляются пожертвования, иные положения в соответствии с требованиями гражданского законодательства. </w:t>
      </w:r>
    </w:p>
    <w:p w:rsidR="0098555F" w:rsidRPr="0098555F" w:rsidRDefault="00BB630A" w:rsidP="00EC6829">
      <w:pPr>
        <w:spacing w:after="120"/>
        <w:ind w:firstLine="709"/>
        <w:jc w:val="both"/>
        <w:rPr>
          <w:bCs/>
          <w:sz w:val="28"/>
          <w:szCs w:val="28"/>
        </w:rPr>
      </w:pPr>
      <w:r>
        <w:rPr>
          <w:sz w:val="28"/>
          <w:szCs w:val="28"/>
        </w:rPr>
        <w:t xml:space="preserve"> </w:t>
      </w:r>
      <w:r w:rsidR="0098555F" w:rsidRPr="0098555F">
        <w:rPr>
          <w:sz w:val="28"/>
          <w:szCs w:val="28"/>
        </w:rPr>
        <w:t>8.</w:t>
      </w:r>
      <w:r>
        <w:rPr>
          <w:sz w:val="28"/>
          <w:szCs w:val="28"/>
        </w:rPr>
        <w:t xml:space="preserve"> </w:t>
      </w:r>
      <w:r w:rsidR="0098555F" w:rsidRPr="0098555F">
        <w:rPr>
          <w:bCs/>
          <w:sz w:val="28"/>
          <w:szCs w:val="28"/>
        </w:rPr>
        <w:t xml:space="preserve">В случае </w:t>
      </w:r>
      <w:proofErr w:type="spellStart"/>
      <w:r w:rsidR="0098555F" w:rsidRPr="0098555F">
        <w:rPr>
          <w:bCs/>
          <w:sz w:val="28"/>
          <w:szCs w:val="28"/>
        </w:rPr>
        <w:t>незаключения</w:t>
      </w:r>
      <w:proofErr w:type="spellEnd"/>
      <w:r w:rsidR="0098555F" w:rsidRPr="0098555F">
        <w:rPr>
          <w:bCs/>
          <w:sz w:val="28"/>
          <w:szCs w:val="28"/>
        </w:rPr>
        <w:t xml:space="preserve"> договора пожертвования в установленный срок, а также в случае </w:t>
      </w:r>
      <w:proofErr w:type="spellStart"/>
      <w:r w:rsidR="0098555F" w:rsidRPr="0098555F">
        <w:rPr>
          <w:bCs/>
          <w:sz w:val="28"/>
          <w:szCs w:val="28"/>
        </w:rPr>
        <w:t>неперечисления</w:t>
      </w:r>
      <w:proofErr w:type="spellEnd"/>
      <w:r w:rsidR="0098555F" w:rsidRPr="0098555F">
        <w:rPr>
          <w:bCs/>
          <w:sz w:val="28"/>
          <w:szCs w:val="28"/>
        </w:rPr>
        <w:t xml:space="preserve"> в бюджет муниципального образования </w:t>
      </w:r>
      <w:r w:rsidR="0092300B">
        <w:rPr>
          <w:bCs/>
          <w:sz w:val="28"/>
          <w:szCs w:val="28"/>
        </w:rPr>
        <w:t>Степанцевское</w:t>
      </w:r>
      <w:r w:rsidR="0098555F" w:rsidRPr="0098555F">
        <w:rPr>
          <w:bCs/>
          <w:sz w:val="28"/>
          <w:szCs w:val="28"/>
        </w:rPr>
        <w:t xml:space="preserve"> денежных средств, передачи имущества</w:t>
      </w:r>
      <w:r>
        <w:rPr>
          <w:bCs/>
          <w:sz w:val="28"/>
          <w:szCs w:val="28"/>
        </w:rPr>
        <w:t xml:space="preserve"> </w:t>
      </w:r>
      <w:r w:rsidR="0098555F" w:rsidRPr="0098555F">
        <w:rPr>
          <w:bCs/>
          <w:sz w:val="28"/>
          <w:szCs w:val="28"/>
        </w:rPr>
        <w:t>по</w:t>
      </w:r>
      <w:r>
        <w:rPr>
          <w:bCs/>
          <w:sz w:val="28"/>
          <w:szCs w:val="28"/>
        </w:rPr>
        <w:t xml:space="preserve"> </w:t>
      </w:r>
      <w:r w:rsidR="0098555F" w:rsidRPr="0098555F">
        <w:rPr>
          <w:bCs/>
          <w:sz w:val="28"/>
          <w:szCs w:val="28"/>
        </w:rPr>
        <w:t>заключенному</w:t>
      </w:r>
      <w:r>
        <w:rPr>
          <w:bCs/>
          <w:sz w:val="28"/>
          <w:szCs w:val="28"/>
        </w:rPr>
        <w:t xml:space="preserve"> </w:t>
      </w:r>
      <w:r w:rsidR="0098555F" w:rsidRPr="0098555F">
        <w:rPr>
          <w:bCs/>
          <w:sz w:val="28"/>
          <w:szCs w:val="28"/>
        </w:rPr>
        <w:t xml:space="preserve">договору пожертвования в сроки и объеме, предусмотренные в договоре пожертвования, соответствующий инициативный проект не реализуется. </w:t>
      </w:r>
    </w:p>
    <w:p w:rsidR="0098555F" w:rsidRPr="0098555F" w:rsidRDefault="00BB630A" w:rsidP="00EC6829">
      <w:pPr>
        <w:spacing w:after="120"/>
        <w:ind w:firstLine="709"/>
        <w:jc w:val="both"/>
        <w:rPr>
          <w:bCs/>
          <w:sz w:val="28"/>
          <w:szCs w:val="28"/>
        </w:rPr>
      </w:pPr>
      <w:r>
        <w:rPr>
          <w:bCs/>
          <w:sz w:val="28"/>
          <w:szCs w:val="28"/>
        </w:rPr>
        <w:t xml:space="preserve"> </w:t>
      </w:r>
      <w:r w:rsidR="0098555F" w:rsidRPr="0098555F">
        <w:rPr>
          <w:bCs/>
          <w:sz w:val="28"/>
          <w:szCs w:val="28"/>
        </w:rPr>
        <w:t xml:space="preserve">9. </w:t>
      </w:r>
      <w:proofErr w:type="gramStart"/>
      <w:r w:rsidR="0098555F" w:rsidRPr="0098555F">
        <w:rPr>
          <w:bCs/>
          <w:sz w:val="28"/>
          <w:szCs w:val="28"/>
        </w:rPr>
        <w:t xml:space="preserve">В случае </w:t>
      </w:r>
      <w:proofErr w:type="spellStart"/>
      <w:r w:rsidR="0098555F" w:rsidRPr="0098555F">
        <w:rPr>
          <w:bCs/>
          <w:sz w:val="28"/>
          <w:szCs w:val="28"/>
        </w:rPr>
        <w:t>неперечисления</w:t>
      </w:r>
      <w:proofErr w:type="spellEnd"/>
      <w:r w:rsidR="0098555F" w:rsidRPr="0098555F">
        <w:rPr>
          <w:bCs/>
          <w:sz w:val="28"/>
          <w:szCs w:val="28"/>
        </w:rPr>
        <w:t xml:space="preserve"> в бюджет </w:t>
      </w:r>
      <w:r w:rsidR="0058254C" w:rsidRPr="009D7A5F">
        <w:rPr>
          <w:sz w:val="28"/>
          <w:szCs w:val="28"/>
        </w:rPr>
        <w:t>муниципального образования Степанцевское</w:t>
      </w:r>
      <w:r w:rsidR="0098555F" w:rsidRPr="0098555F">
        <w:rPr>
          <w:bCs/>
          <w:sz w:val="28"/>
          <w:szCs w:val="28"/>
        </w:rPr>
        <w:t xml:space="preserve"> денежных средств по заключенному договору пожертвования в сроки и объеме, предусмотренные в договоре пожертвования, передачи имущества, администрация </w:t>
      </w:r>
      <w:r w:rsidR="0058254C" w:rsidRPr="009D7A5F">
        <w:rPr>
          <w:sz w:val="28"/>
          <w:szCs w:val="28"/>
        </w:rPr>
        <w:t>муниципального образования Степанцевское</w:t>
      </w:r>
      <w:r w:rsidR="0058254C" w:rsidRPr="0098555F">
        <w:rPr>
          <w:bCs/>
          <w:sz w:val="28"/>
          <w:szCs w:val="28"/>
        </w:rPr>
        <w:t xml:space="preserve"> </w:t>
      </w:r>
      <w:r w:rsidR="0098555F" w:rsidRPr="0098555F">
        <w:rPr>
          <w:bCs/>
          <w:sz w:val="28"/>
          <w:szCs w:val="28"/>
        </w:rPr>
        <w:t xml:space="preserve">в течение 3-х рабочих дней, следующих за днем истечения срока для перечисления пожертвований в бюджет муниципального образования </w:t>
      </w:r>
      <w:r w:rsidR="0092300B">
        <w:rPr>
          <w:bCs/>
          <w:sz w:val="28"/>
          <w:szCs w:val="28"/>
        </w:rPr>
        <w:t>Степанцевское</w:t>
      </w:r>
      <w:r w:rsidR="0098555F" w:rsidRPr="0098555F">
        <w:rPr>
          <w:bCs/>
          <w:sz w:val="28"/>
          <w:szCs w:val="28"/>
        </w:rPr>
        <w:t>, передачи имущества, письменно направляет стороне договора пожертвования уведомление об одностороннем отказе от исполнения условий</w:t>
      </w:r>
      <w:proofErr w:type="gramEnd"/>
      <w:r>
        <w:rPr>
          <w:bCs/>
          <w:sz w:val="28"/>
          <w:szCs w:val="28"/>
        </w:rPr>
        <w:t xml:space="preserve"> </w:t>
      </w:r>
      <w:r w:rsidR="0098555F" w:rsidRPr="0098555F">
        <w:rPr>
          <w:bCs/>
          <w:sz w:val="28"/>
          <w:szCs w:val="28"/>
        </w:rPr>
        <w:t>договора. Со дня получения стороной договора пожертвования данного уведомления договор считается расторгнутым.</w:t>
      </w:r>
    </w:p>
    <w:p w:rsidR="0098555F" w:rsidRPr="0098555F" w:rsidRDefault="00BB630A" w:rsidP="00EC6829">
      <w:pPr>
        <w:spacing w:after="120"/>
        <w:ind w:firstLine="709"/>
        <w:jc w:val="both"/>
        <w:rPr>
          <w:bCs/>
          <w:sz w:val="28"/>
          <w:szCs w:val="28"/>
        </w:rPr>
      </w:pPr>
      <w:r>
        <w:rPr>
          <w:bCs/>
          <w:sz w:val="28"/>
          <w:szCs w:val="28"/>
        </w:rPr>
        <w:t xml:space="preserve"> </w:t>
      </w:r>
      <w:r w:rsidR="0098555F" w:rsidRPr="0098555F">
        <w:rPr>
          <w:bCs/>
          <w:sz w:val="28"/>
          <w:szCs w:val="28"/>
        </w:rPr>
        <w:t xml:space="preserve">10. Информация о рассмотрении инициативного проекта уполномоченным органом,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администрации </w:t>
      </w:r>
      <w:r w:rsidR="0058254C" w:rsidRPr="009D7A5F">
        <w:rPr>
          <w:sz w:val="28"/>
          <w:szCs w:val="28"/>
        </w:rPr>
        <w:t>муниципального образования Степанцевское</w:t>
      </w:r>
      <w:r w:rsidR="0058254C" w:rsidRPr="0098555F">
        <w:rPr>
          <w:bCs/>
          <w:sz w:val="28"/>
          <w:szCs w:val="28"/>
        </w:rPr>
        <w:t xml:space="preserve"> </w:t>
      </w:r>
      <w:r w:rsidR="0098555F" w:rsidRPr="0098555F">
        <w:rPr>
          <w:bCs/>
          <w:sz w:val="28"/>
          <w:szCs w:val="28"/>
        </w:rPr>
        <w:t xml:space="preserve">в информационно – телекоммуникационной сети «Интернет» </w:t>
      </w:r>
      <w:r w:rsidR="0098555F" w:rsidRPr="0098555F">
        <w:rPr>
          <w:sz w:val="28"/>
          <w:szCs w:val="28"/>
        </w:rPr>
        <w:t>(</w:t>
      </w:r>
      <w:hyperlink r:id="rId16" w:history="1">
        <w:r w:rsidR="0058254C" w:rsidRPr="00A8077B">
          <w:rPr>
            <w:rStyle w:val="af0"/>
            <w:sz w:val="28"/>
            <w:szCs w:val="28"/>
            <w:lang w:val="en-US"/>
          </w:rPr>
          <w:t>www</w:t>
        </w:r>
        <w:r w:rsidR="0058254C" w:rsidRPr="00A8077B">
          <w:rPr>
            <w:rStyle w:val="af0"/>
            <w:sz w:val="28"/>
            <w:szCs w:val="28"/>
          </w:rPr>
          <w:t>.</w:t>
        </w:r>
        <w:r w:rsidR="0058254C" w:rsidRPr="00A8077B">
          <w:rPr>
            <w:rStyle w:val="af0"/>
            <w:sz w:val="28"/>
            <w:szCs w:val="28"/>
            <w:lang w:val="en-US"/>
          </w:rPr>
          <w:t>stepancevoadm</w:t>
        </w:r>
        <w:r w:rsidR="0058254C" w:rsidRPr="00A8077B">
          <w:rPr>
            <w:rStyle w:val="af0"/>
            <w:sz w:val="28"/>
            <w:szCs w:val="28"/>
          </w:rPr>
          <w:t>.</w:t>
        </w:r>
        <w:r w:rsidR="0058254C" w:rsidRPr="00A8077B">
          <w:rPr>
            <w:rStyle w:val="af0"/>
            <w:sz w:val="28"/>
            <w:szCs w:val="28"/>
            <w:lang w:val="en-US"/>
          </w:rPr>
          <w:t>ru</w:t>
        </w:r>
      </w:hyperlink>
      <w:r w:rsidR="0098555F" w:rsidRPr="0098555F">
        <w:rPr>
          <w:sz w:val="28"/>
          <w:szCs w:val="28"/>
        </w:rPr>
        <w:t>)</w:t>
      </w:r>
      <w:r w:rsidR="0098555F" w:rsidRPr="0098555F">
        <w:rPr>
          <w:bCs/>
          <w:sz w:val="28"/>
          <w:szCs w:val="28"/>
        </w:rPr>
        <w:t xml:space="preserve">. Отчет администрации </w:t>
      </w:r>
      <w:r w:rsidR="0058254C" w:rsidRPr="009D7A5F">
        <w:rPr>
          <w:sz w:val="28"/>
          <w:szCs w:val="28"/>
        </w:rPr>
        <w:t>муниципального образования Степанцевское</w:t>
      </w:r>
      <w:r w:rsidR="0058254C" w:rsidRPr="0098555F">
        <w:rPr>
          <w:bCs/>
          <w:sz w:val="28"/>
          <w:szCs w:val="28"/>
        </w:rPr>
        <w:t xml:space="preserve"> </w:t>
      </w:r>
      <w:r w:rsidR="0098555F" w:rsidRPr="0098555F">
        <w:rPr>
          <w:bCs/>
          <w:sz w:val="28"/>
          <w:szCs w:val="28"/>
        </w:rPr>
        <w:t xml:space="preserve">об итогах реализации инициативного проекта подлежит опубликованию и размещению на официальном сайте муниципального образования в информационно – телекоммуникационной сети «Интернет» </w:t>
      </w:r>
      <w:r w:rsidR="0098555F" w:rsidRPr="0098555F">
        <w:rPr>
          <w:sz w:val="28"/>
          <w:szCs w:val="28"/>
        </w:rPr>
        <w:t>(</w:t>
      </w:r>
      <w:hyperlink r:id="rId17" w:history="1">
        <w:r w:rsidR="0058254C" w:rsidRPr="00A8077B">
          <w:rPr>
            <w:rStyle w:val="af0"/>
            <w:sz w:val="28"/>
            <w:szCs w:val="28"/>
            <w:lang w:val="en-US"/>
          </w:rPr>
          <w:t>www</w:t>
        </w:r>
        <w:r w:rsidR="0058254C" w:rsidRPr="00A8077B">
          <w:rPr>
            <w:rStyle w:val="af0"/>
            <w:sz w:val="28"/>
            <w:szCs w:val="28"/>
          </w:rPr>
          <w:t>.</w:t>
        </w:r>
        <w:proofErr w:type="spellStart"/>
        <w:r w:rsidR="0058254C" w:rsidRPr="00A8077B">
          <w:rPr>
            <w:rStyle w:val="af0"/>
            <w:sz w:val="28"/>
            <w:szCs w:val="28"/>
            <w:lang w:val="en-US"/>
          </w:rPr>
          <w:t>stepancevoadm</w:t>
        </w:r>
        <w:proofErr w:type="spellEnd"/>
        <w:r w:rsidR="0058254C" w:rsidRPr="00A8077B">
          <w:rPr>
            <w:rStyle w:val="af0"/>
            <w:sz w:val="28"/>
            <w:szCs w:val="28"/>
          </w:rPr>
          <w:t>.</w:t>
        </w:r>
        <w:proofErr w:type="spellStart"/>
        <w:r w:rsidR="0058254C" w:rsidRPr="00A8077B">
          <w:rPr>
            <w:rStyle w:val="af0"/>
            <w:sz w:val="28"/>
            <w:szCs w:val="28"/>
            <w:lang w:val="en-US"/>
          </w:rPr>
          <w:t>ru</w:t>
        </w:r>
        <w:proofErr w:type="spellEnd"/>
      </w:hyperlink>
      <w:r w:rsidR="0098555F" w:rsidRPr="0098555F">
        <w:rPr>
          <w:sz w:val="28"/>
          <w:szCs w:val="28"/>
        </w:rPr>
        <w:t>)</w:t>
      </w:r>
      <w:r>
        <w:rPr>
          <w:sz w:val="28"/>
          <w:szCs w:val="28"/>
        </w:rPr>
        <w:t xml:space="preserve"> </w:t>
      </w:r>
      <w:r w:rsidR="0098555F" w:rsidRPr="0098555F">
        <w:rPr>
          <w:bCs/>
          <w:sz w:val="28"/>
          <w:szCs w:val="28"/>
        </w:rPr>
        <w:t>в течение 30 календарных дней со дня завершения реализации инициативного проекта.</w:t>
      </w:r>
    </w:p>
    <w:p w:rsidR="0098555F" w:rsidRPr="0098555F" w:rsidRDefault="00BB630A" w:rsidP="00EC6829">
      <w:pPr>
        <w:spacing w:after="120"/>
        <w:ind w:firstLine="709"/>
        <w:jc w:val="both"/>
        <w:outlineLvl w:val="2"/>
        <w:rPr>
          <w:sz w:val="28"/>
          <w:szCs w:val="28"/>
        </w:rPr>
      </w:pPr>
      <w:r>
        <w:rPr>
          <w:bCs/>
          <w:sz w:val="28"/>
          <w:szCs w:val="28"/>
        </w:rPr>
        <w:t xml:space="preserve"> </w:t>
      </w:r>
      <w:r w:rsidR="0098555F" w:rsidRPr="0098555F">
        <w:rPr>
          <w:bCs/>
          <w:sz w:val="28"/>
          <w:szCs w:val="28"/>
        </w:rPr>
        <w:t xml:space="preserve">11. </w:t>
      </w:r>
      <w:r w:rsidR="0098555F" w:rsidRPr="0098555F">
        <w:rPr>
          <w:sz w:val="28"/>
          <w:szCs w:val="28"/>
        </w:rPr>
        <w:t>Учет инициативных платежей осуществляется отдельно по каждому проекту.</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12. </w:t>
      </w:r>
      <w:proofErr w:type="gramStart"/>
      <w:r w:rsidR="0098555F" w:rsidRPr="0098555F">
        <w:rPr>
          <w:sz w:val="28"/>
          <w:szCs w:val="28"/>
        </w:rPr>
        <w:t>Контроль за</w:t>
      </w:r>
      <w:proofErr w:type="gramEnd"/>
      <w:r w:rsidR="0098555F" w:rsidRPr="0098555F">
        <w:rPr>
          <w:sz w:val="28"/>
          <w:szCs w:val="28"/>
        </w:rPr>
        <w:t xml:space="preserve"> целевым расходованием аккумулируемых инициативных платежей осуществляется в соответствии с бюджетным законодательством Российской Федерации.</w:t>
      </w:r>
    </w:p>
    <w:p w:rsidR="0098555F" w:rsidRPr="0098555F" w:rsidRDefault="00BB630A" w:rsidP="00EC6829">
      <w:pPr>
        <w:spacing w:after="120"/>
        <w:ind w:firstLine="709"/>
        <w:jc w:val="both"/>
        <w:rPr>
          <w:bCs/>
          <w:sz w:val="28"/>
          <w:szCs w:val="28"/>
        </w:rPr>
      </w:pPr>
      <w:r>
        <w:rPr>
          <w:sz w:val="28"/>
          <w:szCs w:val="28"/>
        </w:rPr>
        <w:t xml:space="preserve"> </w:t>
      </w:r>
      <w:r w:rsidR="0098555F" w:rsidRPr="0098555F">
        <w:rPr>
          <w:sz w:val="28"/>
          <w:szCs w:val="28"/>
        </w:rPr>
        <w:t>13</w:t>
      </w:r>
      <w:r w:rsidR="0098555F" w:rsidRPr="0098555F">
        <w:rPr>
          <w:bCs/>
          <w:sz w:val="28"/>
          <w:szCs w:val="28"/>
        </w:rPr>
        <w:t xml:space="preserve">. Не могут выделяться денежные средства на инициативные проекты, по которым предусмотрено финансирование в рамках иных муниципальных программ муниципального образования </w:t>
      </w:r>
      <w:r w:rsidR="0092300B">
        <w:rPr>
          <w:bCs/>
          <w:sz w:val="28"/>
          <w:szCs w:val="28"/>
        </w:rPr>
        <w:t>Степанцевское</w:t>
      </w:r>
      <w:r w:rsidR="0098555F" w:rsidRPr="0098555F">
        <w:rPr>
          <w:bCs/>
          <w:sz w:val="28"/>
          <w:szCs w:val="28"/>
        </w:rPr>
        <w:t>.</w:t>
      </w:r>
    </w:p>
    <w:p w:rsidR="0098555F" w:rsidRPr="0098555F" w:rsidRDefault="00BB630A" w:rsidP="00EC6829">
      <w:pPr>
        <w:spacing w:after="120"/>
        <w:ind w:firstLine="709"/>
        <w:jc w:val="both"/>
        <w:outlineLvl w:val="2"/>
        <w:rPr>
          <w:bCs/>
          <w:sz w:val="28"/>
          <w:szCs w:val="28"/>
        </w:rPr>
      </w:pPr>
      <w:r>
        <w:rPr>
          <w:bCs/>
          <w:sz w:val="28"/>
          <w:szCs w:val="28"/>
        </w:rPr>
        <w:lastRenderedPageBreak/>
        <w:t xml:space="preserve"> </w:t>
      </w:r>
      <w:r w:rsidR="0098555F" w:rsidRPr="0098555F">
        <w:rPr>
          <w:bCs/>
          <w:sz w:val="28"/>
          <w:szCs w:val="28"/>
        </w:rPr>
        <w:t xml:space="preserve">Не допускается выделение денежных средств из бюджета муниципального образования </w:t>
      </w:r>
      <w:r w:rsidR="0092300B">
        <w:rPr>
          <w:bCs/>
          <w:sz w:val="28"/>
          <w:szCs w:val="28"/>
        </w:rPr>
        <w:t>Степанцевское</w:t>
      </w:r>
      <w:r w:rsidR="0098555F" w:rsidRPr="0098555F">
        <w:rPr>
          <w:bCs/>
          <w:sz w:val="28"/>
          <w:szCs w:val="28"/>
        </w:rPr>
        <w:t xml:space="preserve"> </w:t>
      </w:r>
      <w:proofErr w:type="gramStart"/>
      <w:r w:rsidR="0098555F" w:rsidRPr="0098555F">
        <w:rPr>
          <w:bCs/>
          <w:sz w:val="28"/>
          <w:szCs w:val="28"/>
        </w:rPr>
        <w:t>на</w:t>
      </w:r>
      <w:proofErr w:type="gramEnd"/>
      <w:r w:rsidR="0098555F" w:rsidRPr="0098555F">
        <w:rPr>
          <w:bCs/>
          <w:sz w:val="28"/>
          <w:szCs w:val="28"/>
        </w:rPr>
        <w:t>:</w:t>
      </w:r>
    </w:p>
    <w:p w:rsidR="0098555F" w:rsidRPr="0098555F" w:rsidRDefault="0098555F" w:rsidP="00EC6829">
      <w:pPr>
        <w:pStyle w:val="af1"/>
        <w:widowControl/>
        <w:numPr>
          <w:ilvl w:val="0"/>
          <w:numId w:val="19"/>
        </w:numPr>
        <w:autoSpaceDE/>
        <w:autoSpaceDN/>
        <w:adjustRightInd/>
        <w:spacing w:after="120"/>
        <w:ind w:left="0" w:firstLine="709"/>
        <w:contextualSpacing w:val="0"/>
        <w:jc w:val="both"/>
        <w:outlineLvl w:val="2"/>
        <w:rPr>
          <w:bCs/>
          <w:sz w:val="28"/>
          <w:szCs w:val="28"/>
        </w:rPr>
      </w:pPr>
      <w:r w:rsidRPr="0098555F">
        <w:rPr>
          <w:bCs/>
          <w:sz w:val="28"/>
          <w:szCs w:val="28"/>
        </w:rPr>
        <w:t>объекты частной собственности;</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2)</w:t>
      </w:r>
      <w:r>
        <w:rPr>
          <w:bCs/>
          <w:sz w:val="28"/>
          <w:szCs w:val="28"/>
        </w:rPr>
        <w:t xml:space="preserve"> </w:t>
      </w:r>
      <w:r w:rsidR="0098555F" w:rsidRPr="0098555F">
        <w:rPr>
          <w:bCs/>
          <w:sz w:val="28"/>
          <w:szCs w:val="28"/>
        </w:rPr>
        <w:t>объекты, расположенные в садоводческих некоммерческих организациях, не находящихся в муниципальной собственности;</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3)</w:t>
      </w:r>
      <w:r>
        <w:rPr>
          <w:bCs/>
          <w:sz w:val="28"/>
          <w:szCs w:val="28"/>
        </w:rPr>
        <w:t xml:space="preserve"> </w:t>
      </w:r>
      <w:r w:rsidR="0098555F" w:rsidRPr="0098555F">
        <w:rPr>
          <w:bCs/>
          <w:sz w:val="28"/>
          <w:szCs w:val="28"/>
        </w:rPr>
        <w:t>ремонт или строительство объектов культового и религиозного назначения;</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4) проекты, которые могут иметь негативное воздействие на окружающую среду;</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5) ремонт или строительство административных зданий, сооружений, являющихся частной собственностью.</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 xml:space="preserve">14. Инициаторы проекта, другие граждане, проживающие на территории муниципального образования </w:t>
      </w:r>
      <w:r w:rsidR="0092300B">
        <w:rPr>
          <w:bCs/>
          <w:sz w:val="28"/>
          <w:szCs w:val="28"/>
        </w:rPr>
        <w:t>Степанцевское</w:t>
      </w:r>
      <w:r w:rsidR="0098555F" w:rsidRPr="0098555F">
        <w:rPr>
          <w:bCs/>
          <w:sz w:val="28"/>
          <w:szCs w:val="28"/>
        </w:rPr>
        <w:t xml:space="preserve">, уполномоченные инициатором проекта, в установленном законном порядке вправе осуществлять </w:t>
      </w:r>
      <w:proofErr w:type="gramStart"/>
      <w:r w:rsidR="0098555F" w:rsidRPr="0098555F">
        <w:rPr>
          <w:bCs/>
          <w:sz w:val="28"/>
          <w:szCs w:val="28"/>
        </w:rPr>
        <w:t>контроль за</w:t>
      </w:r>
      <w:proofErr w:type="gramEnd"/>
      <w:r w:rsidR="0098555F" w:rsidRPr="0098555F">
        <w:rPr>
          <w:bCs/>
          <w:sz w:val="28"/>
          <w:szCs w:val="28"/>
        </w:rPr>
        <w:t xml:space="preserve"> реализацией инициативного проекта.</w:t>
      </w:r>
    </w:p>
    <w:p w:rsidR="0098555F" w:rsidRPr="0098555F" w:rsidRDefault="00BB630A" w:rsidP="00EC6829">
      <w:pPr>
        <w:spacing w:after="120"/>
        <w:ind w:firstLine="709"/>
        <w:jc w:val="both"/>
        <w:outlineLvl w:val="2"/>
        <w:rPr>
          <w:bCs/>
          <w:sz w:val="28"/>
          <w:szCs w:val="28"/>
        </w:rPr>
      </w:pPr>
      <w:r>
        <w:rPr>
          <w:sz w:val="28"/>
          <w:szCs w:val="28"/>
        </w:rPr>
        <w:t xml:space="preserve"> </w:t>
      </w:r>
      <w:r w:rsidR="0098555F" w:rsidRPr="0098555F">
        <w:rPr>
          <w:sz w:val="28"/>
          <w:szCs w:val="28"/>
        </w:rPr>
        <w:t xml:space="preserve">15. </w:t>
      </w:r>
      <w:proofErr w:type="gramStart"/>
      <w:r w:rsidR="0098555F" w:rsidRPr="0098555F">
        <w:rPr>
          <w:sz w:val="28"/>
          <w:szCs w:val="28"/>
        </w:rPr>
        <w:t xml:space="preserve">Определение исполнителей (подрядчиков, поставщиков) для реализации инициативного проекта осуществляется в соответствии с требованиями Федерального закона от 05.04.2013 № 44 - ФЗ «О контрактной системе в сфере закупок товаров, работ, услуг для обеспечения государственных и муниципальных нужд» после перечисления участниками инициативной группы в бюджет муниципального образования </w:t>
      </w:r>
      <w:r w:rsidR="0092300B">
        <w:rPr>
          <w:sz w:val="28"/>
          <w:szCs w:val="28"/>
        </w:rPr>
        <w:t>Степанцевское</w:t>
      </w:r>
      <w:r w:rsidR="0098555F" w:rsidRPr="0098555F">
        <w:rPr>
          <w:sz w:val="28"/>
          <w:szCs w:val="28"/>
        </w:rPr>
        <w:t xml:space="preserve"> в полном объеме средств, необходимых для </w:t>
      </w:r>
      <w:proofErr w:type="spellStart"/>
      <w:r w:rsidR="0098555F" w:rsidRPr="0098555F">
        <w:rPr>
          <w:sz w:val="28"/>
          <w:szCs w:val="28"/>
        </w:rPr>
        <w:t>софинансирования</w:t>
      </w:r>
      <w:proofErr w:type="spellEnd"/>
      <w:r w:rsidR="0098555F" w:rsidRPr="0098555F">
        <w:rPr>
          <w:sz w:val="28"/>
          <w:szCs w:val="28"/>
        </w:rPr>
        <w:t xml:space="preserve"> реализации инициативного проекта.</w:t>
      </w:r>
      <w:proofErr w:type="gramEnd"/>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16. Представители инициаторов проекта принимают обязательное участие в приемке результатов поставки товаров, выполнения работ, оказания услуг.</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Члены комиссии имеют право на участие в приемке результатов поставки товаров, выполнения работ, оказания услуг.</w:t>
      </w:r>
    </w:p>
    <w:p w:rsidR="0098555F" w:rsidRPr="0098555F" w:rsidRDefault="0098555F" w:rsidP="00EC6829">
      <w:pPr>
        <w:tabs>
          <w:tab w:val="left" w:pos="364"/>
        </w:tabs>
        <w:spacing w:after="120"/>
        <w:jc w:val="center"/>
        <w:rPr>
          <w:sz w:val="28"/>
          <w:szCs w:val="28"/>
        </w:rPr>
      </w:pPr>
      <w:r w:rsidRPr="0098555F">
        <w:rPr>
          <w:b/>
          <w:bCs/>
          <w:sz w:val="28"/>
          <w:szCs w:val="28"/>
        </w:rPr>
        <w:t>Статья 12. Порядок расчета и возврата сумм инициативных платежей</w:t>
      </w:r>
    </w:p>
    <w:p w:rsidR="0098555F" w:rsidRPr="0098555F" w:rsidRDefault="00BB630A" w:rsidP="00EC6829">
      <w:pPr>
        <w:pStyle w:val="af2"/>
        <w:ind w:firstLine="709"/>
        <w:jc w:val="both"/>
        <w:rPr>
          <w:szCs w:val="28"/>
          <w:lang w:val="ru-RU"/>
        </w:rPr>
      </w:pPr>
      <w:r>
        <w:rPr>
          <w:szCs w:val="28"/>
          <w:lang w:val="ru-RU"/>
        </w:rPr>
        <w:t xml:space="preserve"> </w:t>
      </w:r>
      <w:r w:rsidR="0098555F" w:rsidRPr="0098555F">
        <w:rPr>
          <w:szCs w:val="28"/>
          <w:lang w:val="ru-RU"/>
        </w:rPr>
        <w:t>1.</w:t>
      </w:r>
      <w:r w:rsidR="0098555F" w:rsidRPr="0098555F">
        <w:rPr>
          <w:szCs w:val="28"/>
        </w:rPr>
        <w:t xml:space="preserve"> </w:t>
      </w:r>
      <w:r w:rsidR="0098555F" w:rsidRPr="0098555F">
        <w:rPr>
          <w:szCs w:val="28"/>
          <w:lang w:val="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w:t>
      </w:r>
      <w:r w:rsidR="0092300B">
        <w:rPr>
          <w:szCs w:val="28"/>
          <w:lang w:val="ru-RU"/>
        </w:rPr>
        <w:t>Степанцевское</w:t>
      </w:r>
      <w:r w:rsidR="0098555F" w:rsidRPr="0098555F">
        <w:rPr>
          <w:szCs w:val="28"/>
          <w:lang w:val="ru-RU"/>
        </w:rPr>
        <w:t>, разработан в соответствии с частью 3 статьи 56.1 Федерального закона от 06.10.2003 № 131 – ФЗ «Об общих принципах организации местного самоуправления в Российской Федерации».</w:t>
      </w:r>
    </w:p>
    <w:p w:rsidR="0098555F" w:rsidRPr="0098555F" w:rsidRDefault="00BB630A" w:rsidP="00EC6829">
      <w:pPr>
        <w:pStyle w:val="af2"/>
        <w:ind w:firstLine="709"/>
        <w:jc w:val="both"/>
        <w:rPr>
          <w:szCs w:val="28"/>
          <w:lang w:val="ru-RU"/>
        </w:rPr>
      </w:pPr>
      <w:r>
        <w:rPr>
          <w:szCs w:val="28"/>
          <w:lang w:val="ru-RU"/>
        </w:rPr>
        <w:t xml:space="preserve"> </w:t>
      </w:r>
      <w:r w:rsidR="0098555F" w:rsidRPr="0098555F">
        <w:rPr>
          <w:szCs w:val="28"/>
          <w:lang w:val="ru-RU"/>
        </w:rPr>
        <w:t xml:space="preserve">2. </w:t>
      </w:r>
      <w:r w:rsidR="0098555F" w:rsidRPr="0098555F">
        <w:rPr>
          <w:szCs w:val="28"/>
        </w:rPr>
        <w:t>В случае</w:t>
      </w:r>
      <w:r w:rsidR="0098555F" w:rsidRPr="0098555F">
        <w:rPr>
          <w:szCs w:val="28"/>
          <w:lang w:val="ru-RU"/>
        </w:rPr>
        <w:t>,</w:t>
      </w:r>
      <w:r w:rsidR="0098555F" w:rsidRPr="0098555F">
        <w:rPr>
          <w:szCs w:val="28"/>
        </w:rPr>
        <w:t xml:space="preserve"> если инициативный проект не был реализован либо в случае наличия остатка инициативных платежей по итогам</w:t>
      </w:r>
      <w:r>
        <w:rPr>
          <w:szCs w:val="28"/>
        </w:rPr>
        <w:t xml:space="preserve"> </w:t>
      </w:r>
      <w:r w:rsidR="0098555F" w:rsidRPr="0098555F">
        <w:rPr>
          <w:szCs w:val="28"/>
        </w:rPr>
        <w:t xml:space="preserve">реализации инициативного проекта, не использованных в целях реализации инициативного проекта, инициативные платежи подлежат возврату инициатору проекта (представителю инициатора), осуществившему их </w:t>
      </w:r>
      <w:r w:rsidR="0098555F" w:rsidRPr="0098555F">
        <w:rPr>
          <w:szCs w:val="28"/>
        </w:rPr>
        <w:lastRenderedPageBreak/>
        <w:t xml:space="preserve">перечисление в бюджет </w:t>
      </w:r>
      <w:r w:rsidR="003C1FF5" w:rsidRPr="009D7A5F">
        <w:rPr>
          <w:szCs w:val="28"/>
        </w:rPr>
        <w:t>муниципального образования Степанцевское</w:t>
      </w:r>
      <w:r w:rsidR="003C1FF5" w:rsidRPr="0098555F">
        <w:rPr>
          <w:szCs w:val="28"/>
          <w:lang w:val="ru-RU"/>
        </w:rPr>
        <w:t xml:space="preserve"> </w:t>
      </w:r>
      <w:r w:rsidR="0098555F" w:rsidRPr="0098555F">
        <w:rPr>
          <w:szCs w:val="28"/>
          <w:lang w:val="ru-RU"/>
        </w:rPr>
        <w:t>в порядке, установленным настоящим Положением.</w:t>
      </w:r>
    </w:p>
    <w:p w:rsidR="0098555F" w:rsidRPr="0098555F" w:rsidRDefault="00BB630A" w:rsidP="00EC6829">
      <w:pPr>
        <w:pStyle w:val="af2"/>
        <w:ind w:firstLine="709"/>
        <w:jc w:val="both"/>
        <w:rPr>
          <w:szCs w:val="28"/>
        </w:rPr>
      </w:pPr>
      <w:r>
        <w:rPr>
          <w:szCs w:val="28"/>
          <w:lang w:val="ru-RU"/>
        </w:rPr>
        <w:t xml:space="preserve"> </w:t>
      </w:r>
      <w:r w:rsidR="0098555F" w:rsidRPr="0098555F">
        <w:rPr>
          <w:szCs w:val="28"/>
          <w:lang w:val="ru-RU"/>
        </w:rPr>
        <w:t>3</w:t>
      </w:r>
      <w:r w:rsidR="0098555F" w:rsidRPr="0098555F">
        <w:rPr>
          <w:szCs w:val="28"/>
        </w:rPr>
        <w:t>.</w:t>
      </w:r>
      <w:r w:rsidR="0098555F" w:rsidRPr="0098555F">
        <w:rPr>
          <w:szCs w:val="28"/>
          <w:lang w:val="ru-RU"/>
        </w:rPr>
        <w:t xml:space="preserve"> </w:t>
      </w:r>
      <w:r w:rsidR="0098555F" w:rsidRPr="0098555F">
        <w:rPr>
          <w:szCs w:val="28"/>
        </w:rPr>
        <w:t>Размер денежных средств, подлежащих возврату инициаторам проекта,</w:t>
      </w:r>
      <w:r w:rsidR="0098555F" w:rsidRPr="0098555F">
        <w:rPr>
          <w:szCs w:val="28"/>
          <w:lang w:val="ru-RU"/>
        </w:rPr>
        <w:t xml:space="preserve"> в случае, если инициативный проект не был реализован, равен сумме внесенного лицом (в том числе организацией) инициативного платежа</w:t>
      </w:r>
      <w:r w:rsidR="0098555F" w:rsidRPr="0098555F">
        <w:rPr>
          <w:szCs w:val="28"/>
        </w:rPr>
        <w:t>.</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4. Размер денежных средств, подлежащих возврату лицу (в том числе организации) в случае если по завершении реализации инициативного проекта образовался остаток инициативных платежей, рассчитывается по следующей формуле:</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Возврат = ИП - ИФ, где:</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ИП - размер инициативных платежей, поступивших в бюджет муниципального образования </w:t>
      </w:r>
      <w:r w:rsidR="0092300B">
        <w:rPr>
          <w:sz w:val="28"/>
          <w:szCs w:val="28"/>
        </w:rPr>
        <w:t>Степанцевское</w:t>
      </w:r>
      <w:r w:rsidR="0098555F" w:rsidRPr="0098555F">
        <w:rPr>
          <w:sz w:val="28"/>
          <w:szCs w:val="28"/>
        </w:rPr>
        <w:t xml:space="preserve"> от инициатора (представителя инициатора) проекта;</w:t>
      </w:r>
    </w:p>
    <w:p w:rsidR="0098555F" w:rsidRPr="0098555F" w:rsidRDefault="00BB630A" w:rsidP="00EC6829">
      <w:pPr>
        <w:spacing w:after="120"/>
        <w:ind w:firstLine="709"/>
        <w:jc w:val="both"/>
        <w:rPr>
          <w:i/>
          <w:sz w:val="28"/>
          <w:szCs w:val="28"/>
        </w:rPr>
      </w:pPr>
      <w:r>
        <w:rPr>
          <w:sz w:val="28"/>
          <w:szCs w:val="28"/>
        </w:rPr>
        <w:t xml:space="preserve"> </w:t>
      </w:r>
      <w:r w:rsidR="0098555F" w:rsidRPr="0098555F">
        <w:rPr>
          <w:sz w:val="28"/>
          <w:szCs w:val="28"/>
        </w:rPr>
        <w:t xml:space="preserve">ИФ - размер фактических расходов на реализацию инициативного проекта, осуществленных за счет инициативных платежей, поступивших в бюджет муниципального образования </w:t>
      </w:r>
      <w:r w:rsidR="0092300B">
        <w:rPr>
          <w:sz w:val="28"/>
          <w:szCs w:val="28"/>
        </w:rPr>
        <w:t>Степанцевское</w:t>
      </w:r>
      <w:r w:rsidR="0098555F" w:rsidRPr="0098555F">
        <w:rPr>
          <w:i/>
          <w:sz w:val="28"/>
          <w:szCs w:val="28"/>
        </w:rPr>
        <w:t>.</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5. В течение 10 рабочих дней со дня окончания срока реализации инициативного проекта администрация </w:t>
      </w:r>
      <w:r w:rsidR="003C1FF5" w:rsidRPr="009D7A5F">
        <w:rPr>
          <w:sz w:val="28"/>
          <w:szCs w:val="28"/>
        </w:rPr>
        <w:t>муниципального образования Степанцевское</w:t>
      </w:r>
      <w:r w:rsidR="0098555F" w:rsidRPr="0098555F">
        <w:rPr>
          <w:sz w:val="28"/>
          <w:szCs w:val="28"/>
        </w:rPr>
        <w:t>, осуществляющая учет инициативных платежей по инициативному проекту, производит расчет суммы инициативных платежей, подлежащих возврату, и направляет инициатору (представителю инициатора) проекта уведомление о возврате инициативных платежей, подлежащих возврату (далее - уведомление). В уведомлении должны содержаться сведения о сумме инициативных платежей, подлежащих возврату, и о праве инициатора (представителя инициатора) проекта подать заявление о возврате денежных средств, подлежащих возврату.</w:t>
      </w:r>
    </w:p>
    <w:p w:rsidR="0098555F" w:rsidRPr="0098555F" w:rsidRDefault="00BB630A" w:rsidP="00EC6829">
      <w:pPr>
        <w:spacing w:after="120"/>
        <w:ind w:firstLine="709"/>
        <w:jc w:val="both"/>
        <w:rPr>
          <w:sz w:val="28"/>
          <w:szCs w:val="28"/>
        </w:rPr>
      </w:pPr>
      <w:bookmarkStart w:id="1" w:name="p56"/>
      <w:bookmarkEnd w:id="1"/>
      <w:r>
        <w:rPr>
          <w:sz w:val="28"/>
          <w:szCs w:val="28"/>
        </w:rPr>
        <w:t xml:space="preserve"> </w:t>
      </w:r>
      <w:r w:rsidR="0098555F" w:rsidRPr="0098555F">
        <w:rPr>
          <w:sz w:val="28"/>
          <w:szCs w:val="28"/>
        </w:rPr>
        <w:t xml:space="preserve">6. Для осуществления возврата денежных средств лицо (в том числе организация), внесшее инициативный платеж в бюджет муниципального образования </w:t>
      </w:r>
      <w:r w:rsidR="0092300B">
        <w:rPr>
          <w:sz w:val="28"/>
          <w:szCs w:val="28"/>
        </w:rPr>
        <w:t>Степанцевское</w:t>
      </w:r>
      <w:r w:rsidR="0098555F" w:rsidRPr="0098555F">
        <w:rPr>
          <w:i/>
          <w:sz w:val="28"/>
          <w:szCs w:val="28"/>
        </w:rPr>
        <w:t>,</w:t>
      </w:r>
      <w:r w:rsidR="0098555F" w:rsidRPr="0098555F">
        <w:rPr>
          <w:sz w:val="28"/>
          <w:szCs w:val="28"/>
        </w:rPr>
        <w:t xml:space="preserve"> предоставляет в администрацию </w:t>
      </w:r>
      <w:r w:rsidR="003C1FF5" w:rsidRPr="009D7A5F">
        <w:rPr>
          <w:sz w:val="28"/>
          <w:szCs w:val="28"/>
        </w:rPr>
        <w:t>муниципального образования Степанцевское</w:t>
      </w:r>
      <w:r w:rsidR="0098555F" w:rsidRPr="0098555F">
        <w:rPr>
          <w:sz w:val="28"/>
          <w:szCs w:val="28"/>
        </w:rPr>
        <w:t xml:space="preserve"> заявление на возврат денежных средств с указанием банковских реквизитов счета, на который следует осуществить возврат денежных средств.</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7. Администрация </w:t>
      </w:r>
      <w:r w:rsidR="003C1FF5" w:rsidRPr="009D7A5F">
        <w:rPr>
          <w:sz w:val="28"/>
          <w:szCs w:val="28"/>
        </w:rPr>
        <w:t>муниципального образования Степанцевское</w:t>
      </w:r>
      <w:r w:rsidR="0098555F" w:rsidRPr="0098555F">
        <w:rPr>
          <w:sz w:val="28"/>
          <w:szCs w:val="28"/>
        </w:rPr>
        <w:t>, осуществляющая учет инициативных платежей, в течение 10 рабочих дней со дня поступления заявления, указанного в пункте 9 статьи 11 Положения, обеспечивает возврат денежных средств.</w:t>
      </w:r>
    </w:p>
    <w:p w:rsidR="0098555F" w:rsidRPr="0098555F" w:rsidRDefault="0098555F" w:rsidP="00EC6829">
      <w:pPr>
        <w:pStyle w:val="af2"/>
        <w:jc w:val="center"/>
        <w:rPr>
          <w:szCs w:val="28"/>
        </w:rPr>
      </w:pPr>
      <w:r w:rsidRPr="0098555F">
        <w:rPr>
          <w:b/>
          <w:szCs w:val="28"/>
          <w:lang w:val="ru-RU"/>
        </w:rPr>
        <w:t xml:space="preserve">Статья </w:t>
      </w:r>
      <w:r w:rsidRPr="0098555F">
        <w:rPr>
          <w:b/>
          <w:szCs w:val="28"/>
        </w:rPr>
        <w:t>1</w:t>
      </w:r>
      <w:r w:rsidRPr="0098555F">
        <w:rPr>
          <w:b/>
          <w:szCs w:val="28"/>
          <w:lang w:val="ru-RU"/>
        </w:rPr>
        <w:t>3</w:t>
      </w:r>
      <w:r w:rsidRPr="0098555F">
        <w:rPr>
          <w:b/>
          <w:szCs w:val="28"/>
        </w:rPr>
        <w:t>. Общественный контроль за реализацией инициативных проектов</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1. </w:t>
      </w:r>
      <w:proofErr w:type="gramStart"/>
      <w:r w:rsidR="0098555F" w:rsidRPr="0098555F">
        <w:rPr>
          <w:sz w:val="28"/>
          <w:szCs w:val="28"/>
        </w:rPr>
        <w:t>Инициатор проекта (представитель инициатора), представивший сведения о планируемом финансовом, имущественном и (или) трудовом участии заинтересованных</w:t>
      </w:r>
      <w:r>
        <w:rPr>
          <w:sz w:val="28"/>
          <w:szCs w:val="28"/>
        </w:rPr>
        <w:t xml:space="preserve"> </w:t>
      </w:r>
      <w:r w:rsidR="0098555F" w:rsidRPr="0098555F">
        <w:rPr>
          <w:sz w:val="28"/>
          <w:szCs w:val="28"/>
        </w:rPr>
        <w:t>лиц</w:t>
      </w:r>
      <w:r>
        <w:rPr>
          <w:sz w:val="28"/>
          <w:szCs w:val="28"/>
        </w:rPr>
        <w:t xml:space="preserve"> </w:t>
      </w:r>
      <w:r w:rsidR="0098555F" w:rsidRPr="0098555F">
        <w:rPr>
          <w:sz w:val="28"/>
          <w:szCs w:val="28"/>
        </w:rPr>
        <w:t>в</w:t>
      </w:r>
      <w:r>
        <w:rPr>
          <w:sz w:val="28"/>
          <w:szCs w:val="28"/>
        </w:rPr>
        <w:t xml:space="preserve"> </w:t>
      </w:r>
      <w:r w:rsidR="0098555F" w:rsidRPr="0098555F">
        <w:rPr>
          <w:sz w:val="28"/>
          <w:szCs w:val="28"/>
        </w:rPr>
        <w:t>реализации</w:t>
      </w:r>
      <w:r>
        <w:rPr>
          <w:sz w:val="28"/>
          <w:szCs w:val="28"/>
        </w:rPr>
        <w:t xml:space="preserve"> </w:t>
      </w:r>
      <w:r w:rsidR="0098555F" w:rsidRPr="0098555F">
        <w:rPr>
          <w:sz w:val="28"/>
          <w:szCs w:val="28"/>
        </w:rPr>
        <w:t>инициативного</w:t>
      </w:r>
      <w:r>
        <w:rPr>
          <w:sz w:val="28"/>
          <w:szCs w:val="28"/>
        </w:rPr>
        <w:t xml:space="preserve"> </w:t>
      </w:r>
      <w:r w:rsidR="0098555F" w:rsidRPr="0098555F">
        <w:rPr>
          <w:sz w:val="28"/>
          <w:szCs w:val="28"/>
        </w:rPr>
        <w:t>проекта,</w:t>
      </w:r>
      <w:r>
        <w:rPr>
          <w:sz w:val="28"/>
          <w:szCs w:val="28"/>
        </w:rPr>
        <w:t xml:space="preserve"> </w:t>
      </w:r>
      <w:r w:rsidR="0098555F" w:rsidRPr="0098555F">
        <w:rPr>
          <w:sz w:val="28"/>
          <w:szCs w:val="28"/>
        </w:rPr>
        <w:t xml:space="preserve">вносит </w:t>
      </w:r>
      <w:r w:rsidR="0098555F" w:rsidRPr="0098555F">
        <w:rPr>
          <w:sz w:val="28"/>
          <w:szCs w:val="28"/>
        </w:rPr>
        <w:lastRenderedPageBreak/>
        <w:t>инициативные</w:t>
      </w:r>
      <w:r>
        <w:rPr>
          <w:sz w:val="28"/>
          <w:szCs w:val="28"/>
        </w:rPr>
        <w:t xml:space="preserve"> </w:t>
      </w:r>
      <w:r w:rsidR="0098555F" w:rsidRPr="0098555F">
        <w:rPr>
          <w:sz w:val="28"/>
          <w:szCs w:val="28"/>
        </w:rPr>
        <w:t>платежи</w:t>
      </w:r>
      <w:r>
        <w:rPr>
          <w:sz w:val="28"/>
          <w:szCs w:val="28"/>
        </w:rPr>
        <w:t xml:space="preserve"> </w:t>
      </w:r>
      <w:r w:rsidR="0098555F" w:rsidRPr="0098555F">
        <w:rPr>
          <w:sz w:val="28"/>
          <w:szCs w:val="28"/>
        </w:rPr>
        <w:t>в</w:t>
      </w:r>
      <w:r>
        <w:rPr>
          <w:sz w:val="28"/>
          <w:szCs w:val="28"/>
        </w:rPr>
        <w:t xml:space="preserve"> </w:t>
      </w:r>
      <w:r w:rsidR="0098555F" w:rsidRPr="0098555F">
        <w:rPr>
          <w:sz w:val="28"/>
          <w:szCs w:val="28"/>
        </w:rPr>
        <w:t>доход</w:t>
      </w:r>
      <w:r>
        <w:rPr>
          <w:sz w:val="28"/>
          <w:szCs w:val="28"/>
        </w:rPr>
        <w:t xml:space="preserve"> </w:t>
      </w:r>
      <w:r w:rsidR="0098555F" w:rsidRPr="0098555F">
        <w:rPr>
          <w:sz w:val="28"/>
          <w:szCs w:val="28"/>
        </w:rPr>
        <w:t>бюджета</w:t>
      </w:r>
      <w:r>
        <w:rPr>
          <w:sz w:val="28"/>
          <w:szCs w:val="28"/>
        </w:rPr>
        <w:t xml:space="preserve"> </w:t>
      </w:r>
      <w:r w:rsidR="0098555F" w:rsidRPr="0098555F">
        <w:rPr>
          <w:sz w:val="28"/>
          <w:szCs w:val="28"/>
        </w:rPr>
        <w:t>муниципального</w:t>
      </w:r>
      <w:r>
        <w:rPr>
          <w:sz w:val="28"/>
          <w:szCs w:val="28"/>
        </w:rPr>
        <w:t xml:space="preserve"> </w:t>
      </w:r>
      <w:r w:rsidR="0098555F" w:rsidRPr="0098555F">
        <w:rPr>
          <w:sz w:val="28"/>
          <w:szCs w:val="28"/>
        </w:rPr>
        <w:t xml:space="preserve">образования </w:t>
      </w:r>
      <w:r w:rsidR="0092300B">
        <w:rPr>
          <w:sz w:val="28"/>
          <w:szCs w:val="28"/>
        </w:rPr>
        <w:t>Степанцевское</w:t>
      </w:r>
      <w:r w:rsidR="0098555F" w:rsidRPr="0098555F">
        <w:rPr>
          <w:sz w:val="28"/>
          <w:szCs w:val="28"/>
        </w:rPr>
        <w:t xml:space="preserve"> и заключает соответствующие договоры в целях осуществления имущественного и (или) трудового участия в течение 15 рабочих дней со дня принятия администрацией </w:t>
      </w:r>
      <w:r w:rsidR="004D3CAB" w:rsidRPr="009D7A5F">
        <w:rPr>
          <w:sz w:val="28"/>
          <w:szCs w:val="28"/>
        </w:rPr>
        <w:t>муниципального образования Степанцевское</w:t>
      </w:r>
      <w:r w:rsidR="004D3CAB" w:rsidRPr="0098555F">
        <w:rPr>
          <w:sz w:val="28"/>
          <w:szCs w:val="28"/>
        </w:rPr>
        <w:t xml:space="preserve"> </w:t>
      </w:r>
      <w:r w:rsidR="0098555F" w:rsidRPr="0098555F">
        <w:rPr>
          <w:sz w:val="28"/>
          <w:szCs w:val="28"/>
        </w:rPr>
        <w:t>решения о поддержке инициативного проекта.</w:t>
      </w:r>
      <w:proofErr w:type="gramEnd"/>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2. Инициаторы проекта, другие граждане, проживающие на территории муниципального образования </w:t>
      </w:r>
      <w:r w:rsidR="0092300B">
        <w:rPr>
          <w:sz w:val="28"/>
          <w:szCs w:val="28"/>
        </w:rPr>
        <w:t>Степанцевское</w:t>
      </w:r>
      <w:r w:rsidR="0098555F" w:rsidRPr="0098555F">
        <w:rPr>
          <w:sz w:val="28"/>
          <w:szCs w:val="28"/>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0098555F" w:rsidRPr="0098555F">
        <w:rPr>
          <w:sz w:val="28"/>
          <w:szCs w:val="28"/>
        </w:rPr>
        <w:t>контроль за</w:t>
      </w:r>
      <w:proofErr w:type="gramEnd"/>
      <w:r w:rsidR="0098555F" w:rsidRPr="0098555F">
        <w:rPr>
          <w:sz w:val="28"/>
          <w:szCs w:val="28"/>
        </w:rPr>
        <w:t xml:space="preserve"> реализацией инициативного проекта в формах, предусмотренных законодательством Российской Федерации.</w:t>
      </w:r>
    </w:p>
    <w:p w:rsidR="0098555F" w:rsidRDefault="0098555F" w:rsidP="0098555F">
      <w:pPr>
        <w:rPr>
          <w:sz w:val="24"/>
          <w:szCs w:val="24"/>
        </w:rPr>
      </w:pPr>
    </w:p>
    <w:p w:rsidR="009F702C" w:rsidRDefault="009F702C" w:rsidP="0098555F">
      <w:pPr>
        <w:rPr>
          <w:sz w:val="24"/>
          <w:szCs w:val="24"/>
        </w:rPr>
      </w:pPr>
    </w:p>
    <w:p w:rsidR="009F702C" w:rsidRDefault="009F702C" w:rsidP="0098555F">
      <w:pPr>
        <w:rPr>
          <w:sz w:val="24"/>
          <w:szCs w:val="24"/>
        </w:rPr>
      </w:pPr>
    </w:p>
    <w:p w:rsidR="009F702C" w:rsidRDefault="009F702C" w:rsidP="0098555F">
      <w:pPr>
        <w:rPr>
          <w:sz w:val="24"/>
          <w:szCs w:val="24"/>
        </w:rPr>
      </w:pPr>
    </w:p>
    <w:p w:rsidR="009F702C" w:rsidRDefault="009F702C" w:rsidP="0098555F">
      <w:pPr>
        <w:rPr>
          <w:sz w:val="24"/>
          <w:szCs w:val="24"/>
        </w:rPr>
      </w:pPr>
    </w:p>
    <w:p w:rsidR="009F702C" w:rsidRDefault="009F702C" w:rsidP="0098555F">
      <w:pPr>
        <w:rPr>
          <w:sz w:val="24"/>
          <w:szCs w:val="24"/>
        </w:rPr>
      </w:pPr>
    </w:p>
    <w:p w:rsidR="009F702C" w:rsidRDefault="009F702C" w:rsidP="0098555F">
      <w:pPr>
        <w:rPr>
          <w:sz w:val="24"/>
          <w:szCs w:val="24"/>
        </w:rPr>
      </w:pPr>
    </w:p>
    <w:p w:rsidR="009F702C" w:rsidRDefault="009F702C" w:rsidP="0098555F">
      <w:pPr>
        <w:rPr>
          <w:sz w:val="24"/>
          <w:szCs w:val="24"/>
        </w:rPr>
      </w:pPr>
    </w:p>
    <w:p w:rsidR="009F702C" w:rsidRDefault="009F702C" w:rsidP="0098555F">
      <w:pPr>
        <w:rPr>
          <w:sz w:val="24"/>
          <w:szCs w:val="24"/>
        </w:rPr>
      </w:pPr>
    </w:p>
    <w:p w:rsidR="009F702C" w:rsidRDefault="009F702C" w:rsidP="0098555F">
      <w:pPr>
        <w:rPr>
          <w:sz w:val="24"/>
          <w:szCs w:val="24"/>
        </w:rPr>
      </w:pPr>
    </w:p>
    <w:p w:rsidR="009F702C" w:rsidRDefault="009F702C" w:rsidP="0098555F">
      <w:pPr>
        <w:rPr>
          <w:sz w:val="24"/>
          <w:szCs w:val="24"/>
        </w:rPr>
      </w:pPr>
    </w:p>
    <w:p w:rsidR="009F702C" w:rsidRDefault="009F702C" w:rsidP="0098555F">
      <w:pPr>
        <w:rPr>
          <w:sz w:val="24"/>
          <w:szCs w:val="24"/>
        </w:rPr>
      </w:pPr>
    </w:p>
    <w:p w:rsidR="009F702C" w:rsidRDefault="009F702C" w:rsidP="0098555F">
      <w:pPr>
        <w:rPr>
          <w:sz w:val="24"/>
          <w:szCs w:val="24"/>
        </w:rPr>
      </w:pPr>
    </w:p>
    <w:p w:rsidR="009F702C" w:rsidRDefault="009F702C" w:rsidP="0098555F">
      <w:pPr>
        <w:rPr>
          <w:sz w:val="24"/>
          <w:szCs w:val="24"/>
        </w:rPr>
      </w:pPr>
    </w:p>
    <w:p w:rsidR="009F702C" w:rsidRDefault="009F702C" w:rsidP="0098555F">
      <w:pPr>
        <w:rPr>
          <w:sz w:val="24"/>
          <w:szCs w:val="24"/>
        </w:rPr>
      </w:pPr>
    </w:p>
    <w:p w:rsidR="009F702C" w:rsidRDefault="009F702C" w:rsidP="0098555F">
      <w:pPr>
        <w:rPr>
          <w:sz w:val="24"/>
          <w:szCs w:val="24"/>
        </w:rPr>
      </w:pPr>
    </w:p>
    <w:p w:rsidR="009F702C" w:rsidRDefault="009F702C" w:rsidP="0098555F">
      <w:pPr>
        <w:rPr>
          <w:sz w:val="24"/>
          <w:szCs w:val="24"/>
        </w:rPr>
      </w:pPr>
    </w:p>
    <w:p w:rsidR="009F702C" w:rsidRPr="00F57389" w:rsidRDefault="009F702C" w:rsidP="00F57389">
      <w:pPr>
        <w:pageBreakBefore/>
        <w:ind w:left="5953"/>
        <w:jc w:val="center"/>
        <w:rPr>
          <w:sz w:val="24"/>
        </w:rPr>
      </w:pPr>
      <w:r w:rsidRPr="00F57389">
        <w:rPr>
          <w:sz w:val="24"/>
        </w:rPr>
        <w:lastRenderedPageBreak/>
        <w:t>Приложение  1</w:t>
      </w:r>
    </w:p>
    <w:p w:rsidR="009F702C" w:rsidRPr="00F57389" w:rsidRDefault="009F702C" w:rsidP="00F57389">
      <w:pPr>
        <w:ind w:left="5953"/>
        <w:jc w:val="center"/>
        <w:rPr>
          <w:sz w:val="24"/>
        </w:rPr>
      </w:pPr>
      <w:r w:rsidRPr="00F57389">
        <w:rPr>
          <w:sz w:val="24"/>
        </w:rPr>
        <w:t>к Положению</w:t>
      </w:r>
    </w:p>
    <w:p w:rsidR="009F702C" w:rsidRPr="001B6F4B" w:rsidRDefault="009F702C" w:rsidP="009F702C">
      <w:pPr>
        <w:jc w:val="center"/>
        <w:rPr>
          <w:sz w:val="26"/>
          <w:szCs w:val="26"/>
        </w:rPr>
      </w:pPr>
      <w:r>
        <w:rPr>
          <w:b/>
          <w:bCs/>
          <w:sz w:val="26"/>
          <w:szCs w:val="26"/>
        </w:rPr>
        <w:t xml:space="preserve"> </w:t>
      </w:r>
      <w:r w:rsidRPr="001B6F4B">
        <w:rPr>
          <w:b/>
          <w:bCs/>
          <w:sz w:val="26"/>
          <w:szCs w:val="26"/>
        </w:rPr>
        <w:t>ИНИЦИАТИВН</w:t>
      </w:r>
      <w:r>
        <w:rPr>
          <w:b/>
          <w:bCs/>
          <w:sz w:val="26"/>
          <w:szCs w:val="26"/>
        </w:rPr>
        <w:t>ЫЙ</w:t>
      </w:r>
      <w:r w:rsidRPr="001B6F4B">
        <w:rPr>
          <w:b/>
          <w:bCs/>
          <w:sz w:val="26"/>
          <w:szCs w:val="26"/>
        </w:rPr>
        <w:t xml:space="preserve"> ПРОЕКТ</w:t>
      </w:r>
    </w:p>
    <w:p w:rsidR="009F702C" w:rsidRDefault="009F702C" w:rsidP="009F702C">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80"/>
        <w:gridCol w:w="4116"/>
        <w:gridCol w:w="4467"/>
      </w:tblGrid>
      <w:tr w:rsidR="009F702C" w:rsidRPr="00F57389" w:rsidTr="002449AB">
        <w:trPr>
          <w:trHeight w:val="20"/>
        </w:trPr>
        <w:tc>
          <w:tcPr>
            <w:tcW w:w="780" w:type="dxa"/>
            <w:tcBorders>
              <w:top w:val="single" w:sz="4" w:space="0" w:color="000000"/>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eastAsia="Times New Roman" w:hAnsi="Times New Roman" w:cs="Times New Roman"/>
                <w:b/>
                <w:bCs/>
                <w:sz w:val="28"/>
                <w:szCs w:val="28"/>
              </w:rPr>
            </w:pPr>
            <w:r w:rsidRPr="00F57389">
              <w:rPr>
                <w:rFonts w:ascii="Times New Roman" w:hAnsi="Times New Roman" w:cs="Times New Roman"/>
                <w:b/>
                <w:bCs/>
                <w:sz w:val="28"/>
                <w:szCs w:val="28"/>
              </w:rPr>
              <w:t>№</w:t>
            </w:r>
            <w:r w:rsidRPr="00F57389">
              <w:rPr>
                <w:rFonts w:ascii="Times New Roman" w:eastAsia="Times New Roman" w:hAnsi="Times New Roman" w:cs="Times New Roman"/>
                <w:b/>
                <w:bCs/>
                <w:sz w:val="28"/>
                <w:szCs w:val="28"/>
              </w:rPr>
              <w:t xml:space="preserve"> </w:t>
            </w:r>
          </w:p>
          <w:p w:rsidR="009F702C" w:rsidRPr="00F57389" w:rsidRDefault="009F702C" w:rsidP="002449AB">
            <w:pPr>
              <w:pStyle w:val="af8"/>
              <w:jc w:val="center"/>
              <w:rPr>
                <w:rFonts w:ascii="Times New Roman" w:hAnsi="Times New Roman" w:cs="Times New Roman"/>
                <w:sz w:val="28"/>
                <w:szCs w:val="28"/>
              </w:rPr>
            </w:pPr>
            <w:proofErr w:type="gramStart"/>
            <w:r w:rsidRPr="00F57389">
              <w:rPr>
                <w:rFonts w:ascii="Times New Roman" w:hAnsi="Times New Roman" w:cs="Times New Roman"/>
                <w:b/>
                <w:bCs/>
                <w:sz w:val="28"/>
                <w:szCs w:val="28"/>
              </w:rPr>
              <w:t>п</w:t>
            </w:r>
            <w:proofErr w:type="gramEnd"/>
            <w:r w:rsidRPr="00F57389">
              <w:rPr>
                <w:rFonts w:ascii="Times New Roman" w:hAnsi="Times New Roman" w:cs="Times New Roman"/>
                <w:b/>
                <w:bCs/>
                <w:sz w:val="28"/>
                <w:szCs w:val="28"/>
              </w:rPr>
              <w:t>/п</w:t>
            </w:r>
          </w:p>
        </w:tc>
        <w:tc>
          <w:tcPr>
            <w:tcW w:w="4116" w:type="dxa"/>
            <w:tcBorders>
              <w:top w:val="single" w:sz="4" w:space="0" w:color="000000"/>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b/>
                <w:bCs/>
                <w:sz w:val="28"/>
                <w:szCs w:val="28"/>
              </w:rPr>
              <w:t xml:space="preserve">Общая характеристика инициативного проекта </w:t>
            </w:r>
          </w:p>
        </w:tc>
        <w:tc>
          <w:tcPr>
            <w:tcW w:w="4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b/>
                <w:bCs/>
                <w:sz w:val="28"/>
                <w:szCs w:val="28"/>
              </w:rPr>
              <w:t xml:space="preserve">Сведения </w:t>
            </w: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1</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8"/>
              <w:rPr>
                <w:rFonts w:ascii="Times New Roman" w:hAnsi="Times New Roman" w:cs="Times New Roman"/>
                <w:sz w:val="28"/>
                <w:szCs w:val="28"/>
              </w:rPr>
            </w:pPr>
            <w:r w:rsidRPr="00F57389">
              <w:rPr>
                <w:rFonts w:ascii="Times New Roman" w:hAnsi="Times New Roman" w:cs="Times New Roman"/>
                <w:sz w:val="28"/>
                <w:szCs w:val="28"/>
              </w:rPr>
              <w:t>Наименование инициативного проекта</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2</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 xml:space="preserve">Сведения о  территории муниципального образования </w:t>
            </w:r>
            <w:r w:rsidR="00F57389" w:rsidRPr="00F57389">
              <w:rPr>
                <w:szCs w:val="28"/>
              </w:rPr>
              <w:t>Степанцевское</w:t>
            </w:r>
            <w:r w:rsidRPr="00F57389">
              <w:rPr>
                <w:szCs w:val="28"/>
              </w:rPr>
              <w:t>, на которой будет реализован инициативный проект</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3</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 xml:space="preserve">Описание инициативного проекта (необходимо приложить дизайн-проект или проект благоустройства), в том числе: </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3.1</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Цель и задачи проекта</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3.2</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 xml:space="preserve">Описание проблемы, решение которой имеет приоритетное значение  для жителей муниципального образования </w:t>
            </w:r>
            <w:r w:rsidR="00F57389" w:rsidRPr="00F57389">
              <w:rPr>
                <w:szCs w:val="28"/>
              </w:rPr>
              <w:t>Степанцевское</w:t>
            </w:r>
            <w:r w:rsidRPr="00F57389">
              <w:rPr>
                <w:szCs w:val="28"/>
              </w:rPr>
              <w:t xml:space="preserve"> или его части с указанием того, что инициативный проект выдвигается для получения финансовой поддержки за счет средств бюджета муниципального образования </w:t>
            </w:r>
            <w:r w:rsidR="00F57389" w:rsidRPr="00F57389">
              <w:rPr>
                <w:szCs w:val="28"/>
              </w:rPr>
              <w:t>Степанцевское</w:t>
            </w:r>
            <w:r w:rsidRPr="00F57389">
              <w:rPr>
                <w:szCs w:val="28"/>
              </w:rPr>
              <w:t xml:space="preserve"> для реализации инициативного проекта</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4</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Обоснование предложений по решению указанной проблемы</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5</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 xml:space="preserve">Мероприятия, осуществляемые в рамках реализации инициативного проекта (описание необходимых подготовительных мероприятий, конкретных мероприятий в рамках реализации инициативного проекта и иных мероприятий, без которых </w:t>
            </w:r>
            <w:r w:rsidRPr="00F57389">
              <w:rPr>
                <w:szCs w:val="28"/>
              </w:rPr>
              <w:lastRenderedPageBreak/>
              <w:t>инициативный проект не может считаться завершенным)</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lastRenderedPageBreak/>
              <w:t>6</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Ожидаемые результаты, в том числе:</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lang w:val="en-US"/>
              </w:rPr>
              <w:t>6</w:t>
            </w:r>
            <w:r w:rsidRPr="00F57389">
              <w:rPr>
                <w:rFonts w:ascii="Times New Roman" w:hAnsi="Times New Roman" w:cs="Times New Roman"/>
                <w:sz w:val="28"/>
                <w:szCs w:val="28"/>
              </w:rPr>
              <w:t>.1</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Эффективность реализации проекта</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6.2</w:t>
            </w:r>
          </w:p>
          <w:p w:rsidR="009F702C" w:rsidRPr="00F57389" w:rsidRDefault="009F702C" w:rsidP="002449AB">
            <w:pPr>
              <w:pStyle w:val="af8"/>
              <w:jc w:val="center"/>
              <w:rPr>
                <w:rFonts w:ascii="Times New Roman" w:hAnsi="Times New Roman" w:cs="Times New Roman"/>
                <w:sz w:val="28"/>
                <w:szCs w:val="28"/>
              </w:rPr>
            </w:pP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 xml:space="preserve">Количество прямых </w:t>
            </w:r>
            <w:proofErr w:type="spellStart"/>
            <w:r w:rsidRPr="00F57389">
              <w:rPr>
                <w:szCs w:val="28"/>
              </w:rPr>
              <w:t>благополучателей</w:t>
            </w:r>
            <w:proofErr w:type="spellEnd"/>
            <w:r w:rsidRPr="00F57389">
              <w:rPr>
                <w:szCs w:val="28"/>
              </w:rPr>
              <w:t xml:space="preserve"> (человек) (указать механизм определения количества прямых </w:t>
            </w:r>
            <w:proofErr w:type="spellStart"/>
            <w:r w:rsidRPr="00F57389">
              <w:rPr>
                <w:szCs w:val="28"/>
              </w:rPr>
              <w:t>благополучателей</w:t>
            </w:r>
            <w:proofErr w:type="spellEnd"/>
            <w:r w:rsidRPr="00F57389">
              <w:rPr>
                <w:szCs w:val="28"/>
              </w:rPr>
              <w:t>)</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7</w:t>
            </w:r>
          </w:p>
        </w:tc>
        <w:tc>
          <w:tcPr>
            <w:tcW w:w="4116" w:type="dxa"/>
            <w:tcBorders>
              <w:top w:val="single" w:sz="4" w:space="0" w:color="000000"/>
              <w:left w:val="single" w:sz="4" w:space="0" w:color="000000"/>
              <w:bottom w:val="single" w:sz="4" w:space="0" w:color="000000"/>
              <w:right w:val="single" w:sz="4" w:space="0" w:color="000000"/>
            </w:tcBorders>
            <w:shd w:val="clear" w:color="auto" w:fill="auto"/>
          </w:tcPr>
          <w:p w:rsidR="009F702C" w:rsidRPr="00F57389" w:rsidRDefault="009F702C" w:rsidP="002449AB">
            <w:pPr>
              <w:widowControl/>
              <w:tabs>
                <w:tab w:val="left" w:pos="364"/>
              </w:tabs>
              <w:rPr>
                <w:sz w:val="28"/>
                <w:szCs w:val="28"/>
              </w:rPr>
            </w:pPr>
            <w:r w:rsidRPr="00F57389">
              <w:rPr>
                <w:sz w:val="28"/>
                <w:szCs w:val="28"/>
              </w:rPr>
              <w:t xml:space="preserve">Мероприятия по обеспечению эксплуатации содержания объекта </w:t>
            </w:r>
          </w:p>
          <w:p w:rsidR="009F702C" w:rsidRPr="00F57389" w:rsidRDefault="009F702C" w:rsidP="002449AB">
            <w:pPr>
              <w:widowControl/>
              <w:tabs>
                <w:tab w:val="left" w:pos="364"/>
              </w:tabs>
              <w:rPr>
                <w:sz w:val="28"/>
                <w:szCs w:val="28"/>
              </w:rPr>
            </w:pPr>
            <w:r w:rsidRPr="00F57389">
              <w:rPr>
                <w:sz w:val="28"/>
                <w:szCs w:val="28"/>
              </w:rPr>
              <w:t>после реализации проекта (указать, как будет обеспечиваться дальнейшая эксплуатация объекта,</w:t>
            </w:r>
            <w:r w:rsidRPr="00F57389">
              <w:rPr>
                <w:rFonts w:eastAsia="Courier New CYR"/>
                <w:sz w:val="28"/>
                <w:szCs w:val="28"/>
              </w:rPr>
              <w:t xml:space="preserve"> </w:t>
            </w:r>
            <w:r w:rsidRPr="00F57389">
              <w:rPr>
                <w:sz w:val="28"/>
                <w:szCs w:val="28"/>
              </w:rPr>
              <w:t>кто будет ответственным за обеспечение сохранности объекта и т.д.)</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8</w:t>
            </w:r>
          </w:p>
        </w:tc>
        <w:tc>
          <w:tcPr>
            <w:tcW w:w="4116" w:type="dxa"/>
            <w:tcBorders>
              <w:top w:val="single" w:sz="4" w:space="0" w:color="000000"/>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 xml:space="preserve">Предварительный расчет необходимых расходов на реализацию инициативного проекта с приложением сметной документации, прайс-листов и др. </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9</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 xml:space="preserve">Объем средств бюджета муниципального образования </w:t>
            </w:r>
            <w:r w:rsidR="00F57389" w:rsidRPr="00F57389">
              <w:rPr>
                <w:szCs w:val="28"/>
              </w:rPr>
              <w:t>Степанцевское</w:t>
            </w:r>
            <w:r w:rsidRPr="00F57389">
              <w:rPr>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10</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 xml:space="preserve">Объем инициативных платежей, обеспечиваемый инициатором проекта, в том числе: </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10.1</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 xml:space="preserve">Денежные средства граждан </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10.2</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 xml:space="preserve">Денежные средства юридических лиц, индивидуальных </w:t>
            </w:r>
            <w:r w:rsidRPr="00F57389">
              <w:rPr>
                <w:szCs w:val="28"/>
              </w:rPr>
              <w:lastRenderedPageBreak/>
              <w:t xml:space="preserve">предпринимателей </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lastRenderedPageBreak/>
              <w:t>11</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 xml:space="preserve">Объем </w:t>
            </w:r>
            <w:proofErr w:type="spellStart"/>
            <w:r w:rsidRPr="00F57389">
              <w:rPr>
                <w:szCs w:val="28"/>
              </w:rPr>
              <w:t>неденежного</w:t>
            </w:r>
            <w:proofErr w:type="spellEnd"/>
            <w:r w:rsidRPr="00F57389">
              <w:rPr>
                <w:szCs w:val="28"/>
              </w:rPr>
              <w:t xml:space="preserve"> вклада, обеспечиваемый инициатором проекта, в том числе: </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11.1</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proofErr w:type="spellStart"/>
            <w:r w:rsidRPr="00F57389">
              <w:rPr>
                <w:szCs w:val="28"/>
              </w:rPr>
              <w:t>Неденежный</w:t>
            </w:r>
            <w:proofErr w:type="spellEnd"/>
            <w:r w:rsidRPr="00F57389">
              <w:rPr>
                <w:szCs w:val="28"/>
              </w:rPr>
              <w:t xml:space="preserve"> вклад граждан (добровольное имущественное участие, трудовое участие) </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11.2</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proofErr w:type="spellStart"/>
            <w:r w:rsidRPr="00F57389">
              <w:rPr>
                <w:szCs w:val="28"/>
              </w:rPr>
              <w:t>Неденежный</w:t>
            </w:r>
            <w:proofErr w:type="spellEnd"/>
            <w:r w:rsidRPr="00F57389">
              <w:rPr>
                <w:szCs w:val="28"/>
              </w:rPr>
              <w:t xml:space="preserve"> вклад юридических лиц, индивидуальных предпринимателей (добровольное имущественное участие, трудовое участие) </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12</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Планируемые сроки реализации проекта</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13</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Контактные данные инициаторов проекта, ответственных за инициативный проект (Ф.И.О., номер телефона, адрес электронной почты)</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bl>
    <w:p w:rsidR="009F702C" w:rsidRDefault="009F702C" w:rsidP="009F702C">
      <w:pPr>
        <w:jc w:val="center"/>
      </w:pPr>
    </w:p>
    <w:p w:rsidR="00396585" w:rsidRDefault="009F702C" w:rsidP="004A35A3">
      <w:pPr>
        <w:pStyle w:val="af2"/>
        <w:spacing w:after="0"/>
        <w:jc w:val="both"/>
        <w:rPr>
          <w:lang w:val="ru-RU"/>
        </w:rPr>
      </w:pPr>
      <w:r>
        <w:t xml:space="preserve">Инициатор проекта (лицо, уполномоченное инициатором проекта): </w:t>
      </w:r>
    </w:p>
    <w:p w:rsidR="009F702C" w:rsidRDefault="009F702C" w:rsidP="004A35A3">
      <w:pPr>
        <w:pStyle w:val="af2"/>
        <w:spacing w:after="0"/>
        <w:jc w:val="both"/>
      </w:pPr>
      <w:r>
        <w:t>_______   ___________</w:t>
      </w:r>
    </w:p>
    <w:p w:rsidR="009F702C" w:rsidRDefault="009F702C" w:rsidP="004A35A3">
      <w:pPr>
        <w:pStyle w:val="af2"/>
        <w:jc w:val="both"/>
      </w:pPr>
      <w:r>
        <w:rPr>
          <w:sz w:val="22"/>
          <w:szCs w:val="22"/>
        </w:rPr>
        <w:t xml:space="preserve"> (подпись)          (Ф.И.О.)</w:t>
      </w:r>
    </w:p>
    <w:p w:rsidR="009F702C" w:rsidRDefault="009F702C" w:rsidP="004A35A3">
      <w:pPr>
        <w:pStyle w:val="af2"/>
        <w:spacing w:after="0"/>
        <w:jc w:val="both"/>
      </w:pPr>
      <w:r>
        <w:t>Приложение:</w:t>
      </w:r>
    </w:p>
    <w:p w:rsidR="009F702C" w:rsidRDefault="009F702C" w:rsidP="004A35A3">
      <w:pPr>
        <w:pStyle w:val="af2"/>
        <w:widowControl w:val="0"/>
        <w:numPr>
          <w:ilvl w:val="0"/>
          <w:numId w:val="23"/>
        </w:numPr>
        <w:suppressAutoHyphens/>
        <w:spacing w:after="0"/>
        <w:jc w:val="both"/>
      </w:pPr>
      <w:r>
        <w:t>Расчет и обоснование предполагаемой стоимости инициативного проекта и (или) проектно-сметная (сметная) документация.</w:t>
      </w:r>
    </w:p>
    <w:p w:rsidR="009F702C" w:rsidRDefault="009F702C" w:rsidP="004A35A3">
      <w:pPr>
        <w:pStyle w:val="af2"/>
        <w:widowControl w:val="0"/>
        <w:numPr>
          <w:ilvl w:val="0"/>
          <w:numId w:val="23"/>
        </w:numPr>
        <w:suppressAutoHyphens/>
        <w:spacing w:after="0"/>
        <w:jc w:val="both"/>
      </w:pPr>
      <w:r>
        <w:t>Презентационные материалы к инициативному проекту.</w:t>
      </w:r>
    </w:p>
    <w:p w:rsidR="009F702C" w:rsidRDefault="009F702C" w:rsidP="004A35A3">
      <w:pPr>
        <w:pStyle w:val="af2"/>
        <w:widowControl w:val="0"/>
        <w:numPr>
          <w:ilvl w:val="0"/>
          <w:numId w:val="23"/>
        </w:numPr>
        <w:suppressAutoHyphens/>
        <w:spacing w:after="0"/>
        <w:jc w:val="both"/>
      </w:pPr>
      <w:r w:rsidRPr="00AE10E8">
        <w:t>Дополнительные материалы (чертежи, макеты, графические материалы и другие) при необходимости.</w:t>
      </w:r>
      <w:r w:rsidRPr="00AE10E8">
        <w:rPr>
          <w:sz w:val="22"/>
          <w:szCs w:val="22"/>
        </w:rPr>
        <w:t xml:space="preserve">                                                                                                       </w:t>
      </w:r>
    </w:p>
    <w:p w:rsidR="009F702C" w:rsidRPr="004A35A3" w:rsidRDefault="009F702C" w:rsidP="004A35A3">
      <w:pPr>
        <w:pageBreakBefore/>
        <w:ind w:left="5953"/>
        <w:jc w:val="center"/>
        <w:rPr>
          <w:sz w:val="24"/>
        </w:rPr>
      </w:pPr>
      <w:r w:rsidRPr="004A35A3">
        <w:rPr>
          <w:sz w:val="24"/>
        </w:rPr>
        <w:lastRenderedPageBreak/>
        <w:t>Приложение  2</w:t>
      </w:r>
    </w:p>
    <w:p w:rsidR="009F702C" w:rsidRPr="004A35A3" w:rsidRDefault="009F702C" w:rsidP="004A35A3">
      <w:pPr>
        <w:spacing w:line="0" w:lineRule="atLeast"/>
        <w:ind w:left="5953"/>
        <w:jc w:val="center"/>
        <w:rPr>
          <w:sz w:val="24"/>
        </w:rPr>
      </w:pPr>
      <w:r w:rsidRPr="004A35A3">
        <w:rPr>
          <w:sz w:val="24"/>
        </w:rPr>
        <w:t>к Положению</w:t>
      </w:r>
    </w:p>
    <w:p w:rsidR="009F702C" w:rsidRDefault="009F702C" w:rsidP="009F702C">
      <w:pPr>
        <w:spacing w:line="0" w:lineRule="atLeast"/>
        <w:ind w:left="5953"/>
        <w:jc w:val="both"/>
      </w:pPr>
    </w:p>
    <w:p w:rsidR="009F702C" w:rsidRPr="001B6F4B" w:rsidRDefault="009F702C" w:rsidP="00BE0586">
      <w:pPr>
        <w:spacing w:after="120"/>
        <w:jc w:val="center"/>
        <w:rPr>
          <w:sz w:val="26"/>
          <w:szCs w:val="26"/>
        </w:rPr>
      </w:pPr>
      <w:r w:rsidRPr="001B6F4B">
        <w:rPr>
          <w:b/>
          <w:bCs/>
          <w:sz w:val="26"/>
          <w:szCs w:val="26"/>
        </w:rPr>
        <w:t>ПРОТОКОЛ СОБРАНИЯ</w:t>
      </w:r>
      <w:r>
        <w:rPr>
          <w:b/>
          <w:bCs/>
          <w:sz w:val="26"/>
          <w:szCs w:val="26"/>
        </w:rPr>
        <w:t xml:space="preserve"> (</w:t>
      </w:r>
      <w:r w:rsidRPr="001B6F4B">
        <w:rPr>
          <w:b/>
          <w:bCs/>
          <w:sz w:val="26"/>
          <w:szCs w:val="26"/>
        </w:rPr>
        <w:t>КОНФЕРЕНЦИИ</w:t>
      </w:r>
      <w:r>
        <w:rPr>
          <w:b/>
          <w:bCs/>
          <w:sz w:val="26"/>
          <w:szCs w:val="26"/>
        </w:rPr>
        <w:t>, СХОДА)</w:t>
      </w:r>
      <w:r w:rsidRPr="001B6F4B">
        <w:rPr>
          <w:b/>
          <w:bCs/>
          <w:sz w:val="26"/>
          <w:szCs w:val="26"/>
        </w:rPr>
        <w:t xml:space="preserve"> ГРАЖДАН</w:t>
      </w:r>
    </w:p>
    <w:p w:rsidR="009F702C" w:rsidRPr="001F07EE" w:rsidRDefault="009F702C" w:rsidP="005B44F0">
      <w:pPr>
        <w:spacing w:after="120"/>
        <w:ind w:firstLine="709"/>
        <w:rPr>
          <w:sz w:val="28"/>
        </w:rPr>
      </w:pPr>
      <w:bookmarkStart w:id="2" w:name="redstr8"/>
      <w:bookmarkEnd w:id="2"/>
      <w:r w:rsidRPr="001F07EE">
        <w:rPr>
          <w:sz w:val="28"/>
        </w:rPr>
        <w:t>Дата проведения собрания (конференции, схода): «____» ___________ 20___ г.</w:t>
      </w:r>
      <w:r w:rsidRPr="001F07EE">
        <w:rPr>
          <w:sz w:val="28"/>
        </w:rPr>
        <w:br/>
      </w:r>
      <w:bookmarkStart w:id="3" w:name="redstr7"/>
      <w:bookmarkEnd w:id="3"/>
      <w:r w:rsidRPr="001F07EE">
        <w:rPr>
          <w:sz w:val="28"/>
        </w:rPr>
        <w:t>Адрес проведения собрания (конференции, схода): ______________________</w:t>
      </w:r>
      <w:r w:rsidRPr="001F07EE">
        <w:rPr>
          <w:sz w:val="28"/>
        </w:rPr>
        <w:br/>
      </w:r>
      <w:bookmarkStart w:id="4" w:name="redstr6"/>
      <w:bookmarkEnd w:id="4"/>
      <w:r w:rsidRPr="001F07EE">
        <w:rPr>
          <w:sz w:val="28"/>
        </w:rPr>
        <w:t>Время начала собрания (конференции, схода): _____ час</w:t>
      </w:r>
      <w:proofErr w:type="gramStart"/>
      <w:r w:rsidRPr="001F07EE">
        <w:rPr>
          <w:sz w:val="28"/>
        </w:rPr>
        <w:t>.</w:t>
      </w:r>
      <w:proofErr w:type="gramEnd"/>
      <w:r w:rsidRPr="001F07EE">
        <w:rPr>
          <w:sz w:val="28"/>
        </w:rPr>
        <w:t xml:space="preserve"> _____ </w:t>
      </w:r>
      <w:proofErr w:type="gramStart"/>
      <w:r w:rsidRPr="001F07EE">
        <w:rPr>
          <w:sz w:val="28"/>
        </w:rPr>
        <w:t>м</w:t>
      </w:r>
      <w:proofErr w:type="gramEnd"/>
      <w:r w:rsidRPr="001F07EE">
        <w:rPr>
          <w:sz w:val="28"/>
        </w:rPr>
        <w:t>ин.</w:t>
      </w:r>
      <w:r w:rsidRPr="001F07EE">
        <w:rPr>
          <w:sz w:val="28"/>
        </w:rPr>
        <w:br/>
      </w:r>
      <w:bookmarkStart w:id="5" w:name="redstr5"/>
      <w:bookmarkEnd w:id="5"/>
      <w:r w:rsidRPr="001F07EE">
        <w:rPr>
          <w:sz w:val="28"/>
        </w:rPr>
        <w:t>Время окончания собрания (конференции, схода): _____ час. _____ мин.</w:t>
      </w:r>
      <w:r w:rsidRPr="001F07EE">
        <w:rPr>
          <w:sz w:val="28"/>
        </w:rPr>
        <w:br/>
      </w:r>
      <w:bookmarkStart w:id="6" w:name="redstr4"/>
      <w:bookmarkEnd w:id="6"/>
      <w:r w:rsidRPr="001F07EE">
        <w:rPr>
          <w:sz w:val="28"/>
        </w:rPr>
        <w:t>Повестка собрания (конференции, схода): _____________________________</w:t>
      </w:r>
      <w:r w:rsidRPr="001F07EE">
        <w:rPr>
          <w:sz w:val="28"/>
        </w:rPr>
        <w:br/>
      </w:r>
      <w:bookmarkStart w:id="7" w:name="redstr3"/>
      <w:bookmarkEnd w:id="7"/>
      <w:r w:rsidRPr="001F07EE">
        <w:rPr>
          <w:sz w:val="28"/>
        </w:rPr>
        <w:t>Ход собрания (конференции, схода): _______________________________</w:t>
      </w:r>
    </w:p>
    <w:p w:rsidR="009F702C" w:rsidRDefault="009F702C" w:rsidP="008E291C">
      <w:pPr>
        <w:spacing w:after="120"/>
        <w:ind w:firstLine="709"/>
        <w:jc w:val="center"/>
        <w:rPr>
          <w:b/>
        </w:rPr>
      </w:pPr>
      <w:bookmarkStart w:id="8" w:name="redstr2"/>
      <w:bookmarkEnd w:id="8"/>
      <w:r w:rsidRPr="001F07EE">
        <w:rPr>
          <w:sz w:val="28"/>
        </w:rPr>
        <w:t>(</w:t>
      </w:r>
      <w:r w:rsidRPr="008E291C">
        <w:rPr>
          <w:i/>
          <w:sz w:val="24"/>
        </w:rPr>
        <w:t>описывается ход проведения собрания (конференции, схода) с указанием вопросов рассмотрения; выступающих лиц и сути их выступления по каждому вопросу; принятых решений по каждому вопросу; количества проголосовавших за, против, воздержавшихся</w:t>
      </w:r>
      <w:r w:rsidRPr="001F07EE">
        <w:rPr>
          <w:sz w:val="28"/>
        </w:rPr>
        <w:t>)</w:t>
      </w:r>
      <w:r w:rsidRPr="001F07EE">
        <w:rPr>
          <w:sz w:val="28"/>
        </w:rPr>
        <w:br/>
      </w:r>
      <w:bookmarkStart w:id="9" w:name="redstr1"/>
      <w:bookmarkEnd w:id="9"/>
      <w:r w:rsidRPr="001F07EE">
        <w:rPr>
          <w:b/>
          <w:sz w:val="28"/>
        </w:rPr>
        <w:t>Итоги собрания (конференции, схода) и принятые решения:</w:t>
      </w:r>
      <w:bookmarkStart w:id="10" w:name="P0027"/>
      <w:bookmarkEnd w:id="10"/>
    </w:p>
    <w:tbl>
      <w:tblPr>
        <w:tblW w:w="0" w:type="auto"/>
        <w:tblInd w:w="5" w:type="dxa"/>
        <w:tblLayout w:type="fixed"/>
        <w:tblCellMar>
          <w:left w:w="0" w:type="dxa"/>
          <w:right w:w="0" w:type="dxa"/>
        </w:tblCellMar>
        <w:tblLook w:val="0000" w:firstRow="0" w:lastRow="0" w:firstColumn="0" w:lastColumn="0" w:noHBand="0" w:noVBand="0"/>
      </w:tblPr>
      <w:tblGrid>
        <w:gridCol w:w="701"/>
        <w:gridCol w:w="4350"/>
        <w:gridCol w:w="4208"/>
        <w:gridCol w:w="10"/>
        <w:gridCol w:w="13"/>
        <w:gridCol w:w="54"/>
        <w:gridCol w:w="10"/>
      </w:tblGrid>
      <w:tr w:rsidR="009F702C" w:rsidRPr="00B5718B" w:rsidTr="00B5718B">
        <w:trPr>
          <w:trHeight w:val="20"/>
        </w:trPr>
        <w:tc>
          <w:tcPr>
            <w:tcW w:w="701" w:type="dxa"/>
            <w:tcBorders>
              <w:top w:val="single" w:sz="4" w:space="0" w:color="000000"/>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eastAsia="Times New Roman" w:hAnsi="Times New Roman" w:cs="Times New Roman"/>
                <w:b/>
                <w:bCs/>
                <w:sz w:val="28"/>
                <w:szCs w:val="28"/>
              </w:rPr>
            </w:pPr>
            <w:r w:rsidRPr="00B5718B">
              <w:rPr>
                <w:rFonts w:ascii="Times New Roman" w:hAnsi="Times New Roman" w:cs="Times New Roman"/>
                <w:b/>
                <w:bCs/>
                <w:sz w:val="28"/>
                <w:szCs w:val="28"/>
              </w:rPr>
              <w:t>№</w:t>
            </w:r>
            <w:r w:rsidRPr="00B5718B">
              <w:rPr>
                <w:rFonts w:ascii="Times New Roman" w:eastAsia="Times New Roman" w:hAnsi="Times New Roman" w:cs="Times New Roman"/>
                <w:b/>
                <w:bCs/>
                <w:sz w:val="28"/>
                <w:szCs w:val="28"/>
              </w:rPr>
              <w:t xml:space="preserve"> </w:t>
            </w:r>
          </w:p>
          <w:p w:rsidR="009F702C" w:rsidRPr="00B5718B" w:rsidRDefault="009F702C" w:rsidP="00B5718B">
            <w:pPr>
              <w:pStyle w:val="af8"/>
              <w:jc w:val="center"/>
              <w:rPr>
                <w:rFonts w:ascii="Times New Roman" w:hAnsi="Times New Roman" w:cs="Times New Roman"/>
                <w:sz w:val="28"/>
                <w:szCs w:val="28"/>
              </w:rPr>
            </w:pPr>
            <w:proofErr w:type="gramStart"/>
            <w:r w:rsidRPr="00B5718B">
              <w:rPr>
                <w:rFonts w:ascii="Times New Roman" w:hAnsi="Times New Roman" w:cs="Times New Roman"/>
                <w:b/>
                <w:bCs/>
                <w:sz w:val="28"/>
                <w:szCs w:val="28"/>
              </w:rPr>
              <w:t>п</w:t>
            </w:r>
            <w:proofErr w:type="gramEnd"/>
            <w:r w:rsidRPr="00B5718B">
              <w:rPr>
                <w:rFonts w:ascii="Times New Roman" w:hAnsi="Times New Roman" w:cs="Times New Roman"/>
                <w:b/>
                <w:bCs/>
                <w:sz w:val="28"/>
                <w:szCs w:val="28"/>
              </w:rPr>
              <w:t>/п</w:t>
            </w:r>
          </w:p>
        </w:tc>
        <w:tc>
          <w:tcPr>
            <w:tcW w:w="4350" w:type="dxa"/>
            <w:tcBorders>
              <w:top w:val="single" w:sz="4" w:space="0" w:color="000000"/>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b/>
                <w:bCs/>
                <w:sz w:val="28"/>
                <w:szCs w:val="28"/>
              </w:rPr>
              <w:t>Наименование</w:t>
            </w:r>
          </w:p>
        </w:tc>
        <w:tc>
          <w:tcPr>
            <w:tcW w:w="4218" w:type="dxa"/>
            <w:gridSpan w:val="2"/>
            <w:tcBorders>
              <w:top w:val="single" w:sz="4" w:space="0" w:color="000000"/>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b/>
                <w:bCs/>
                <w:sz w:val="28"/>
                <w:szCs w:val="28"/>
              </w:rPr>
              <w:t>Итоги собрания (конференции, схода) и принятые решения</w:t>
            </w:r>
          </w:p>
        </w:tc>
        <w:tc>
          <w:tcPr>
            <w:tcW w:w="77" w:type="dxa"/>
            <w:gridSpan w:val="3"/>
            <w:tcBorders>
              <w:left w:val="single" w:sz="4" w:space="0" w:color="000000"/>
            </w:tcBorders>
            <w:shd w:val="clear" w:color="auto" w:fill="auto"/>
          </w:tcPr>
          <w:p w:rsidR="009F702C" w:rsidRPr="00B5718B" w:rsidRDefault="009F702C" w:rsidP="00B5718B">
            <w:pPr>
              <w:snapToGrid w:val="0"/>
              <w:rPr>
                <w:bCs/>
                <w:sz w:val="28"/>
                <w:szCs w:val="28"/>
              </w:rPr>
            </w:pPr>
          </w:p>
        </w:tc>
      </w:tr>
      <w:tr w:rsidR="009F702C" w:rsidRPr="00B5718B" w:rsidTr="00B5718B">
        <w:trPr>
          <w:trHeight w:val="20"/>
        </w:trPr>
        <w:tc>
          <w:tcPr>
            <w:tcW w:w="701" w:type="dxa"/>
            <w:tcBorders>
              <w:top w:val="single" w:sz="4" w:space="0" w:color="000000"/>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bCs/>
                <w:sz w:val="28"/>
                <w:szCs w:val="28"/>
              </w:rPr>
              <w:t>1</w:t>
            </w:r>
          </w:p>
        </w:tc>
        <w:tc>
          <w:tcPr>
            <w:tcW w:w="4350" w:type="dxa"/>
            <w:tcBorders>
              <w:top w:val="single" w:sz="4" w:space="0" w:color="000000"/>
              <w:left w:val="single" w:sz="4" w:space="0" w:color="000000"/>
              <w:bottom w:val="single" w:sz="4" w:space="0" w:color="000000"/>
            </w:tcBorders>
            <w:shd w:val="clear" w:color="auto" w:fill="auto"/>
            <w:vAlign w:val="center"/>
          </w:tcPr>
          <w:p w:rsidR="009F702C" w:rsidRPr="00B5718B" w:rsidRDefault="009F702C" w:rsidP="00B5718B">
            <w:pPr>
              <w:pStyle w:val="af8"/>
              <w:jc w:val="both"/>
              <w:rPr>
                <w:rFonts w:ascii="Times New Roman" w:hAnsi="Times New Roman" w:cs="Times New Roman"/>
                <w:sz w:val="28"/>
                <w:szCs w:val="28"/>
              </w:rPr>
            </w:pPr>
            <w:r w:rsidRPr="00B5718B">
              <w:rPr>
                <w:rFonts w:ascii="Times New Roman" w:hAnsi="Times New Roman" w:cs="Times New Roman"/>
                <w:bCs/>
                <w:sz w:val="28"/>
                <w:szCs w:val="28"/>
              </w:rPr>
              <w:t xml:space="preserve">Количество граждан, присутствующих на собрании, конференции, сходе </w:t>
            </w:r>
          </w:p>
        </w:tc>
        <w:tc>
          <w:tcPr>
            <w:tcW w:w="4218" w:type="dxa"/>
            <w:gridSpan w:val="2"/>
            <w:tcBorders>
              <w:top w:val="single" w:sz="4" w:space="0" w:color="000000"/>
              <w:left w:val="single" w:sz="4" w:space="0" w:color="000000"/>
              <w:bottom w:val="single" w:sz="4" w:space="0" w:color="000000"/>
            </w:tcBorders>
            <w:shd w:val="clear" w:color="auto" w:fill="auto"/>
            <w:vAlign w:val="center"/>
          </w:tcPr>
          <w:p w:rsidR="009F702C" w:rsidRPr="00B5718B" w:rsidRDefault="009F702C" w:rsidP="00B5718B">
            <w:pPr>
              <w:pStyle w:val="af8"/>
              <w:snapToGrid w:val="0"/>
              <w:jc w:val="center"/>
              <w:rPr>
                <w:rFonts w:ascii="Times New Roman" w:hAnsi="Times New Roman" w:cs="Times New Roman"/>
                <w:b/>
                <w:bCs/>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b/>
                <w:bCs/>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2</w:t>
            </w:r>
          </w:p>
        </w:tc>
        <w:tc>
          <w:tcPr>
            <w:tcW w:w="4350" w:type="dxa"/>
            <w:tcBorders>
              <w:left w:val="single" w:sz="4" w:space="0" w:color="000000"/>
              <w:bottom w:val="single" w:sz="4" w:space="0" w:color="000000"/>
            </w:tcBorders>
            <w:shd w:val="clear" w:color="auto" w:fill="auto"/>
          </w:tcPr>
          <w:p w:rsidR="009F702C" w:rsidRPr="00B5718B" w:rsidRDefault="009F702C" w:rsidP="00B5718B">
            <w:pPr>
              <w:pStyle w:val="af8"/>
              <w:rPr>
                <w:rFonts w:ascii="Times New Roman" w:hAnsi="Times New Roman" w:cs="Times New Roman"/>
                <w:sz w:val="28"/>
                <w:szCs w:val="28"/>
              </w:rPr>
            </w:pPr>
            <w:r w:rsidRPr="00B5718B">
              <w:rPr>
                <w:rFonts w:ascii="Times New Roman" w:hAnsi="Times New Roman" w:cs="Times New Roman"/>
                <w:sz w:val="28"/>
                <w:szCs w:val="28"/>
              </w:rPr>
              <w:t>Наименование инициативного проекта</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3</w:t>
            </w:r>
          </w:p>
        </w:tc>
        <w:tc>
          <w:tcPr>
            <w:tcW w:w="4350" w:type="dxa"/>
            <w:tcBorders>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 xml:space="preserve">Сведения о территории муниципального образования </w:t>
            </w:r>
            <w:r w:rsidR="00F57389" w:rsidRPr="00B5718B">
              <w:rPr>
                <w:szCs w:val="28"/>
              </w:rPr>
              <w:t>Степанцевское</w:t>
            </w:r>
            <w:r w:rsidRPr="00B5718B">
              <w:rPr>
                <w:szCs w:val="28"/>
              </w:rPr>
              <w:t>, на которой будет реализован инициативный проект</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4</w:t>
            </w:r>
          </w:p>
        </w:tc>
        <w:tc>
          <w:tcPr>
            <w:tcW w:w="4350" w:type="dxa"/>
            <w:tcBorders>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 xml:space="preserve">Описание инициативного проекта (необходимо приложить дизайн-проект или проект благоустройства), в том числе: </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4.1</w:t>
            </w:r>
          </w:p>
        </w:tc>
        <w:tc>
          <w:tcPr>
            <w:tcW w:w="4350" w:type="dxa"/>
            <w:tcBorders>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Цель и задачи проекта</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4.2</w:t>
            </w:r>
          </w:p>
        </w:tc>
        <w:tc>
          <w:tcPr>
            <w:tcW w:w="4350" w:type="dxa"/>
            <w:tcBorders>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 xml:space="preserve">Описание проблемы, решение которой имеет приоритетное значение  для жителей муниципального образования </w:t>
            </w:r>
            <w:r w:rsidR="00B76E21" w:rsidRPr="00B5718B">
              <w:rPr>
                <w:szCs w:val="28"/>
              </w:rPr>
              <w:t xml:space="preserve">Степанцевское </w:t>
            </w:r>
            <w:r w:rsidRPr="00B5718B">
              <w:rPr>
                <w:szCs w:val="28"/>
              </w:rPr>
              <w:t>или его части</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5</w:t>
            </w:r>
          </w:p>
        </w:tc>
        <w:tc>
          <w:tcPr>
            <w:tcW w:w="4350" w:type="dxa"/>
            <w:tcBorders>
              <w:top w:val="single" w:sz="4" w:space="0" w:color="000000"/>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Обоснование предложение по решению указанной проблемы</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top w:val="single" w:sz="4" w:space="0" w:color="000000"/>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6</w:t>
            </w:r>
          </w:p>
        </w:tc>
        <w:tc>
          <w:tcPr>
            <w:tcW w:w="4350" w:type="dxa"/>
            <w:tcBorders>
              <w:top w:val="single" w:sz="4" w:space="0" w:color="000000"/>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 xml:space="preserve">Мероприятия, осуществляемые в рамках реализации инициативного проекта (описание необходимых подготовительных мероприятий, конкретных мероприятий в рамках реализации проекта и иных </w:t>
            </w:r>
            <w:r w:rsidRPr="00B5718B">
              <w:rPr>
                <w:szCs w:val="28"/>
              </w:rPr>
              <w:lastRenderedPageBreak/>
              <w:t>мероприятий, без которых проект не может считаться завершенным)</w:t>
            </w:r>
          </w:p>
        </w:tc>
        <w:tc>
          <w:tcPr>
            <w:tcW w:w="4218" w:type="dxa"/>
            <w:gridSpan w:val="2"/>
            <w:tcBorders>
              <w:top w:val="single" w:sz="4" w:space="0" w:color="000000"/>
              <w:left w:val="single" w:sz="4" w:space="0" w:color="000000"/>
              <w:bottom w:val="single" w:sz="4" w:space="0" w:color="000000"/>
              <w:right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top w:val="single" w:sz="4" w:space="0" w:color="000000"/>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lastRenderedPageBreak/>
              <w:t>7</w:t>
            </w:r>
          </w:p>
        </w:tc>
        <w:tc>
          <w:tcPr>
            <w:tcW w:w="4350" w:type="dxa"/>
            <w:tcBorders>
              <w:top w:val="single" w:sz="4" w:space="0" w:color="000000"/>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Ожидаемые результаты, в том числе:</w:t>
            </w:r>
          </w:p>
        </w:tc>
        <w:tc>
          <w:tcPr>
            <w:tcW w:w="4218" w:type="dxa"/>
            <w:gridSpan w:val="2"/>
            <w:tcBorders>
              <w:top w:val="single" w:sz="4" w:space="0" w:color="000000"/>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7.1</w:t>
            </w:r>
          </w:p>
        </w:tc>
        <w:tc>
          <w:tcPr>
            <w:tcW w:w="4350" w:type="dxa"/>
            <w:tcBorders>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Эффективность реализации проекта</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7.2</w:t>
            </w:r>
          </w:p>
          <w:p w:rsidR="009F702C" w:rsidRPr="00B5718B" w:rsidRDefault="009F702C" w:rsidP="00B5718B">
            <w:pPr>
              <w:pStyle w:val="af8"/>
              <w:jc w:val="center"/>
              <w:rPr>
                <w:rFonts w:ascii="Times New Roman" w:hAnsi="Times New Roman" w:cs="Times New Roman"/>
                <w:sz w:val="28"/>
                <w:szCs w:val="28"/>
              </w:rPr>
            </w:pPr>
          </w:p>
        </w:tc>
        <w:tc>
          <w:tcPr>
            <w:tcW w:w="4350" w:type="dxa"/>
            <w:tcBorders>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 xml:space="preserve">Количество прямых </w:t>
            </w:r>
            <w:proofErr w:type="spellStart"/>
            <w:r w:rsidRPr="00B5718B">
              <w:rPr>
                <w:szCs w:val="28"/>
              </w:rPr>
              <w:t>благополучателей</w:t>
            </w:r>
            <w:proofErr w:type="spellEnd"/>
            <w:r w:rsidRPr="00B5718B">
              <w:rPr>
                <w:szCs w:val="28"/>
              </w:rPr>
              <w:t xml:space="preserve"> (человек) (указать механизм определения количества прямых </w:t>
            </w:r>
            <w:proofErr w:type="spellStart"/>
            <w:r w:rsidRPr="00B5718B">
              <w:rPr>
                <w:szCs w:val="28"/>
              </w:rPr>
              <w:t>благополучателей</w:t>
            </w:r>
            <w:proofErr w:type="spellEnd"/>
            <w:r w:rsidRPr="00B5718B">
              <w:rPr>
                <w:szCs w:val="28"/>
              </w:rPr>
              <w:t>)</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top w:val="single" w:sz="4" w:space="0" w:color="000000"/>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8</w:t>
            </w:r>
          </w:p>
        </w:tc>
        <w:tc>
          <w:tcPr>
            <w:tcW w:w="4350" w:type="dxa"/>
            <w:tcBorders>
              <w:left w:val="single" w:sz="4" w:space="0" w:color="000000"/>
              <w:bottom w:val="single" w:sz="4" w:space="0" w:color="000000"/>
            </w:tcBorders>
            <w:shd w:val="clear" w:color="auto" w:fill="auto"/>
          </w:tcPr>
          <w:p w:rsidR="009F702C" w:rsidRPr="00B5718B" w:rsidRDefault="009F702C" w:rsidP="00B5718B">
            <w:pPr>
              <w:widowControl/>
              <w:tabs>
                <w:tab w:val="left" w:pos="364"/>
              </w:tabs>
              <w:rPr>
                <w:sz w:val="28"/>
                <w:szCs w:val="28"/>
              </w:rPr>
            </w:pPr>
            <w:r w:rsidRPr="00B5718B">
              <w:rPr>
                <w:sz w:val="28"/>
                <w:szCs w:val="28"/>
              </w:rPr>
              <w:t xml:space="preserve">Мероприятия по обеспечению эксплуатации содержания объекта </w:t>
            </w:r>
          </w:p>
          <w:p w:rsidR="009F702C" w:rsidRPr="00B5718B" w:rsidRDefault="009F702C" w:rsidP="00B5718B">
            <w:pPr>
              <w:widowControl/>
              <w:tabs>
                <w:tab w:val="left" w:pos="364"/>
              </w:tabs>
              <w:rPr>
                <w:sz w:val="28"/>
                <w:szCs w:val="28"/>
              </w:rPr>
            </w:pPr>
            <w:r w:rsidRPr="00B5718B">
              <w:rPr>
                <w:sz w:val="28"/>
                <w:szCs w:val="28"/>
              </w:rPr>
              <w:t>после реализации проекта (указать, как будет обеспечиваться дальнейшая эксплуатация объекта,</w:t>
            </w:r>
            <w:r w:rsidRPr="00B5718B">
              <w:rPr>
                <w:rFonts w:eastAsia="Courier New CYR"/>
                <w:sz w:val="28"/>
                <w:szCs w:val="28"/>
              </w:rPr>
              <w:t xml:space="preserve"> </w:t>
            </w:r>
            <w:r w:rsidRPr="00B5718B">
              <w:rPr>
                <w:sz w:val="28"/>
                <w:szCs w:val="28"/>
              </w:rPr>
              <w:t>кто будет ответственным за обеспечение сохранности объекта и т.д.)</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9</w:t>
            </w:r>
          </w:p>
        </w:tc>
        <w:tc>
          <w:tcPr>
            <w:tcW w:w="4350" w:type="dxa"/>
            <w:tcBorders>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 xml:space="preserve">Предварительный расчет необходимых расходов на реализацию инициативного проекта с приложением сметная документации, прайс-листов и др. </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10</w:t>
            </w:r>
          </w:p>
        </w:tc>
        <w:tc>
          <w:tcPr>
            <w:tcW w:w="4350" w:type="dxa"/>
            <w:tcBorders>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 xml:space="preserve">Объем средств бюджета муниципального образования </w:t>
            </w:r>
            <w:r w:rsidR="00F57389" w:rsidRPr="00B5718B">
              <w:rPr>
                <w:szCs w:val="28"/>
              </w:rPr>
              <w:t>Степанцевское</w:t>
            </w:r>
            <w:r w:rsidRPr="00B5718B">
              <w:rPr>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11</w:t>
            </w:r>
          </w:p>
        </w:tc>
        <w:tc>
          <w:tcPr>
            <w:tcW w:w="4350" w:type="dxa"/>
            <w:tcBorders>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 xml:space="preserve">Объем инициативных платежей, обеспечиваемый инициатором проекта, в том числе: </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11.1</w:t>
            </w:r>
          </w:p>
        </w:tc>
        <w:tc>
          <w:tcPr>
            <w:tcW w:w="4350" w:type="dxa"/>
            <w:tcBorders>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 xml:space="preserve">Денежные средства граждан </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11.2</w:t>
            </w:r>
          </w:p>
        </w:tc>
        <w:tc>
          <w:tcPr>
            <w:tcW w:w="4350" w:type="dxa"/>
            <w:tcBorders>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 xml:space="preserve">Денежные средства юридических лиц, индивидуальных предпринимателей </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12</w:t>
            </w:r>
          </w:p>
        </w:tc>
        <w:tc>
          <w:tcPr>
            <w:tcW w:w="4350" w:type="dxa"/>
            <w:tcBorders>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 xml:space="preserve">Объем </w:t>
            </w:r>
            <w:proofErr w:type="spellStart"/>
            <w:r w:rsidRPr="00B5718B">
              <w:rPr>
                <w:szCs w:val="28"/>
              </w:rPr>
              <w:t>неденежного</w:t>
            </w:r>
            <w:proofErr w:type="spellEnd"/>
            <w:r w:rsidRPr="00B5718B">
              <w:rPr>
                <w:szCs w:val="28"/>
              </w:rPr>
              <w:t xml:space="preserve"> вклада, обеспечиваемый инициатором проекта, в том числе: </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12.1</w:t>
            </w:r>
          </w:p>
        </w:tc>
        <w:tc>
          <w:tcPr>
            <w:tcW w:w="4350" w:type="dxa"/>
            <w:tcBorders>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proofErr w:type="spellStart"/>
            <w:r w:rsidRPr="00B5718B">
              <w:rPr>
                <w:szCs w:val="28"/>
              </w:rPr>
              <w:t>Неденежный</w:t>
            </w:r>
            <w:proofErr w:type="spellEnd"/>
            <w:r w:rsidRPr="00B5718B">
              <w:rPr>
                <w:szCs w:val="28"/>
              </w:rPr>
              <w:t xml:space="preserve"> вклад граждан (добровольное имущественное участие, трудовое участие) </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lastRenderedPageBreak/>
              <w:t>12.2</w:t>
            </w:r>
          </w:p>
        </w:tc>
        <w:tc>
          <w:tcPr>
            <w:tcW w:w="4350" w:type="dxa"/>
            <w:tcBorders>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proofErr w:type="spellStart"/>
            <w:r w:rsidRPr="00B5718B">
              <w:rPr>
                <w:szCs w:val="28"/>
              </w:rPr>
              <w:t>Неденежный</w:t>
            </w:r>
            <w:proofErr w:type="spellEnd"/>
            <w:r w:rsidRPr="00B5718B">
              <w:rPr>
                <w:szCs w:val="28"/>
              </w:rPr>
              <w:t xml:space="preserve"> вклад юридических лиц, индивидуальных предпринимателей (добровольное имущественное участие, трудовое участие) </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13</w:t>
            </w:r>
          </w:p>
        </w:tc>
        <w:tc>
          <w:tcPr>
            <w:tcW w:w="4350" w:type="dxa"/>
            <w:tcBorders>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Планируемые сроки реализации проекта</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gridAfter w:val="1"/>
          <w:wAfter w:w="10" w:type="dxa"/>
          <w:trHeight w:val="20"/>
        </w:trPr>
        <w:tc>
          <w:tcPr>
            <w:tcW w:w="701" w:type="dxa"/>
            <w:tcBorders>
              <w:top w:val="single" w:sz="1" w:space="0" w:color="000000"/>
              <w:left w:val="single" w:sz="1" w:space="0" w:color="000000"/>
              <w:bottom w:val="single" w:sz="1" w:space="0" w:color="000000"/>
            </w:tcBorders>
            <w:shd w:val="clear" w:color="auto" w:fill="auto"/>
            <w:vAlign w:val="center"/>
          </w:tcPr>
          <w:p w:rsidR="009F702C" w:rsidRPr="00B5718B" w:rsidRDefault="009F702C" w:rsidP="00B5718B">
            <w:pPr>
              <w:jc w:val="center"/>
              <w:rPr>
                <w:sz w:val="28"/>
                <w:szCs w:val="28"/>
              </w:rPr>
            </w:pPr>
            <w:bookmarkStart w:id="11" w:name="P00270000"/>
            <w:bookmarkEnd w:id="11"/>
            <w:r w:rsidRPr="00B5718B">
              <w:rPr>
                <w:sz w:val="28"/>
                <w:szCs w:val="28"/>
              </w:rPr>
              <w:t>14</w:t>
            </w:r>
          </w:p>
        </w:tc>
        <w:tc>
          <w:tcPr>
            <w:tcW w:w="4350" w:type="dxa"/>
            <w:tcBorders>
              <w:top w:val="single" w:sz="1" w:space="0" w:color="000000"/>
              <w:left w:val="single" w:sz="1" w:space="0" w:color="000000"/>
              <w:bottom w:val="single" w:sz="1" w:space="0" w:color="000000"/>
            </w:tcBorders>
            <w:shd w:val="clear" w:color="auto" w:fill="auto"/>
          </w:tcPr>
          <w:p w:rsidR="009F702C" w:rsidRPr="00B5718B" w:rsidRDefault="009F702C" w:rsidP="00B5718B">
            <w:pPr>
              <w:rPr>
                <w:sz w:val="28"/>
                <w:szCs w:val="28"/>
              </w:rPr>
            </w:pPr>
            <w:bookmarkStart w:id="12" w:name="P00270019"/>
            <w:bookmarkEnd w:id="12"/>
            <w:r w:rsidRPr="00B5718B">
              <w:rPr>
                <w:sz w:val="28"/>
                <w:szCs w:val="28"/>
              </w:rPr>
              <w:t>Представители инициативной группы (Ф.И.О., тел., эл. адрес), уполномоченные подписывать заявки, договора, иные документы в интересах инициативной группы, представление интересов инициативной группы в органах местного самоуправления, других органах и организациях</w:t>
            </w:r>
          </w:p>
        </w:tc>
        <w:tc>
          <w:tcPr>
            <w:tcW w:w="4208" w:type="dxa"/>
            <w:tcBorders>
              <w:top w:val="single" w:sz="1" w:space="0" w:color="000000"/>
              <w:left w:val="single" w:sz="1" w:space="0" w:color="000000"/>
              <w:bottom w:val="single" w:sz="1" w:space="0" w:color="000000"/>
            </w:tcBorders>
            <w:shd w:val="clear" w:color="auto" w:fill="auto"/>
          </w:tcPr>
          <w:p w:rsidR="009F702C" w:rsidRPr="00B5718B" w:rsidRDefault="009F702C" w:rsidP="00B5718B">
            <w:pPr>
              <w:snapToGrid w:val="0"/>
              <w:rPr>
                <w:sz w:val="28"/>
                <w:szCs w:val="28"/>
              </w:rPr>
            </w:pPr>
            <w:bookmarkStart w:id="13" w:name="P0027001A"/>
            <w:bookmarkEnd w:id="13"/>
          </w:p>
        </w:tc>
        <w:tc>
          <w:tcPr>
            <w:tcW w:w="23" w:type="dxa"/>
            <w:gridSpan w:val="2"/>
            <w:tcBorders>
              <w:left w:val="single" w:sz="1" w:space="0" w:color="000000"/>
            </w:tcBorders>
            <w:shd w:val="clear" w:color="auto" w:fill="auto"/>
          </w:tcPr>
          <w:p w:rsidR="009F702C" w:rsidRPr="00B5718B" w:rsidRDefault="009F702C" w:rsidP="00B5718B">
            <w:pPr>
              <w:snapToGrid w:val="0"/>
              <w:rPr>
                <w:sz w:val="28"/>
                <w:szCs w:val="28"/>
              </w:rPr>
            </w:pPr>
          </w:p>
        </w:tc>
        <w:tc>
          <w:tcPr>
            <w:tcW w:w="54" w:type="dxa"/>
            <w:shd w:val="clear" w:color="auto" w:fill="auto"/>
          </w:tcPr>
          <w:p w:rsidR="009F702C" w:rsidRPr="00B5718B" w:rsidRDefault="009F702C" w:rsidP="00B5718B">
            <w:pPr>
              <w:snapToGrid w:val="0"/>
              <w:rPr>
                <w:sz w:val="28"/>
                <w:szCs w:val="28"/>
              </w:rPr>
            </w:pPr>
          </w:p>
        </w:tc>
      </w:tr>
      <w:tr w:rsidR="009F702C" w:rsidRPr="00B5718B" w:rsidTr="00B5718B">
        <w:trPr>
          <w:gridAfter w:val="1"/>
          <w:wAfter w:w="10" w:type="dxa"/>
          <w:trHeight w:val="20"/>
        </w:trPr>
        <w:tc>
          <w:tcPr>
            <w:tcW w:w="701" w:type="dxa"/>
            <w:tcBorders>
              <w:top w:val="single" w:sz="1" w:space="0" w:color="000000"/>
              <w:left w:val="single" w:sz="1" w:space="0" w:color="000000"/>
              <w:bottom w:val="single" w:sz="1" w:space="0" w:color="000000"/>
            </w:tcBorders>
            <w:shd w:val="clear" w:color="auto" w:fill="auto"/>
            <w:vAlign w:val="center"/>
          </w:tcPr>
          <w:p w:rsidR="009F702C" w:rsidRPr="00B5718B" w:rsidRDefault="009F702C" w:rsidP="00B5718B">
            <w:pPr>
              <w:jc w:val="center"/>
              <w:rPr>
                <w:sz w:val="28"/>
                <w:szCs w:val="28"/>
              </w:rPr>
            </w:pPr>
            <w:r w:rsidRPr="00B5718B">
              <w:rPr>
                <w:sz w:val="28"/>
                <w:szCs w:val="28"/>
              </w:rPr>
              <w:t>15</w:t>
            </w:r>
          </w:p>
        </w:tc>
        <w:tc>
          <w:tcPr>
            <w:tcW w:w="4350" w:type="dxa"/>
            <w:tcBorders>
              <w:top w:val="single" w:sz="1" w:space="0" w:color="000000"/>
              <w:left w:val="single" w:sz="1" w:space="0" w:color="000000"/>
              <w:bottom w:val="single" w:sz="1" w:space="0" w:color="000000"/>
            </w:tcBorders>
            <w:shd w:val="clear" w:color="auto" w:fill="auto"/>
          </w:tcPr>
          <w:p w:rsidR="009F702C" w:rsidRPr="00B5718B" w:rsidRDefault="009F702C" w:rsidP="00B5718B">
            <w:pPr>
              <w:rPr>
                <w:sz w:val="28"/>
                <w:szCs w:val="28"/>
              </w:rPr>
            </w:pPr>
            <w:bookmarkStart w:id="14" w:name="P0027001C"/>
            <w:bookmarkEnd w:id="14"/>
            <w:r w:rsidRPr="00B5718B">
              <w:rPr>
                <w:sz w:val="28"/>
                <w:szCs w:val="28"/>
              </w:rPr>
              <w:t>Состав инициативной группы (Ф.И.О., тел.)</w:t>
            </w:r>
          </w:p>
        </w:tc>
        <w:tc>
          <w:tcPr>
            <w:tcW w:w="4208" w:type="dxa"/>
            <w:tcBorders>
              <w:top w:val="single" w:sz="1" w:space="0" w:color="000000"/>
              <w:left w:val="single" w:sz="1" w:space="0" w:color="000000"/>
              <w:bottom w:val="single" w:sz="1" w:space="0" w:color="000000"/>
            </w:tcBorders>
            <w:shd w:val="clear" w:color="auto" w:fill="auto"/>
          </w:tcPr>
          <w:p w:rsidR="009F702C" w:rsidRPr="00B5718B" w:rsidRDefault="009F702C" w:rsidP="00B5718B">
            <w:pPr>
              <w:snapToGrid w:val="0"/>
              <w:rPr>
                <w:sz w:val="28"/>
                <w:szCs w:val="28"/>
              </w:rPr>
            </w:pPr>
            <w:bookmarkStart w:id="15" w:name="P0027001D"/>
            <w:bookmarkEnd w:id="15"/>
          </w:p>
        </w:tc>
        <w:tc>
          <w:tcPr>
            <w:tcW w:w="23" w:type="dxa"/>
            <w:gridSpan w:val="2"/>
            <w:tcBorders>
              <w:left w:val="single" w:sz="1" w:space="0" w:color="000000"/>
            </w:tcBorders>
            <w:shd w:val="clear" w:color="auto" w:fill="auto"/>
          </w:tcPr>
          <w:p w:rsidR="009F702C" w:rsidRPr="00B5718B" w:rsidRDefault="009F702C" w:rsidP="00B5718B">
            <w:pPr>
              <w:snapToGrid w:val="0"/>
              <w:rPr>
                <w:sz w:val="28"/>
                <w:szCs w:val="28"/>
              </w:rPr>
            </w:pPr>
          </w:p>
        </w:tc>
        <w:tc>
          <w:tcPr>
            <w:tcW w:w="54" w:type="dxa"/>
            <w:shd w:val="clear" w:color="auto" w:fill="auto"/>
          </w:tcPr>
          <w:p w:rsidR="009F702C" w:rsidRPr="00B5718B" w:rsidRDefault="009F702C" w:rsidP="00B5718B">
            <w:pPr>
              <w:snapToGrid w:val="0"/>
              <w:rPr>
                <w:sz w:val="28"/>
                <w:szCs w:val="28"/>
              </w:rPr>
            </w:pPr>
          </w:p>
        </w:tc>
      </w:tr>
    </w:tbl>
    <w:p w:rsidR="009F702C" w:rsidRDefault="009F702C" w:rsidP="009F702C">
      <w:pPr>
        <w:spacing w:line="0" w:lineRule="atLeast"/>
        <w:jc w:val="both"/>
      </w:pPr>
    </w:p>
    <w:p w:rsidR="009F702C" w:rsidRDefault="009F702C" w:rsidP="009F702C">
      <w:pPr>
        <w:spacing w:line="0" w:lineRule="atLeast"/>
        <w:jc w:val="both"/>
      </w:pPr>
    </w:p>
    <w:p w:rsidR="009F702C" w:rsidRPr="004076F0" w:rsidRDefault="009F702C" w:rsidP="004076F0">
      <w:pPr>
        <w:spacing w:line="0" w:lineRule="atLeast"/>
        <w:rPr>
          <w:sz w:val="28"/>
          <w:szCs w:val="28"/>
        </w:rPr>
      </w:pPr>
      <w:r w:rsidRPr="004076F0">
        <w:rPr>
          <w:sz w:val="28"/>
          <w:szCs w:val="28"/>
        </w:rPr>
        <w:t>Представитель инициативной группы: ________    _______________</w:t>
      </w:r>
    </w:p>
    <w:p w:rsidR="009F702C" w:rsidRPr="004076F0" w:rsidRDefault="004076F0" w:rsidP="009F702C">
      <w:pPr>
        <w:spacing w:line="0" w:lineRule="atLeast"/>
        <w:jc w:val="both"/>
        <w:rPr>
          <w:sz w:val="24"/>
          <w:szCs w:val="28"/>
        </w:rPr>
      </w:pPr>
      <w:r w:rsidRPr="004076F0">
        <w:rPr>
          <w:sz w:val="24"/>
          <w:szCs w:val="28"/>
        </w:rPr>
        <w:t xml:space="preserve">     </w:t>
      </w:r>
      <w:r>
        <w:rPr>
          <w:sz w:val="24"/>
          <w:szCs w:val="28"/>
        </w:rPr>
        <w:t xml:space="preserve">                                                                         </w:t>
      </w:r>
      <w:r w:rsidRPr="004076F0">
        <w:rPr>
          <w:sz w:val="24"/>
          <w:szCs w:val="28"/>
        </w:rPr>
        <w:t xml:space="preserve"> </w:t>
      </w:r>
      <w:r w:rsidR="009F702C" w:rsidRPr="004076F0">
        <w:rPr>
          <w:sz w:val="24"/>
          <w:szCs w:val="28"/>
        </w:rPr>
        <w:t xml:space="preserve"> (подпись)                (Ф.И.О.)</w:t>
      </w:r>
    </w:p>
    <w:p w:rsidR="009F702C" w:rsidRPr="004076F0" w:rsidRDefault="009F702C" w:rsidP="009F702C">
      <w:pPr>
        <w:spacing w:line="0" w:lineRule="atLeast"/>
        <w:jc w:val="both"/>
        <w:rPr>
          <w:sz w:val="28"/>
          <w:szCs w:val="28"/>
        </w:rPr>
      </w:pPr>
    </w:p>
    <w:p w:rsidR="009F702C" w:rsidRPr="004076F0" w:rsidRDefault="009F702C" w:rsidP="009F702C">
      <w:pPr>
        <w:spacing w:line="0" w:lineRule="atLeast"/>
        <w:jc w:val="both"/>
        <w:rPr>
          <w:sz w:val="28"/>
          <w:szCs w:val="28"/>
        </w:rPr>
      </w:pPr>
      <w:r w:rsidRPr="004076F0">
        <w:rPr>
          <w:sz w:val="28"/>
          <w:szCs w:val="28"/>
        </w:rPr>
        <w:t xml:space="preserve">Представитель администрации муниципального образования </w:t>
      </w:r>
      <w:r w:rsidR="004076F0" w:rsidRPr="00B5718B">
        <w:rPr>
          <w:sz w:val="28"/>
          <w:szCs w:val="28"/>
        </w:rPr>
        <w:t>Степанцевское</w:t>
      </w:r>
      <w:r w:rsidRPr="004076F0">
        <w:rPr>
          <w:sz w:val="28"/>
          <w:szCs w:val="28"/>
        </w:rPr>
        <w:t>:</w:t>
      </w:r>
      <w:r w:rsidR="004076F0">
        <w:rPr>
          <w:sz w:val="28"/>
          <w:szCs w:val="28"/>
        </w:rPr>
        <w:t xml:space="preserve"> </w:t>
      </w:r>
      <w:r w:rsidRPr="004076F0">
        <w:rPr>
          <w:sz w:val="28"/>
          <w:szCs w:val="28"/>
        </w:rPr>
        <w:t>_________________</w:t>
      </w:r>
      <w:r w:rsidR="004076F0">
        <w:rPr>
          <w:sz w:val="28"/>
          <w:szCs w:val="28"/>
        </w:rPr>
        <w:t xml:space="preserve">   </w:t>
      </w:r>
      <w:r w:rsidRPr="004076F0">
        <w:rPr>
          <w:sz w:val="28"/>
          <w:szCs w:val="28"/>
        </w:rPr>
        <w:t>_________________     ______________________</w:t>
      </w:r>
    </w:p>
    <w:p w:rsidR="009F702C" w:rsidRPr="004076F0" w:rsidRDefault="009F702C" w:rsidP="009F702C">
      <w:pPr>
        <w:spacing w:line="0" w:lineRule="atLeast"/>
        <w:rPr>
          <w:sz w:val="24"/>
          <w:szCs w:val="28"/>
        </w:rPr>
      </w:pPr>
      <w:r w:rsidRPr="004076F0">
        <w:rPr>
          <w:sz w:val="24"/>
          <w:szCs w:val="28"/>
        </w:rPr>
        <w:t xml:space="preserve">                  (должность)               </w:t>
      </w:r>
      <w:r w:rsidR="004076F0">
        <w:rPr>
          <w:sz w:val="24"/>
          <w:szCs w:val="28"/>
        </w:rPr>
        <w:t xml:space="preserve">                </w:t>
      </w:r>
      <w:r w:rsidRPr="004076F0">
        <w:rPr>
          <w:sz w:val="24"/>
          <w:szCs w:val="28"/>
        </w:rPr>
        <w:t>(подпись)                                 (Ф.И.О.)</w:t>
      </w:r>
    </w:p>
    <w:p w:rsidR="009F702C" w:rsidRPr="004076F0" w:rsidRDefault="009F702C" w:rsidP="009F702C">
      <w:pPr>
        <w:spacing w:line="0" w:lineRule="atLeast"/>
        <w:rPr>
          <w:sz w:val="28"/>
          <w:szCs w:val="28"/>
        </w:rPr>
      </w:pPr>
    </w:p>
    <w:p w:rsidR="009F702C" w:rsidRDefault="009F702C" w:rsidP="009F702C">
      <w:pPr>
        <w:spacing w:line="0" w:lineRule="atLeast"/>
        <w:rPr>
          <w:sz w:val="22"/>
          <w:szCs w:val="22"/>
        </w:rPr>
      </w:pPr>
    </w:p>
    <w:p w:rsidR="009F702C" w:rsidRDefault="009F702C" w:rsidP="009F702C">
      <w:pPr>
        <w:spacing w:line="0" w:lineRule="atLeast"/>
        <w:rPr>
          <w:sz w:val="22"/>
          <w:szCs w:val="22"/>
        </w:rPr>
      </w:pPr>
    </w:p>
    <w:p w:rsidR="009F702C" w:rsidRPr="003518F8" w:rsidRDefault="009F702C" w:rsidP="003518F8">
      <w:pPr>
        <w:pageBreakBefore/>
        <w:ind w:left="5953"/>
        <w:jc w:val="center"/>
        <w:rPr>
          <w:sz w:val="22"/>
        </w:rPr>
      </w:pPr>
      <w:r w:rsidRPr="003518F8">
        <w:rPr>
          <w:sz w:val="22"/>
        </w:rPr>
        <w:lastRenderedPageBreak/>
        <w:t>Приложение  3</w:t>
      </w:r>
    </w:p>
    <w:p w:rsidR="009F702C" w:rsidRPr="003518F8" w:rsidRDefault="009F702C" w:rsidP="003518F8">
      <w:pPr>
        <w:spacing w:line="0" w:lineRule="atLeast"/>
        <w:ind w:left="5953"/>
        <w:jc w:val="center"/>
        <w:rPr>
          <w:sz w:val="22"/>
        </w:rPr>
      </w:pPr>
      <w:r w:rsidRPr="003518F8">
        <w:rPr>
          <w:sz w:val="22"/>
        </w:rPr>
        <w:t>к Положению</w:t>
      </w:r>
    </w:p>
    <w:p w:rsidR="009F702C" w:rsidRDefault="009F702C" w:rsidP="009F702C">
      <w:pPr>
        <w:spacing w:line="0" w:lineRule="atLeast"/>
        <w:ind w:left="5953"/>
        <w:jc w:val="both"/>
      </w:pPr>
    </w:p>
    <w:p w:rsidR="009F702C" w:rsidRPr="001B6F4B" w:rsidRDefault="009F702C" w:rsidP="009F702C">
      <w:pPr>
        <w:jc w:val="center"/>
        <w:rPr>
          <w:sz w:val="26"/>
          <w:szCs w:val="26"/>
        </w:rPr>
      </w:pPr>
      <w:r w:rsidRPr="001B6F4B">
        <w:rPr>
          <w:b/>
          <w:bCs/>
          <w:sz w:val="26"/>
          <w:szCs w:val="26"/>
        </w:rPr>
        <w:t>ЛИСТ</w:t>
      </w:r>
    </w:p>
    <w:p w:rsidR="009F702C" w:rsidRDefault="009F702C" w:rsidP="009F702C">
      <w:pPr>
        <w:jc w:val="center"/>
        <w:rPr>
          <w:b/>
          <w:bCs/>
          <w:sz w:val="26"/>
          <w:szCs w:val="26"/>
        </w:rPr>
      </w:pPr>
      <w:r w:rsidRPr="001B6F4B">
        <w:rPr>
          <w:b/>
          <w:bCs/>
          <w:sz w:val="26"/>
          <w:szCs w:val="26"/>
        </w:rPr>
        <w:t>РЕГИСТРАЦИИ УЧАСТНИКОВ СОБРАНИЯ</w:t>
      </w:r>
      <w:r>
        <w:rPr>
          <w:b/>
          <w:bCs/>
          <w:sz w:val="26"/>
          <w:szCs w:val="26"/>
        </w:rPr>
        <w:t xml:space="preserve"> (</w:t>
      </w:r>
      <w:r w:rsidRPr="001B6F4B">
        <w:rPr>
          <w:b/>
          <w:bCs/>
          <w:sz w:val="26"/>
          <w:szCs w:val="26"/>
        </w:rPr>
        <w:t>КОНФЕРЕНЦИИ</w:t>
      </w:r>
      <w:r>
        <w:rPr>
          <w:b/>
          <w:bCs/>
          <w:sz w:val="26"/>
          <w:szCs w:val="26"/>
        </w:rPr>
        <w:t>, СХОДА)</w:t>
      </w:r>
      <w:r w:rsidRPr="001B6F4B">
        <w:rPr>
          <w:b/>
          <w:bCs/>
          <w:sz w:val="26"/>
          <w:szCs w:val="26"/>
        </w:rPr>
        <w:t xml:space="preserve"> ГРАЖДАН ПО ИНИЦИАТИВНОМУ ПРОЕКТУ</w:t>
      </w:r>
    </w:p>
    <w:p w:rsidR="009F702C" w:rsidRDefault="009F702C" w:rsidP="009F702C">
      <w:pPr>
        <w:jc w:val="center"/>
        <w:rPr>
          <w:b/>
          <w:bCs/>
          <w:sz w:val="26"/>
          <w:szCs w:val="26"/>
        </w:rPr>
      </w:pPr>
    </w:p>
    <w:p w:rsidR="009F702C" w:rsidRDefault="009F702C" w:rsidP="009F702C">
      <w:pPr>
        <w:jc w:val="center"/>
      </w:pPr>
      <w:r>
        <w:rPr>
          <w:b/>
          <w:bCs/>
        </w:rPr>
        <w:t xml:space="preserve"> _______________________________________</w:t>
      </w:r>
    </w:p>
    <w:p w:rsidR="009F702C" w:rsidRDefault="009F702C" w:rsidP="009F702C">
      <w:pPr>
        <w:jc w:val="center"/>
      </w:pPr>
    </w:p>
    <w:p w:rsidR="009F702C" w:rsidRDefault="009F702C" w:rsidP="009F702C">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88"/>
        <w:gridCol w:w="1764"/>
        <w:gridCol w:w="2410"/>
        <w:gridCol w:w="2410"/>
        <w:gridCol w:w="1589"/>
      </w:tblGrid>
      <w:tr w:rsidR="009F702C" w:rsidRPr="003518F8" w:rsidTr="004019C7">
        <w:tc>
          <w:tcPr>
            <w:tcW w:w="788" w:type="dxa"/>
            <w:tcBorders>
              <w:top w:val="single" w:sz="1" w:space="0" w:color="000000"/>
              <w:left w:val="single" w:sz="1" w:space="0" w:color="000000"/>
              <w:bottom w:val="single" w:sz="1" w:space="0" w:color="000000"/>
            </w:tcBorders>
            <w:shd w:val="clear" w:color="auto" w:fill="auto"/>
            <w:vAlign w:val="center"/>
          </w:tcPr>
          <w:p w:rsidR="009F702C" w:rsidRPr="003518F8" w:rsidRDefault="009F702C" w:rsidP="004019C7">
            <w:pPr>
              <w:pStyle w:val="af8"/>
              <w:jc w:val="center"/>
              <w:rPr>
                <w:rFonts w:ascii="Times New Roman" w:eastAsia="Times New Roman" w:hAnsi="Times New Roman" w:cs="Times New Roman"/>
              </w:rPr>
            </w:pPr>
            <w:r w:rsidRPr="003518F8">
              <w:rPr>
                <w:rFonts w:ascii="Times New Roman" w:eastAsia="Liberation Serif" w:hAnsi="Times New Roman" w:cs="Times New Roman"/>
              </w:rPr>
              <w:t>№</w:t>
            </w:r>
            <w:r w:rsidRPr="003518F8">
              <w:rPr>
                <w:rFonts w:ascii="Times New Roman" w:eastAsia="Times New Roman" w:hAnsi="Times New Roman" w:cs="Times New Roman"/>
              </w:rPr>
              <w:t xml:space="preserve"> </w:t>
            </w:r>
          </w:p>
          <w:p w:rsidR="009F702C" w:rsidRPr="003518F8" w:rsidRDefault="009F702C" w:rsidP="004019C7">
            <w:pPr>
              <w:pStyle w:val="af8"/>
              <w:jc w:val="center"/>
            </w:pPr>
            <w:proofErr w:type="gramStart"/>
            <w:r w:rsidRPr="003518F8">
              <w:rPr>
                <w:rFonts w:ascii="Times New Roman" w:hAnsi="Times New Roman" w:cs="Times New Roman"/>
              </w:rPr>
              <w:t>п</w:t>
            </w:r>
            <w:proofErr w:type="gramEnd"/>
            <w:r w:rsidRPr="003518F8">
              <w:rPr>
                <w:rFonts w:ascii="Times New Roman" w:hAnsi="Times New Roman" w:cs="Times New Roman"/>
              </w:rPr>
              <w:t>/п</w:t>
            </w:r>
          </w:p>
        </w:tc>
        <w:tc>
          <w:tcPr>
            <w:tcW w:w="1764" w:type="dxa"/>
            <w:tcBorders>
              <w:top w:val="single" w:sz="1" w:space="0" w:color="000000"/>
              <w:left w:val="single" w:sz="1" w:space="0" w:color="000000"/>
              <w:bottom w:val="single" w:sz="1" w:space="0" w:color="000000"/>
            </w:tcBorders>
            <w:shd w:val="clear" w:color="auto" w:fill="auto"/>
            <w:vAlign w:val="center"/>
          </w:tcPr>
          <w:p w:rsidR="009F702C" w:rsidRPr="003518F8" w:rsidRDefault="009F702C" w:rsidP="004019C7">
            <w:pPr>
              <w:rPr>
                <w:sz w:val="24"/>
                <w:szCs w:val="24"/>
              </w:rPr>
            </w:pPr>
            <w:r w:rsidRPr="003518F8">
              <w:rPr>
                <w:sz w:val="24"/>
                <w:szCs w:val="24"/>
              </w:rPr>
              <w:t>Фамилия, имя,</w:t>
            </w:r>
          </w:p>
          <w:p w:rsidR="009F702C" w:rsidRPr="003518F8" w:rsidRDefault="009F702C" w:rsidP="004019C7">
            <w:pPr>
              <w:rPr>
                <w:sz w:val="24"/>
                <w:szCs w:val="24"/>
              </w:rPr>
            </w:pPr>
            <w:r w:rsidRPr="003518F8">
              <w:rPr>
                <w:sz w:val="24"/>
                <w:szCs w:val="24"/>
              </w:rPr>
              <w:t xml:space="preserve"> отчество</w:t>
            </w:r>
          </w:p>
        </w:tc>
        <w:tc>
          <w:tcPr>
            <w:tcW w:w="2410" w:type="dxa"/>
            <w:tcBorders>
              <w:top w:val="single" w:sz="1" w:space="0" w:color="000000"/>
              <w:left w:val="single" w:sz="1" w:space="0" w:color="000000"/>
              <w:bottom w:val="single" w:sz="1" w:space="0" w:color="000000"/>
            </w:tcBorders>
            <w:shd w:val="clear" w:color="auto" w:fill="auto"/>
          </w:tcPr>
          <w:p w:rsidR="009F702C" w:rsidRPr="003518F8" w:rsidRDefault="009F702C" w:rsidP="004019C7">
            <w:pPr>
              <w:jc w:val="center"/>
              <w:rPr>
                <w:sz w:val="24"/>
                <w:szCs w:val="24"/>
              </w:rPr>
            </w:pPr>
            <w:r w:rsidRPr="003518F8">
              <w:rPr>
                <w:sz w:val="24"/>
                <w:szCs w:val="24"/>
              </w:rPr>
              <w:t>Год, месяц, число рождения</w:t>
            </w:r>
          </w:p>
        </w:tc>
        <w:tc>
          <w:tcPr>
            <w:tcW w:w="2410" w:type="dxa"/>
            <w:tcBorders>
              <w:top w:val="single" w:sz="1" w:space="0" w:color="000000"/>
              <w:left w:val="single" w:sz="1" w:space="0" w:color="000000"/>
              <w:bottom w:val="single" w:sz="1" w:space="0" w:color="000000"/>
            </w:tcBorders>
            <w:shd w:val="clear" w:color="auto" w:fill="auto"/>
            <w:vAlign w:val="center"/>
          </w:tcPr>
          <w:p w:rsidR="009F702C" w:rsidRPr="003518F8" w:rsidRDefault="009F702C" w:rsidP="004019C7">
            <w:pPr>
              <w:jc w:val="center"/>
              <w:rPr>
                <w:sz w:val="24"/>
                <w:szCs w:val="24"/>
              </w:rPr>
            </w:pPr>
            <w:r w:rsidRPr="003518F8">
              <w:rPr>
                <w:sz w:val="24"/>
                <w:szCs w:val="24"/>
              </w:rPr>
              <w:t>Адрес</w:t>
            </w:r>
          </w:p>
        </w:tc>
        <w:tc>
          <w:tcPr>
            <w:tcW w:w="1589" w:type="dxa"/>
            <w:tcBorders>
              <w:top w:val="single" w:sz="1" w:space="0" w:color="000000"/>
              <w:left w:val="single" w:sz="1" w:space="0" w:color="000000"/>
              <w:bottom w:val="single" w:sz="1" w:space="0" w:color="000000"/>
              <w:right w:val="single" w:sz="1" w:space="0" w:color="000000"/>
            </w:tcBorders>
            <w:shd w:val="clear" w:color="auto" w:fill="auto"/>
            <w:vAlign w:val="center"/>
          </w:tcPr>
          <w:p w:rsidR="009F702C" w:rsidRPr="003518F8" w:rsidRDefault="009F702C" w:rsidP="004019C7">
            <w:pPr>
              <w:jc w:val="center"/>
              <w:rPr>
                <w:sz w:val="24"/>
                <w:szCs w:val="24"/>
              </w:rPr>
            </w:pPr>
            <w:r w:rsidRPr="003518F8">
              <w:rPr>
                <w:sz w:val="24"/>
                <w:szCs w:val="24"/>
              </w:rPr>
              <w:t>Подпись</w:t>
            </w:r>
          </w:p>
        </w:tc>
      </w:tr>
      <w:tr w:rsidR="009F702C" w:rsidRPr="003518F8" w:rsidTr="004019C7">
        <w:tc>
          <w:tcPr>
            <w:tcW w:w="788" w:type="dxa"/>
            <w:tcBorders>
              <w:left w:val="single" w:sz="1" w:space="0" w:color="000000"/>
              <w:bottom w:val="single" w:sz="1" w:space="0" w:color="000000"/>
            </w:tcBorders>
            <w:shd w:val="clear" w:color="auto" w:fill="auto"/>
            <w:vAlign w:val="center"/>
          </w:tcPr>
          <w:p w:rsidR="009F702C" w:rsidRPr="003518F8" w:rsidRDefault="009F702C" w:rsidP="004019C7">
            <w:pPr>
              <w:pStyle w:val="af8"/>
              <w:jc w:val="center"/>
            </w:pPr>
            <w:r w:rsidRPr="003518F8">
              <w:rPr>
                <w:rFonts w:ascii="Times New Roman" w:hAnsi="Times New Roman" w:cs="Times New Roman"/>
              </w:rPr>
              <w:t>1</w:t>
            </w:r>
          </w:p>
        </w:tc>
        <w:tc>
          <w:tcPr>
            <w:tcW w:w="1764" w:type="dxa"/>
            <w:tcBorders>
              <w:left w:val="single" w:sz="1" w:space="0" w:color="000000"/>
              <w:bottom w:val="single" w:sz="1" w:space="0" w:color="000000"/>
            </w:tcBorders>
            <w:shd w:val="clear" w:color="auto" w:fill="auto"/>
            <w:vAlign w:val="center"/>
          </w:tcPr>
          <w:p w:rsidR="009F702C" w:rsidRPr="003518F8" w:rsidRDefault="009F702C" w:rsidP="004019C7">
            <w:pPr>
              <w:pStyle w:val="af8"/>
              <w:jc w:val="center"/>
            </w:pPr>
            <w:r w:rsidRPr="003518F8">
              <w:rPr>
                <w:rFonts w:ascii="Times New Roman" w:hAnsi="Times New Roman" w:cs="Times New Roman"/>
              </w:rPr>
              <w:t>2</w:t>
            </w:r>
          </w:p>
        </w:tc>
        <w:tc>
          <w:tcPr>
            <w:tcW w:w="2410" w:type="dxa"/>
            <w:tcBorders>
              <w:left w:val="single" w:sz="1" w:space="0" w:color="000000"/>
              <w:bottom w:val="single" w:sz="1" w:space="0" w:color="000000"/>
            </w:tcBorders>
            <w:shd w:val="clear" w:color="auto" w:fill="auto"/>
          </w:tcPr>
          <w:p w:rsidR="009F702C" w:rsidRPr="003518F8" w:rsidRDefault="009F702C" w:rsidP="004019C7">
            <w:pPr>
              <w:pStyle w:val="af8"/>
              <w:snapToGrid w:val="0"/>
              <w:jc w:val="center"/>
              <w:rPr>
                <w:rFonts w:ascii="Times New Roman" w:hAnsi="Times New Roman" w:cs="Times New Roman"/>
              </w:rPr>
            </w:pPr>
            <w:r w:rsidRPr="003518F8">
              <w:rPr>
                <w:rFonts w:ascii="Times New Roman" w:hAnsi="Times New Roman" w:cs="Times New Roman"/>
              </w:rPr>
              <w:t>3</w:t>
            </w:r>
          </w:p>
        </w:tc>
        <w:tc>
          <w:tcPr>
            <w:tcW w:w="2410" w:type="dxa"/>
            <w:tcBorders>
              <w:left w:val="single" w:sz="1" w:space="0" w:color="000000"/>
              <w:bottom w:val="single" w:sz="1" w:space="0" w:color="000000"/>
            </w:tcBorders>
            <w:shd w:val="clear" w:color="auto" w:fill="auto"/>
            <w:vAlign w:val="center"/>
          </w:tcPr>
          <w:p w:rsidR="009F702C" w:rsidRPr="003518F8" w:rsidRDefault="009F702C" w:rsidP="004019C7">
            <w:pPr>
              <w:pStyle w:val="af8"/>
              <w:jc w:val="center"/>
            </w:pPr>
            <w:r w:rsidRPr="003518F8">
              <w:rPr>
                <w:rFonts w:ascii="Times New Roman" w:hAnsi="Times New Roman" w:cs="Times New Roman"/>
              </w:rPr>
              <w:t>4</w:t>
            </w:r>
          </w:p>
        </w:tc>
        <w:tc>
          <w:tcPr>
            <w:tcW w:w="1589" w:type="dxa"/>
            <w:tcBorders>
              <w:left w:val="single" w:sz="1" w:space="0" w:color="000000"/>
              <w:bottom w:val="single" w:sz="1" w:space="0" w:color="000000"/>
              <w:right w:val="single" w:sz="1" w:space="0" w:color="000000"/>
            </w:tcBorders>
            <w:shd w:val="clear" w:color="auto" w:fill="auto"/>
            <w:vAlign w:val="center"/>
          </w:tcPr>
          <w:p w:rsidR="009F702C" w:rsidRPr="003518F8" w:rsidRDefault="009F702C" w:rsidP="004019C7">
            <w:pPr>
              <w:pStyle w:val="af8"/>
              <w:jc w:val="center"/>
            </w:pPr>
            <w:r w:rsidRPr="003518F8">
              <w:rPr>
                <w:rFonts w:ascii="Times New Roman" w:hAnsi="Times New Roman" w:cs="Times New Roman"/>
              </w:rPr>
              <w:t>5</w:t>
            </w:r>
          </w:p>
        </w:tc>
      </w:tr>
      <w:tr w:rsidR="009F702C" w:rsidRPr="003518F8" w:rsidTr="004019C7">
        <w:tc>
          <w:tcPr>
            <w:tcW w:w="788" w:type="dxa"/>
            <w:tcBorders>
              <w:left w:val="single" w:sz="1" w:space="0" w:color="000000"/>
              <w:bottom w:val="single" w:sz="1" w:space="0" w:color="000000"/>
            </w:tcBorders>
            <w:shd w:val="clear" w:color="auto" w:fill="auto"/>
            <w:vAlign w:val="center"/>
          </w:tcPr>
          <w:p w:rsidR="009F702C" w:rsidRPr="003518F8" w:rsidRDefault="009F702C" w:rsidP="004019C7">
            <w:pPr>
              <w:pStyle w:val="af8"/>
              <w:jc w:val="center"/>
            </w:pPr>
            <w:r w:rsidRPr="003518F8">
              <w:rPr>
                <w:rFonts w:ascii="Times New Roman" w:hAnsi="Times New Roman" w:cs="Times New Roman"/>
              </w:rPr>
              <w:t>1</w:t>
            </w:r>
          </w:p>
        </w:tc>
        <w:tc>
          <w:tcPr>
            <w:tcW w:w="1764" w:type="dxa"/>
            <w:tcBorders>
              <w:left w:val="single" w:sz="1" w:space="0" w:color="000000"/>
              <w:bottom w:val="single" w:sz="1" w:space="0" w:color="000000"/>
            </w:tcBorders>
            <w:shd w:val="clear" w:color="auto" w:fill="auto"/>
          </w:tcPr>
          <w:p w:rsidR="009F702C" w:rsidRPr="003518F8" w:rsidRDefault="009F702C" w:rsidP="004019C7">
            <w:pPr>
              <w:pStyle w:val="af8"/>
              <w:snapToGrid w:val="0"/>
              <w:jc w:val="center"/>
              <w:rPr>
                <w:rFonts w:ascii="Times New Roman" w:hAnsi="Times New Roman" w:cs="Times New Roman"/>
              </w:rPr>
            </w:pPr>
          </w:p>
        </w:tc>
        <w:tc>
          <w:tcPr>
            <w:tcW w:w="2410" w:type="dxa"/>
            <w:tcBorders>
              <w:left w:val="single" w:sz="1" w:space="0" w:color="000000"/>
              <w:bottom w:val="single" w:sz="1" w:space="0" w:color="000000"/>
            </w:tcBorders>
            <w:shd w:val="clear" w:color="auto" w:fill="auto"/>
          </w:tcPr>
          <w:p w:rsidR="009F702C" w:rsidRPr="003518F8" w:rsidRDefault="009F702C" w:rsidP="004019C7">
            <w:pPr>
              <w:pStyle w:val="af8"/>
              <w:snapToGrid w:val="0"/>
              <w:jc w:val="center"/>
              <w:rPr>
                <w:rFonts w:ascii="Times New Roman" w:hAnsi="Times New Roman" w:cs="Times New Roman"/>
              </w:rPr>
            </w:pPr>
          </w:p>
        </w:tc>
        <w:tc>
          <w:tcPr>
            <w:tcW w:w="2410" w:type="dxa"/>
            <w:tcBorders>
              <w:left w:val="single" w:sz="1" w:space="0" w:color="000000"/>
              <w:bottom w:val="single" w:sz="1" w:space="0" w:color="000000"/>
            </w:tcBorders>
            <w:shd w:val="clear" w:color="auto" w:fill="auto"/>
          </w:tcPr>
          <w:p w:rsidR="009F702C" w:rsidRPr="003518F8" w:rsidRDefault="009F702C" w:rsidP="004019C7">
            <w:pPr>
              <w:pStyle w:val="af8"/>
              <w:snapToGrid w:val="0"/>
              <w:jc w:val="center"/>
              <w:rPr>
                <w:rFonts w:ascii="Times New Roman" w:hAnsi="Times New Roman" w:cs="Times New Roman"/>
              </w:rPr>
            </w:pPr>
          </w:p>
        </w:tc>
        <w:tc>
          <w:tcPr>
            <w:tcW w:w="1589" w:type="dxa"/>
            <w:tcBorders>
              <w:left w:val="single" w:sz="1" w:space="0" w:color="000000"/>
              <w:bottom w:val="single" w:sz="1" w:space="0" w:color="000000"/>
              <w:right w:val="single" w:sz="1" w:space="0" w:color="000000"/>
            </w:tcBorders>
            <w:shd w:val="clear" w:color="auto" w:fill="auto"/>
          </w:tcPr>
          <w:p w:rsidR="009F702C" w:rsidRPr="003518F8" w:rsidRDefault="009F702C" w:rsidP="004019C7">
            <w:pPr>
              <w:pStyle w:val="af8"/>
              <w:snapToGrid w:val="0"/>
              <w:jc w:val="center"/>
              <w:rPr>
                <w:rFonts w:ascii="Times New Roman" w:hAnsi="Times New Roman" w:cs="Times New Roman"/>
              </w:rPr>
            </w:pPr>
          </w:p>
        </w:tc>
      </w:tr>
      <w:tr w:rsidR="009F702C" w:rsidRPr="003518F8" w:rsidTr="004019C7">
        <w:tc>
          <w:tcPr>
            <w:tcW w:w="788" w:type="dxa"/>
            <w:tcBorders>
              <w:left w:val="single" w:sz="1" w:space="0" w:color="000000"/>
              <w:bottom w:val="single" w:sz="1" w:space="0" w:color="000000"/>
            </w:tcBorders>
            <w:shd w:val="clear" w:color="auto" w:fill="auto"/>
            <w:vAlign w:val="center"/>
          </w:tcPr>
          <w:p w:rsidR="009F702C" w:rsidRPr="003518F8" w:rsidRDefault="009F702C" w:rsidP="004019C7">
            <w:pPr>
              <w:pStyle w:val="af8"/>
              <w:jc w:val="center"/>
            </w:pPr>
            <w:r w:rsidRPr="003518F8">
              <w:rPr>
                <w:rFonts w:ascii="Times New Roman" w:hAnsi="Times New Roman" w:cs="Times New Roman"/>
              </w:rPr>
              <w:t>2</w:t>
            </w:r>
          </w:p>
        </w:tc>
        <w:tc>
          <w:tcPr>
            <w:tcW w:w="1764" w:type="dxa"/>
            <w:tcBorders>
              <w:left w:val="single" w:sz="1" w:space="0" w:color="000000"/>
              <w:bottom w:val="single" w:sz="1" w:space="0" w:color="000000"/>
            </w:tcBorders>
            <w:shd w:val="clear" w:color="auto" w:fill="auto"/>
          </w:tcPr>
          <w:p w:rsidR="009F702C" w:rsidRPr="003518F8" w:rsidRDefault="009F702C" w:rsidP="004019C7">
            <w:pPr>
              <w:pStyle w:val="af8"/>
              <w:snapToGrid w:val="0"/>
              <w:jc w:val="center"/>
              <w:rPr>
                <w:rFonts w:ascii="Times New Roman" w:hAnsi="Times New Roman" w:cs="Times New Roman"/>
              </w:rPr>
            </w:pPr>
          </w:p>
        </w:tc>
        <w:tc>
          <w:tcPr>
            <w:tcW w:w="2410" w:type="dxa"/>
            <w:tcBorders>
              <w:left w:val="single" w:sz="1" w:space="0" w:color="000000"/>
              <w:bottom w:val="single" w:sz="1" w:space="0" w:color="000000"/>
            </w:tcBorders>
            <w:shd w:val="clear" w:color="auto" w:fill="auto"/>
          </w:tcPr>
          <w:p w:rsidR="009F702C" w:rsidRPr="003518F8" w:rsidRDefault="009F702C" w:rsidP="004019C7">
            <w:pPr>
              <w:pStyle w:val="af8"/>
              <w:snapToGrid w:val="0"/>
              <w:jc w:val="center"/>
              <w:rPr>
                <w:rFonts w:ascii="Times New Roman" w:hAnsi="Times New Roman" w:cs="Times New Roman"/>
              </w:rPr>
            </w:pPr>
          </w:p>
        </w:tc>
        <w:tc>
          <w:tcPr>
            <w:tcW w:w="2410" w:type="dxa"/>
            <w:tcBorders>
              <w:left w:val="single" w:sz="1" w:space="0" w:color="000000"/>
              <w:bottom w:val="single" w:sz="1" w:space="0" w:color="000000"/>
            </w:tcBorders>
            <w:shd w:val="clear" w:color="auto" w:fill="auto"/>
          </w:tcPr>
          <w:p w:rsidR="009F702C" w:rsidRPr="003518F8" w:rsidRDefault="009F702C" w:rsidP="004019C7">
            <w:pPr>
              <w:pStyle w:val="af8"/>
              <w:snapToGrid w:val="0"/>
              <w:jc w:val="center"/>
              <w:rPr>
                <w:rFonts w:ascii="Times New Roman" w:hAnsi="Times New Roman" w:cs="Times New Roman"/>
              </w:rPr>
            </w:pPr>
          </w:p>
        </w:tc>
        <w:tc>
          <w:tcPr>
            <w:tcW w:w="1589" w:type="dxa"/>
            <w:tcBorders>
              <w:left w:val="single" w:sz="1" w:space="0" w:color="000000"/>
              <w:bottom w:val="single" w:sz="1" w:space="0" w:color="000000"/>
              <w:right w:val="single" w:sz="1" w:space="0" w:color="000000"/>
            </w:tcBorders>
            <w:shd w:val="clear" w:color="auto" w:fill="auto"/>
          </w:tcPr>
          <w:p w:rsidR="009F702C" w:rsidRPr="003518F8" w:rsidRDefault="009F702C" w:rsidP="004019C7">
            <w:pPr>
              <w:pStyle w:val="af8"/>
              <w:snapToGrid w:val="0"/>
              <w:jc w:val="center"/>
              <w:rPr>
                <w:rFonts w:ascii="Times New Roman" w:hAnsi="Times New Roman" w:cs="Times New Roman"/>
              </w:rPr>
            </w:pPr>
          </w:p>
        </w:tc>
      </w:tr>
      <w:tr w:rsidR="009F702C" w:rsidRPr="003518F8" w:rsidTr="004019C7">
        <w:tc>
          <w:tcPr>
            <w:tcW w:w="788" w:type="dxa"/>
            <w:tcBorders>
              <w:left w:val="single" w:sz="1" w:space="0" w:color="000000"/>
              <w:bottom w:val="single" w:sz="1" w:space="0" w:color="000000"/>
            </w:tcBorders>
            <w:shd w:val="clear" w:color="auto" w:fill="auto"/>
            <w:vAlign w:val="center"/>
          </w:tcPr>
          <w:p w:rsidR="009F702C" w:rsidRPr="003518F8" w:rsidRDefault="009F702C" w:rsidP="004019C7">
            <w:pPr>
              <w:pStyle w:val="af8"/>
              <w:jc w:val="center"/>
            </w:pPr>
            <w:r w:rsidRPr="003518F8">
              <w:rPr>
                <w:rFonts w:ascii="Times New Roman" w:hAnsi="Times New Roman" w:cs="Times New Roman"/>
              </w:rPr>
              <w:t>3</w:t>
            </w:r>
          </w:p>
        </w:tc>
        <w:tc>
          <w:tcPr>
            <w:tcW w:w="1764" w:type="dxa"/>
            <w:tcBorders>
              <w:left w:val="single" w:sz="1" w:space="0" w:color="000000"/>
              <w:bottom w:val="single" w:sz="1" w:space="0" w:color="000000"/>
            </w:tcBorders>
            <w:shd w:val="clear" w:color="auto" w:fill="auto"/>
          </w:tcPr>
          <w:p w:rsidR="009F702C" w:rsidRPr="003518F8" w:rsidRDefault="009F702C" w:rsidP="004019C7">
            <w:pPr>
              <w:pStyle w:val="af8"/>
              <w:snapToGrid w:val="0"/>
              <w:jc w:val="center"/>
              <w:rPr>
                <w:rFonts w:ascii="Times New Roman" w:hAnsi="Times New Roman" w:cs="Times New Roman"/>
              </w:rPr>
            </w:pPr>
          </w:p>
        </w:tc>
        <w:tc>
          <w:tcPr>
            <w:tcW w:w="2410" w:type="dxa"/>
            <w:tcBorders>
              <w:left w:val="single" w:sz="1" w:space="0" w:color="000000"/>
              <w:bottom w:val="single" w:sz="1" w:space="0" w:color="000000"/>
            </w:tcBorders>
            <w:shd w:val="clear" w:color="auto" w:fill="auto"/>
          </w:tcPr>
          <w:p w:rsidR="009F702C" w:rsidRPr="003518F8" w:rsidRDefault="009F702C" w:rsidP="004019C7">
            <w:pPr>
              <w:pStyle w:val="af8"/>
              <w:snapToGrid w:val="0"/>
              <w:jc w:val="center"/>
              <w:rPr>
                <w:rFonts w:ascii="Times New Roman" w:hAnsi="Times New Roman" w:cs="Times New Roman"/>
              </w:rPr>
            </w:pPr>
          </w:p>
        </w:tc>
        <w:tc>
          <w:tcPr>
            <w:tcW w:w="2410" w:type="dxa"/>
            <w:tcBorders>
              <w:left w:val="single" w:sz="1" w:space="0" w:color="000000"/>
              <w:bottom w:val="single" w:sz="1" w:space="0" w:color="000000"/>
            </w:tcBorders>
            <w:shd w:val="clear" w:color="auto" w:fill="auto"/>
          </w:tcPr>
          <w:p w:rsidR="009F702C" w:rsidRPr="003518F8" w:rsidRDefault="009F702C" w:rsidP="004019C7">
            <w:pPr>
              <w:pStyle w:val="af8"/>
              <w:snapToGrid w:val="0"/>
              <w:jc w:val="center"/>
              <w:rPr>
                <w:rFonts w:ascii="Times New Roman" w:hAnsi="Times New Roman" w:cs="Times New Roman"/>
              </w:rPr>
            </w:pPr>
          </w:p>
        </w:tc>
        <w:tc>
          <w:tcPr>
            <w:tcW w:w="1589" w:type="dxa"/>
            <w:tcBorders>
              <w:left w:val="single" w:sz="1" w:space="0" w:color="000000"/>
              <w:bottom w:val="single" w:sz="1" w:space="0" w:color="000000"/>
              <w:right w:val="single" w:sz="1" w:space="0" w:color="000000"/>
            </w:tcBorders>
            <w:shd w:val="clear" w:color="auto" w:fill="auto"/>
          </w:tcPr>
          <w:p w:rsidR="009F702C" w:rsidRPr="003518F8" w:rsidRDefault="009F702C" w:rsidP="004019C7">
            <w:pPr>
              <w:pStyle w:val="af8"/>
              <w:snapToGrid w:val="0"/>
              <w:jc w:val="center"/>
              <w:rPr>
                <w:rFonts w:ascii="Times New Roman" w:hAnsi="Times New Roman" w:cs="Times New Roman"/>
              </w:rPr>
            </w:pPr>
          </w:p>
        </w:tc>
      </w:tr>
      <w:tr w:rsidR="009F702C" w:rsidRPr="003518F8" w:rsidTr="004019C7">
        <w:tc>
          <w:tcPr>
            <w:tcW w:w="788" w:type="dxa"/>
            <w:tcBorders>
              <w:left w:val="single" w:sz="1" w:space="0" w:color="000000"/>
              <w:bottom w:val="single" w:sz="1" w:space="0" w:color="000000"/>
            </w:tcBorders>
            <w:shd w:val="clear" w:color="auto" w:fill="auto"/>
            <w:vAlign w:val="center"/>
          </w:tcPr>
          <w:p w:rsidR="009F702C" w:rsidRPr="003518F8" w:rsidRDefault="009F702C" w:rsidP="004019C7">
            <w:pPr>
              <w:pStyle w:val="af8"/>
              <w:jc w:val="center"/>
            </w:pPr>
            <w:r w:rsidRPr="003518F8">
              <w:rPr>
                <w:rFonts w:ascii="Times New Roman" w:hAnsi="Times New Roman" w:cs="Times New Roman"/>
              </w:rPr>
              <w:t>4</w:t>
            </w:r>
          </w:p>
        </w:tc>
        <w:tc>
          <w:tcPr>
            <w:tcW w:w="1764" w:type="dxa"/>
            <w:tcBorders>
              <w:left w:val="single" w:sz="1" w:space="0" w:color="000000"/>
              <w:bottom w:val="single" w:sz="1" w:space="0" w:color="000000"/>
            </w:tcBorders>
            <w:shd w:val="clear" w:color="auto" w:fill="auto"/>
          </w:tcPr>
          <w:p w:rsidR="009F702C" w:rsidRPr="003518F8" w:rsidRDefault="009F702C" w:rsidP="004019C7">
            <w:pPr>
              <w:pStyle w:val="af8"/>
              <w:snapToGrid w:val="0"/>
              <w:jc w:val="center"/>
              <w:rPr>
                <w:rFonts w:ascii="Times New Roman" w:hAnsi="Times New Roman" w:cs="Times New Roman"/>
              </w:rPr>
            </w:pPr>
          </w:p>
        </w:tc>
        <w:tc>
          <w:tcPr>
            <w:tcW w:w="2410" w:type="dxa"/>
            <w:tcBorders>
              <w:left w:val="single" w:sz="1" w:space="0" w:color="000000"/>
              <w:bottom w:val="single" w:sz="1" w:space="0" w:color="000000"/>
            </w:tcBorders>
            <w:shd w:val="clear" w:color="auto" w:fill="auto"/>
          </w:tcPr>
          <w:p w:rsidR="009F702C" w:rsidRPr="003518F8" w:rsidRDefault="009F702C" w:rsidP="004019C7">
            <w:pPr>
              <w:pStyle w:val="af8"/>
              <w:snapToGrid w:val="0"/>
              <w:jc w:val="center"/>
              <w:rPr>
                <w:rFonts w:ascii="Times New Roman" w:hAnsi="Times New Roman" w:cs="Times New Roman"/>
              </w:rPr>
            </w:pPr>
          </w:p>
        </w:tc>
        <w:tc>
          <w:tcPr>
            <w:tcW w:w="2410" w:type="dxa"/>
            <w:tcBorders>
              <w:left w:val="single" w:sz="1" w:space="0" w:color="000000"/>
              <w:bottom w:val="single" w:sz="1" w:space="0" w:color="000000"/>
            </w:tcBorders>
            <w:shd w:val="clear" w:color="auto" w:fill="auto"/>
          </w:tcPr>
          <w:p w:rsidR="009F702C" w:rsidRPr="003518F8" w:rsidRDefault="009F702C" w:rsidP="004019C7">
            <w:pPr>
              <w:pStyle w:val="af8"/>
              <w:snapToGrid w:val="0"/>
              <w:jc w:val="center"/>
              <w:rPr>
                <w:rFonts w:ascii="Times New Roman" w:hAnsi="Times New Roman" w:cs="Times New Roman"/>
              </w:rPr>
            </w:pPr>
          </w:p>
        </w:tc>
        <w:tc>
          <w:tcPr>
            <w:tcW w:w="1589" w:type="dxa"/>
            <w:tcBorders>
              <w:left w:val="single" w:sz="1" w:space="0" w:color="000000"/>
              <w:bottom w:val="single" w:sz="1" w:space="0" w:color="000000"/>
              <w:right w:val="single" w:sz="1" w:space="0" w:color="000000"/>
            </w:tcBorders>
            <w:shd w:val="clear" w:color="auto" w:fill="auto"/>
          </w:tcPr>
          <w:p w:rsidR="009F702C" w:rsidRPr="003518F8" w:rsidRDefault="009F702C" w:rsidP="004019C7">
            <w:pPr>
              <w:pStyle w:val="af8"/>
              <w:snapToGrid w:val="0"/>
              <w:jc w:val="center"/>
              <w:rPr>
                <w:rFonts w:ascii="Times New Roman" w:hAnsi="Times New Roman" w:cs="Times New Roman"/>
              </w:rPr>
            </w:pPr>
          </w:p>
        </w:tc>
      </w:tr>
      <w:tr w:rsidR="009F702C" w:rsidRPr="003518F8" w:rsidTr="004019C7">
        <w:tc>
          <w:tcPr>
            <w:tcW w:w="788" w:type="dxa"/>
            <w:tcBorders>
              <w:left w:val="single" w:sz="1" w:space="0" w:color="000000"/>
              <w:bottom w:val="single" w:sz="1" w:space="0" w:color="000000"/>
            </w:tcBorders>
            <w:shd w:val="clear" w:color="auto" w:fill="auto"/>
            <w:vAlign w:val="center"/>
          </w:tcPr>
          <w:p w:rsidR="009F702C" w:rsidRPr="003518F8" w:rsidRDefault="009F702C" w:rsidP="004019C7">
            <w:pPr>
              <w:pStyle w:val="af8"/>
              <w:jc w:val="center"/>
            </w:pPr>
            <w:r w:rsidRPr="003518F8">
              <w:rPr>
                <w:rFonts w:ascii="Times New Roman" w:hAnsi="Times New Roman" w:cs="Times New Roman"/>
              </w:rPr>
              <w:t>5</w:t>
            </w:r>
          </w:p>
        </w:tc>
        <w:tc>
          <w:tcPr>
            <w:tcW w:w="1764" w:type="dxa"/>
            <w:tcBorders>
              <w:left w:val="single" w:sz="1" w:space="0" w:color="000000"/>
              <w:bottom w:val="single" w:sz="1" w:space="0" w:color="000000"/>
            </w:tcBorders>
            <w:shd w:val="clear" w:color="auto" w:fill="auto"/>
          </w:tcPr>
          <w:p w:rsidR="009F702C" w:rsidRPr="003518F8" w:rsidRDefault="009F702C" w:rsidP="004019C7">
            <w:pPr>
              <w:pStyle w:val="af8"/>
              <w:snapToGrid w:val="0"/>
              <w:jc w:val="center"/>
              <w:rPr>
                <w:rFonts w:ascii="Times New Roman" w:hAnsi="Times New Roman" w:cs="Times New Roman"/>
              </w:rPr>
            </w:pPr>
          </w:p>
        </w:tc>
        <w:tc>
          <w:tcPr>
            <w:tcW w:w="2410" w:type="dxa"/>
            <w:tcBorders>
              <w:left w:val="single" w:sz="1" w:space="0" w:color="000000"/>
              <w:bottom w:val="single" w:sz="1" w:space="0" w:color="000000"/>
            </w:tcBorders>
            <w:shd w:val="clear" w:color="auto" w:fill="auto"/>
          </w:tcPr>
          <w:p w:rsidR="009F702C" w:rsidRPr="003518F8" w:rsidRDefault="009F702C" w:rsidP="004019C7">
            <w:pPr>
              <w:pStyle w:val="af8"/>
              <w:snapToGrid w:val="0"/>
              <w:jc w:val="center"/>
              <w:rPr>
                <w:rFonts w:ascii="Times New Roman" w:hAnsi="Times New Roman" w:cs="Times New Roman"/>
              </w:rPr>
            </w:pPr>
          </w:p>
        </w:tc>
        <w:tc>
          <w:tcPr>
            <w:tcW w:w="2410" w:type="dxa"/>
            <w:tcBorders>
              <w:left w:val="single" w:sz="1" w:space="0" w:color="000000"/>
              <w:bottom w:val="single" w:sz="1" w:space="0" w:color="000000"/>
            </w:tcBorders>
            <w:shd w:val="clear" w:color="auto" w:fill="auto"/>
          </w:tcPr>
          <w:p w:rsidR="009F702C" w:rsidRPr="003518F8" w:rsidRDefault="009F702C" w:rsidP="004019C7">
            <w:pPr>
              <w:pStyle w:val="af8"/>
              <w:snapToGrid w:val="0"/>
              <w:jc w:val="center"/>
              <w:rPr>
                <w:rFonts w:ascii="Times New Roman" w:hAnsi="Times New Roman" w:cs="Times New Roman"/>
              </w:rPr>
            </w:pPr>
          </w:p>
        </w:tc>
        <w:tc>
          <w:tcPr>
            <w:tcW w:w="1589" w:type="dxa"/>
            <w:tcBorders>
              <w:left w:val="single" w:sz="1" w:space="0" w:color="000000"/>
              <w:bottom w:val="single" w:sz="1" w:space="0" w:color="000000"/>
              <w:right w:val="single" w:sz="1" w:space="0" w:color="000000"/>
            </w:tcBorders>
            <w:shd w:val="clear" w:color="auto" w:fill="auto"/>
          </w:tcPr>
          <w:p w:rsidR="009F702C" w:rsidRPr="003518F8" w:rsidRDefault="009F702C" w:rsidP="004019C7">
            <w:pPr>
              <w:pStyle w:val="af8"/>
              <w:snapToGrid w:val="0"/>
              <w:jc w:val="center"/>
              <w:rPr>
                <w:rFonts w:ascii="Times New Roman" w:hAnsi="Times New Roman" w:cs="Times New Roman"/>
              </w:rPr>
            </w:pPr>
          </w:p>
        </w:tc>
      </w:tr>
      <w:tr w:rsidR="009F702C" w:rsidRPr="003518F8" w:rsidTr="004019C7">
        <w:tc>
          <w:tcPr>
            <w:tcW w:w="788" w:type="dxa"/>
            <w:tcBorders>
              <w:left w:val="single" w:sz="1" w:space="0" w:color="000000"/>
              <w:bottom w:val="single" w:sz="1" w:space="0" w:color="000000"/>
            </w:tcBorders>
            <w:shd w:val="clear" w:color="auto" w:fill="auto"/>
            <w:vAlign w:val="center"/>
          </w:tcPr>
          <w:p w:rsidR="009F702C" w:rsidRPr="003518F8" w:rsidRDefault="009F702C" w:rsidP="004019C7">
            <w:pPr>
              <w:pStyle w:val="af8"/>
              <w:jc w:val="center"/>
            </w:pPr>
            <w:r w:rsidRPr="003518F8">
              <w:rPr>
                <w:rFonts w:ascii="Times New Roman" w:eastAsia="Liberation Serif" w:hAnsi="Times New Roman" w:cs="Times New Roman"/>
              </w:rPr>
              <w:t>…</w:t>
            </w:r>
            <w:r w:rsidRPr="003518F8">
              <w:rPr>
                <w:rFonts w:ascii="Times New Roman" w:hAnsi="Times New Roman" w:cs="Times New Roman"/>
              </w:rPr>
              <w:t>...</w:t>
            </w:r>
          </w:p>
        </w:tc>
        <w:tc>
          <w:tcPr>
            <w:tcW w:w="1764" w:type="dxa"/>
            <w:tcBorders>
              <w:left w:val="single" w:sz="1" w:space="0" w:color="000000"/>
              <w:bottom w:val="single" w:sz="1" w:space="0" w:color="000000"/>
            </w:tcBorders>
            <w:shd w:val="clear" w:color="auto" w:fill="auto"/>
          </w:tcPr>
          <w:p w:rsidR="009F702C" w:rsidRPr="003518F8" w:rsidRDefault="009F702C" w:rsidP="004019C7">
            <w:pPr>
              <w:pStyle w:val="af8"/>
              <w:snapToGrid w:val="0"/>
              <w:jc w:val="center"/>
              <w:rPr>
                <w:rFonts w:ascii="Times New Roman" w:hAnsi="Times New Roman" w:cs="Times New Roman"/>
              </w:rPr>
            </w:pPr>
          </w:p>
        </w:tc>
        <w:tc>
          <w:tcPr>
            <w:tcW w:w="2410" w:type="dxa"/>
            <w:tcBorders>
              <w:left w:val="single" w:sz="1" w:space="0" w:color="000000"/>
              <w:bottom w:val="single" w:sz="1" w:space="0" w:color="000000"/>
            </w:tcBorders>
            <w:shd w:val="clear" w:color="auto" w:fill="auto"/>
          </w:tcPr>
          <w:p w:rsidR="009F702C" w:rsidRPr="003518F8" w:rsidRDefault="009F702C" w:rsidP="004019C7">
            <w:pPr>
              <w:pStyle w:val="af8"/>
              <w:snapToGrid w:val="0"/>
              <w:jc w:val="center"/>
              <w:rPr>
                <w:rFonts w:ascii="Times New Roman" w:hAnsi="Times New Roman" w:cs="Times New Roman"/>
              </w:rPr>
            </w:pPr>
          </w:p>
        </w:tc>
        <w:tc>
          <w:tcPr>
            <w:tcW w:w="2410" w:type="dxa"/>
            <w:tcBorders>
              <w:left w:val="single" w:sz="1" w:space="0" w:color="000000"/>
              <w:bottom w:val="single" w:sz="1" w:space="0" w:color="000000"/>
            </w:tcBorders>
            <w:shd w:val="clear" w:color="auto" w:fill="auto"/>
          </w:tcPr>
          <w:p w:rsidR="009F702C" w:rsidRPr="003518F8" w:rsidRDefault="009F702C" w:rsidP="004019C7">
            <w:pPr>
              <w:pStyle w:val="af8"/>
              <w:snapToGrid w:val="0"/>
              <w:jc w:val="center"/>
              <w:rPr>
                <w:rFonts w:ascii="Times New Roman" w:hAnsi="Times New Roman" w:cs="Times New Roman"/>
              </w:rPr>
            </w:pPr>
          </w:p>
        </w:tc>
        <w:tc>
          <w:tcPr>
            <w:tcW w:w="1589" w:type="dxa"/>
            <w:tcBorders>
              <w:left w:val="single" w:sz="1" w:space="0" w:color="000000"/>
              <w:bottom w:val="single" w:sz="1" w:space="0" w:color="000000"/>
              <w:right w:val="single" w:sz="1" w:space="0" w:color="000000"/>
            </w:tcBorders>
            <w:shd w:val="clear" w:color="auto" w:fill="auto"/>
          </w:tcPr>
          <w:p w:rsidR="009F702C" w:rsidRPr="003518F8" w:rsidRDefault="009F702C" w:rsidP="004019C7">
            <w:pPr>
              <w:pStyle w:val="af8"/>
              <w:snapToGrid w:val="0"/>
              <w:jc w:val="center"/>
              <w:rPr>
                <w:rFonts w:ascii="Times New Roman" w:hAnsi="Times New Roman" w:cs="Times New Roman"/>
              </w:rPr>
            </w:pPr>
          </w:p>
        </w:tc>
      </w:tr>
    </w:tbl>
    <w:p w:rsidR="009F702C" w:rsidRDefault="009F702C" w:rsidP="009F702C">
      <w:pPr>
        <w:jc w:val="center"/>
      </w:pPr>
    </w:p>
    <w:p w:rsidR="009F702C" w:rsidRDefault="009F702C" w:rsidP="009F702C">
      <w:pPr>
        <w:jc w:val="both"/>
      </w:pPr>
      <w:r>
        <w:rPr>
          <w:b/>
        </w:rPr>
        <w:t>Приложение:</w:t>
      </w:r>
    </w:p>
    <w:p w:rsidR="009F702C" w:rsidRDefault="009F702C" w:rsidP="009F702C">
      <w:pPr>
        <w:jc w:val="both"/>
      </w:pPr>
    </w:p>
    <w:p w:rsidR="009F702C" w:rsidRDefault="009F702C" w:rsidP="009F702C">
      <w:pPr>
        <w:jc w:val="both"/>
      </w:pPr>
    </w:p>
    <w:p w:rsidR="009F702C" w:rsidRDefault="009F702C" w:rsidP="009F702C">
      <w:r w:rsidRPr="003518F8">
        <w:rPr>
          <w:sz w:val="24"/>
        </w:rPr>
        <w:t>Инициатор проекта (лицо, уполномоченное инициатором проекта) /Представитель инициативной группы:</w:t>
      </w:r>
      <w:r w:rsidRPr="003518F8">
        <w:t xml:space="preserve"> </w:t>
      </w:r>
      <w:r>
        <w:t>____________    ____________________________</w:t>
      </w:r>
    </w:p>
    <w:p w:rsidR="009F702C" w:rsidRDefault="009F702C" w:rsidP="009F702C">
      <w:r>
        <w:rPr>
          <w:sz w:val="22"/>
          <w:szCs w:val="22"/>
        </w:rPr>
        <w:tab/>
        <w:t xml:space="preserve">                                   (подпись)                           (Ф.И.О.)</w:t>
      </w:r>
    </w:p>
    <w:p w:rsidR="009F702C" w:rsidRDefault="009F702C" w:rsidP="009F702C"/>
    <w:p w:rsidR="009F702C" w:rsidRPr="003518F8" w:rsidRDefault="009F702C" w:rsidP="009F702C">
      <w:pPr>
        <w:rPr>
          <w:sz w:val="24"/>
        </w:rPr>
      </w:pPr>
      <w:r w:rsidRPr="003518F8">
        <w:rPr>
          <w:sz w:val="24"/>
        </w:rPr>
        <w:t>Дата проведения «_____» __________ 20__ года</w:t>
      </w:r>
    </w:p>
    <w:p w:rsidR="009F702C" w:rsidRDefault="009F702C" w:rsidP="009F702C">
      <w:pPr>
        <w:spacing w:line="0" w:lineRule="atLeast"/>
        <w:ind w:left="5953"/>
        <w:jc w:val="both"/>
      </w:pPr>
    </w:p>
    <w:p w:rsidR="009F702C" w:rsidRDefault="009F702C" w:rsidP="009F702C">
      <w:pPr>
        <w:spacing w:line="0" w:lineRule="atLeast"/>
        <w:ind w:left="5953"/>
        <w:jc w:val="both"/>
      </w:pPr>
    </w:p>
    <w:p w:rsidR="009F702C" w:rsidRDefault="009F702C" w:rsidP="009F702C">
      <w:pPr>
        <w:spacing w:line="0" w:lineRule="atLeast"/>
        <w:ind w:left="5953"/>
        <w:jc w:val="both"/>
      </w:pPr>
    </w:p>
    <w:p w:rsidR="009F702C" w:rsidRDefault="009F702C" w:rsidP="009F702C">
      <w:pPr>
        <w:spacing w:line="0" w:lineRule="atLeast"/>
        <w:ind w:left="5953"/>
        <w:jc w:val="both"/>
      </w:pPr>
    </w:p>
    <w:p w:rsidR="009F702C" w:rsidRDefault="009F702C" w:rsidP="009F702C">
      <w:pPr>
        <w:spacing w:line="0" w:lineRule="atLeast"/>
        <w:ind w:left="5953"/>
        <w:jc w:val="both"/>
      </w:pPr>
    </w:p>
    <w:p w:rsidR="009F702C" w:rsidRDefault="009F702C" w:rsidP="009F702C">
      <w:pPr>
        <w:spacing w:line="0" w:lineRule="atLeast"/>
        <w:ind w:left="5953"/>
        <w:jc w:val="both"/>
      </w:pPr>
    </w:p>
    <w:p w:rsidR="009F702C" w:rsidRDefault="009F702C" w:rsidP="009F702C">
      <w:pPr>
        <w:spacing w:line="0" w:lineRule="atLeast"/>
        <w:ind w:left="5953"/>
        <w:jc w:val="both"/>
      </w:pPr>
    </w:p>
    <w:p w:rsidR="009F702C" w:rsidRDefault="009F702C" w:rsidP="009F702C">
      <w:pPr>
        <w:spacing w:line="0" w:lineRule="atLeast"/>
        <w:ind w:left="5953"/>
        <w:jc w:val="both"/>
      </w:pPr>
    </w:p>
    <w:p w:rsidR="009F702C" w:rsidRDefault="009F702C" w:rsidP="009F702C">
      <w:pPr>
        <w:spacing w:line="0" w:lineRule="atLeast"/>
        <w:ind w:left="5953"/>
        <w:jc w:val="both"/>
      </w:pPr>
    </w:p>
    <w:p w:rsidR="009F702C" w:rsidRDefault="009F702C" w:rsidP="009F702C">
      <w:pPr>
        <w:spacing w:line="0" w:lineRule="atLeast"/>
        <w:ind w:left="5953"/>
        <w:jc w:val="both"/>
      </w:pPr>
    </w:p>
    <w:p w:rsidR="009F702C" w:rsidRDefault="009F702C" w:rsidP="009F702C">
      <w:pPr>
        <w:spacing w:line="0" w:lineRule="atLeast"/>
        <w:ind w:left="5953"/>
        <w:jc w:val="both"/>
      </w:pPr>
    </w:p>
    <w:p w:rsidR="009F702C" w:rsidRDefault="009F702C" w:rsidP="009F702C">
      <w:pPr>
        <w:spacing w:line="0" w:lineRule="atLeast"/>
        <w:ind w:left="5953"/>
        <w:jc w:val="both"/>
      </w:pPr>
    </w:p>
    <w:p w:rsidR="009F702C" w:rsidRDefault="009F702C" w:rsidP="009F702C">
      <w:pPr>
        <w:spacing w:line="0" w:lineRule="atLeast"/>
        <w:ind w:left="5953"/>
        <w:jc w:val="both"/>
      </w:pPr>
    </w:p>
    <w:p w:rsidR="009F702C" w:rsidRDefault="009F702C" w:rsidP="009F702C">
      <w:pPr>
        <w:spacing w:line="0" w:lineRule="atLeast"/>
        <w:ind w:left="5953"/>
        <w:jc w:val="both"/>
      </w:pPr>
    </w:p>
    <w:p w:rsidR="009F702C" w:rsidRDefault="009F702C" w:rsidP="009F702C">
      <w:pPr>
        <w:spacing w:line="0" w:lineRule="atLeast"/>
        <w:ind w:left="5953"/>
        <w:jc w:val="both"/>
      </w:pPr>
    </w:p>
    <w:p w:rsidR="009F702C" w:rsidRDefault="009F702C" w:rsidP="009F702C">
      <w:pPr>
        <w:spacing w:line="0" w:lineRule="atLeast"/>
        <w:ind w:left="5953"/>
        <w:jc w:val="both"/>
      </w:pPr>
    </w:p>
    <w:p w:rsidR="009F702C" w:rsidRPr="00272871" w:rsidRDefault="009F702C" w:rsidP="00272871">
      <w:pPr>
        <w:pageBreakBefore/>
        <w:ind w:left="5953"/>
        <w:jc w:val="center"/>
        <w:rPr>
          <w:sz w:val="22"/>
        </w:rPr>
      </w:pPr>
      <w:r w:rsidRPr="00272871">
        <w:rPr>
          <w:sz w:val="22"/>
        </w:rPr>
        <w:lastRenderedPageBreak/>
        <w:t>Приложение  4</w:t>
      </w:r>
    </w:p>
    <w:p w:rsidR="009F702C" w:rsidRPr="00272871" w:rsidRDefault="009F702C" w:rsidP="00272871">
      <w:pPr>
        <w:spacing w:line="0" w:lineRule="atLeast"/>
        <w:ind w:left="5953"/>
        <w:jc w:val="center"/>
        <w:rPr>
          <w:sz w:val="22"/>
        </w:rPr>
      </w:pPr>
      <w:r w:rsidRPr="00272871">
        <w:rPr>
          <w:sz w:val="22"/>
        </w:rPr>
        <w:t>к Положению</w:t>
      </w:r>
    </w:p>
    <w:p w:rsidR="009F702C" w:rsidRPr="001B6F4B" w:rsidRDefault="009F702C" w:rsidP="009F702C">
      <w:pPr>
        <w:spacing w:line="0" w:lineRule="atLeast"/>
        <w:jc w:val="center"/>
        <w:rPr>
          <w:sz w:val="26"/>
          <w:szCs w:val="26"/>
        </w:rPr>
      </w:pPr>
      <w:r w:rsidRPr="001B6F4B">
        <w:rPr>
          <w:b/>
          <w:sz w:val="26"/>
          <w:szCs w:val="26"/>
        </w:rPr>
        <w:t>Согласие на обработку персональных данных</w:t>
      </w:r>
    </w:p>
    <w:p w:rsidR="009F702C" w:rsidRPr="001B6F4B" w:rsidRDefault="009F702C" w:rsidP="009F702C">
      <w:pPr>
        <w:spacing w:line="0" w:lineRule="atLeast"/>
        <w:ind w:left="5953"/>
        <w:jc w:val="both"/>
        <w:rPr>
          <w:b/>
          <w:sz w:val="26"/>
          <w:szCs w:val="26"/>
        </w:rPr>
      </w:pPr>
    </w:p>
    <w:p w:rsidR="009F702C" w:rsidRDefault="009F702C" w:rsidP="009F702C">
      <w:pPr>
        <w:pStyle w:val="ConsPlusNonformat"/>
        <w:ind w:firstLine="708"/>
        <w:jc w:val="both"/>
      </w:pPr>
      <w:r>
        <w:rPr>
          <w:rFonts w:ascii="Times New Roman" w:hAnsi="Times New Roman" w:cs="Times New Roman"/>
          <w:sz w:val="24"/>
        </w:rPr>
        <w:t>Я, _____________________________________________________________________,</w:t>
      </w:r>
    </w:p>
    <w:p w:rsidR="009F702C" w:rsidRDefault="009F702C" w:rsidP="009F702C">
      <w:pPr>
        <w:pStyle w:val="ConsPlusNonformat"/>
        <w:jc w:val="center"/>
      </w:pPr>
      <w:r>
        <w:rPr>
          <w:rFonts w:ascii="Times New Roman" w:hAnsi="Times New Roman" w:cs="Times New Roman"/>
          <w:sz w:val="24"/>
        </w:rPr>
        <w:t>(фамилия имя отчество)</w:t>
      </w:r>
    </w:p>
    <w:p w:rsidR="009F702C" w:rsidRDefault="009F702C" w:rsidP="009F702C">
      <w:pPr>
        <w:pStyle w:val="ConsPlusNonformat"/>
        <w:jc w:val="both"/>
      </w:pPr>
      <w:r>
        <w:rPr>
          <w:rFonts w:ascii="Times New Roman" w:hAnsi="Times New Roman" w:cs="Times New Roman"/>
          <w:sz w:val="24"/>
        </w:rPr>
        <w:t>зарегистрированны</w:t>
      </w:r>
      <w:proofErr w:type="gramStart"/>
      <w:r>
        <w:rPr>
          <w:rFonts w:ascii="Times New Roman" w:hAnsi="Times New Roman" w:cs="Times New Roman"/>
          <w:sz w:val="24"/>
        </w:rPr>
        <w:t>й(</w:t>
      </w:r>
      <w:proofErr w:type="spellStart"/>
      <w:proofErr w:type="gramEnd"/>
      <w:r>
        <w:rPr>
          <w:rFonts w:ascii="Times New Roman" w:hAnsi="Times New Roman" w:cs="Times New Roman"/>
          <w:sz w:val="24"/>
        </w:rPr>
        <w:t>ая</w:t>
      </w:r>
      <w:proofErr w:type="spellEnd"/>
      <w:r>
        <w:rPr>
          <w:rFonts w:ascii="Times New Roman" w:hAnsi="Times New Roman" w:cs="Times New Roman"/>
          <w:sz w:val="24"/>
        </w:rPr>
        <w:t>) по адресу_______________________________________________,</w:t>
      </w:r>
    </w:p>
    <w:p w:rsidR="009F702C" w:rsidRDefault="009F702C" w:rsidP="009F702C">
      <w:pPr>
        <w:pStyle w:val="ConsPlusNonformat"/>
        <w:jc w:val="both"/>
        <w:rPr>
          <w:rFonts w:ascii="Times New Roman" w:hAnsi="Times New Roman" w:cs="Times New Roman"/>
          <w:sz w:val="24"/>
        </w:rPr>
      </w:pPr>
      <w:r>
        <w:rPr>
          <w:rFonts w:ascii="Times New Roman" w:hAnsi="Times New Roman" w:cs="Times New Roman"/>
          <w:sz w:val="24"/>
        </w:rPr>
        <w:t>паспорт серия____________ №__________________ выдан «____» _____________ 20___ г.</w:t>
      </w:r>
    </w:p>
    <w:p w:rsidR="009F702C" w:rsidRDefault="009F702C" w:rsidP="009F702C">
      <w:pPr>
        <w:pStyle w:val="ConsPlusNonformat"/>
        <w:jc w:val="both"/>
      </w:pPr>
      <w:r>
        <w:rPr>
          <w:rFonts w:ascii="Times New Roman" w:hAnsi="Times New Roman" w:cs="Times New Roman"/>
          <w:sz w:val="24"/>
        </w:rPr>
        <w:t xml:space="preserve">_______________________________________________________________________________________________________________________________________________, (кем </w:t>
      </w:r>
      <w:proofErr w:type="gramStart"/>
      <w:r>
        <w:rPr>
          <w:rFonts w:ascii="Times New Roman" w:hAnsi="Times New Roman" w:cs="Times New Roman"/>
          <w:sz w:val="24"/>
        </w:rPr>
        <w:t>выдан</w:t>
      </w:r>
      <w:proofErr w:type="gramEnd"/>
      <w:r>
        <w:rPr>
          <w:rFonts w:ascii="Times New Roman" w:hAnsi="Times New Roman" w:cs="Times New Roman"/>
          <w:sz w:val="24"/>
        </w:rPr>
        <w:t>)</w:t>
      </w:r>
    </w:p>
    <w:p w:rsidR="009F702C" w:rsidRDefault="009F702C" w:rsidP="009F702C">
      <w:pPr>
        <w:pStyle w:val="ConsPlusNonformat"/>
        <w:jc w:val="both"/>
        <w:rPr>
          <w:rFonts w:ascii="Times New Roman" w:hAnsi="Times New Roman" w:cs="Times New Roman"/>
          <w:sz w:val="24"/>
        </w:rPr>
      </w:pPr>
    </w:p>
    <w:p w:rsidR="009F702C" w:rsidRDefault="009F702C" w:rsidP="009F702C">
      <w:pPr>
        <w:pStyle w:val="ConsPlusNonformat"/>
        <w:jc w:val="both"/>
      </w:pPr>
      <w:r>
        <w:rPr>
          <w:rFonts w:ascii="Times New Roman" w:hAnsi="Times New Roman" w:cs="Times New Roman"/>
          <w:sz w:val="24"/>
        </w:rPr>
        <w:t>свободно, своей волей и в своем интересе даю согласие</w:t>
      </w:r>
      <w:r>
        <w:t xml:space="preserve"> </w:t>
      </w:r>
      <w:r>
        <w:rPr>
          <w:rFonts w:ascii="Times New Roman" w:hAnsi="Times New Roman" w:cs="Times New Roman"/>
          <w:sz w:val="24"/>
        </w:rPr>
        <w:t>_____________________________________________________________________________</w:t>
      </w:r>
    </w:p>
    <w:p w:rsidR="009F702C" w:rsidRDefault="009F702C" w:rsidP="009F702C">
      <w:pPr>
        <w:pStyle w:val="ConsPlusNonformat"/>
        <w:jc w:val="center"/>
      </w:pPr>
      <w:r>
        <w:rPr>
          <w:rFonts w:ascii="Times New Roman" w:hAnsi="Times New Roman" w:cs="Times New Roman"/>
          <w:i/>
          <w:sz w:val="24"/>
        </w:rPr>
        <w:t>(наименование и адрес оператора, получающего согласие субъекта персональных данных на их обработку)</w:t>
      </w:r>
    </w:p>
    <w:p w:rsidR="009F702C" w:rsidRDefault="009F702C" w:rsidP="009F702C">
      <w:pPr>
        <w:pStyle w:val="ConsPlusNonformat"/>
        <w:jc w:val="both"/>
      </w:pPr>
      <w:r>
        <w:rPr>
          <w:rFonts w:ascii="Times New Roman" w:eastAsia="Times New Roman" w:hAnsi="Times New Roman" w:cs="Times New Roman"/>
          <w:sz w:val="24"/>
        </w:rPr>
        <w:t xml:space="preserve"> </w:t>
      </w:r>
      <w:proofErr w:type="gramStart"/>
      <w:r>
        <w:rPr>
          <w:rFonts w:ascii="Times New Roman" w:hAnsi="Times New Roman" w:cs="Times New Roman"/>
          <w:sz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таковых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9F702C" w:rsidRDefault="009F702C" w:rsidP="009F702C">
      <w:pPr>
        <w:pStyle w:val="ConsPlusNonformat"/>
        <w:jc w:val="both"/>
      </w:pPr>
      <w:r>
        <w:rPr>
          <w:rFonts w:ascii="Times New Roman" w:hAnsi="Times New Roman" w:cs="Times New Roman"/>
          <w:sz w:val="24"/>
        </w:rPr>
        <w:tab/>
        <w:t>- фамилия, имя, отчество, год, месяц и число  рождения,  адрес места жительства.</w:t>
      </w:r>
    </w:p>
    <w:p w:rsidR="009F702C" w:rsidRDefault="009F702C" w:rsidP="009F702C">
      <w:pPr>
        <w:pStyle w:val="ConsPlusNonformat"/>
        <w:jc w:val="both"/>
      </w:pPr>
      <w:r>
        <w:rPr>
          <w:rFonts w:ascii="Times New Roman" w:hAnsi="Times New Roman" w:cs="Times New Roman"/>
          <w:sz w:val="24"/>
        </w:rPr>
        <w:tab/>
        <w:t>Вышеуказанные персональные данные предоставляю в целях рассмотрения инициативного проекта, а также реализации иных полномочий в соответствии с законодательством и иными правовыми актами, связанными с его рассмотрением.</w:t>
      </w:r>
    </w:p>
    <w:p w:rsidR="009F702C" w:rsidRDefault="009F702C" w:rsidP="009F702C">
      <w:pPr>
        <w:ind w:firstLine="540"/>
        <w:jc w:val="both"/>
      </w:pPr>
      <w:r>
        <w:t>В соответствии со ст. 7 Федерального закона «О персональных данных» оператор вправе осуществлять передачу моих персональных данных третьим лицам в соответствии с законодательством.</w:t>
      </w:r>
    </w:p>
    <w:p w:rsidR="009F702C" w:rsidRDefault="009F702C" w:rsidP="009F702C">
      <w:pPr>
        <w:ind w:firstLine="540"/>
        <w:jc w:val="both"/>
      </w:pPr>
      <w:r>
        <w:t>Я ознакомле</w:t>
      </w:r>
      <w:proofErr w:type="gramStart"/>
      <w:r>
        <w:t>н(</w:t>
      </w:r>
      <w:proofErr w:type="gramEnd"/>
      <w:r>
        <w:t>а) с тем, что:</w:t>
      </w:r>
    </w:p>
    <w:p w:rsidR="009F702C" w:rsidRDefault="009F702C" w:rsidP="009F702C">
      <w:pPr>
        <w:ind w:firstLine="540"/>
        <w:jc w:val="both"/>
      </w:pPr>
      <w:r>
        <w:t xml:space="preserve">1) согласие на обработку персональных данных вступает в силу </w:t>
      </w:r>
      <w:proofErr w:type="gramStart"/>
      <w:r>
        <w:t>с даты подписания</w:t>
      </w:r>
      <w:proofErr w:type="gramEnd"/>
      <w:r>
        <w:t xml:space="preserve"> настоящего согласия и действует бессрочно;</w:t>
      </w:r>
    </w:p>
    <w:p w:rsidR="009F702C" w:rsidRDefault="009F702C" w:rsidP="009F702C">
      <w:pPr>
        <w:ind w:firstLine="540"/>
        <w:jc w:val="both"/>
      </w:pPr>
      <w:r>
        <w:t>2) согласие на обработку персональных данных может быть отозвано на основании письменного заявления в произвольной форме.</w:t>
      </w:r>
    </w:p>
    <w:p w:rsidR="009F702C" w:rsidRDefault="009F702C" w:rsidP="009F702C">
      <w:pPr>
        <w:ind w:firstLine="540"/>
        <w:jc w:val="both"/>
      </w:pPr>
    </w:p>
    <w:p w:rsidR="009F702C" w:rsidRDefault="009F702C" w:rsidP="009F702C">
      <w:pPr>
        <w:ind w:firstLine="540"/>
        <w:jc w:val="both"/>
      </w:pPr>
      <w:r>
        <w:t>Дата начала обработки персональных данных:     «___» _____________ 20___ г.</w:t>
      </w:r>
    </w:p>
    <w:p w:rsidR="009F702C" w:rsidRDefault="009F702C" w:rsidP="009F702C">
      <w:pPr>
        <w:ind w:firstLine="540"/>
        <w:jc w:val="both"/>
      </w:pPr>
    </w:p>
    <w:p w:rsidR="009F702C" w:rsidRDefault="009F702C" w:rsidP="009F702C">
      <w:pPr>
        <w:ind w:firstLine="540"/>
        <w:jc w:val="both"/>
      </w:pPr>
      <w:r>
        <w:t>________________ /__________________/</w:t>
      </w:r>
    </w:p>
    <w:p w:rsidR="009F702C" w:rsidRDefault="009F702C" w:rsidP="009F702C">
      <w:pPr>
        <w:pStyle w:val="ConsPlusNonformat"/>
        <w:ind w:firstLine="540"/>
        <w:sectPr w:rsidR="009F702C" w:rsidSect="001F7A11">
          <w:headerReference w:type="default" r:id="rId18"/>
          <w:pgSz w:w="11906" w:h="16838"/>
          <w:pgMar w:top="1134" w:right="850" w:bottom="1134" w:left="1701" w:header="720" w:footer="720" w:gutter="0"/>
          <w:cols w:space="720"/>
          <w:titlePg/>
          <w:docGrid w:linePitch="272" w:charSpace="-6554"/>
        </w:sectPr>
      </w:pPr>
      <w:r>
        <w:rPr>
          <w:rFonts w:ascii="Times New Roman" w:hAnsi="Times New Roman" w:cs="Times New Roman"/>
          <w:sz w:val="24"/>
        </w:rPr>
        <w:t>подпись заявителя    фамилия заявителя</w:t>
      </w:r>
    </w:p>
    <w:p w:rsidR="009F702C" w:rsidRPr="00272871" w:rsidRDefault="009F702C" w:rsidP="00272871">
      <w:pPr>
        <w:pageBreakBefore/>
        <w:ind w:left="5953"/>
        <w:jc w:val="center"/>
        <w:rPr>
          <w:sz w:val="22"/>
        </w:rPr>
      </w:pPr>
      <w:r w:rsidRPr="00272871">
        <w:rPr>
          <w:sz w:val="22"/>
        </w:rPr>
        <w:lastRenderedPageBreak/>
        <w:t>Приложение  5</w:t>
      </w:r>
    </w:p>
    <w:p w:rsidR="009F702C" w:rsidRPr="00272871" w:rsidRDefault="009F702C" w:rsidP="00272871">
      <w:pPr>
        <w:spacing w:line="0" w:lineRule="atLeast"/>
        <w:ind w:left="5953"/>
        <w:jc w:val="center"/>
        <w:rPr>
          <w:sz w:val="22"/>
        </w:rPr>
      </w:pPr>
      <w:r w:rsidRPr="00272871">
        <w:rPr>
          <w:sz w:val="22"/>
        </w:rPr>
        <w:t>к Положению</w:t>
      </w:r>
    </w:p>
    <w:p w:rsidR="009F702C" w:rsidRDefault="009F702C" w:rsidP="009F702C">
      <w:pPr>
        <w:spacing w:line="0" w:lineRule="atLeast"/>
        <w:ind w:left="5953"/>
        <w:jc w:val="both"/>
      </w:pPr>
    </w:p>
    <w:p w:rsidR="009F702C" w:rsidRPr="001B6F4B" w:rsidRDefault="009F702C" w:rsidP="009F702C">
      <w:pPr>
        <w:jc w:val="center"/>
        <w:rPr>
          <w:sz w:val="26"/>
          <w:szCs w:val="26"/>
        </w:rPr>
      </w:pPr>
      <w:r w:rsidRPr="001B6F4B">
        <w:rPr>
          <w:b/>
          <w:sz w:val="26"/>
          <w:szCs w:val="26"/>
        </w:rPr>
        <w:t>ЗАЯВКА</w:t>
      </w:r>
    </w:p>
    <w:p w:rsidR="009F702C" w:rsidRPr="001B6F4B" w:rsidRDefault="009F702C" w:rsidP="009F702C">
      <w:pPr>
        <w:jc w:val="center"/>
        <w:rPr>
          <w:sz w:val="26"/>
          <w:szCs w:val="26"/>
        </w:rPr>
      </w:pPr>
      <w:r w:rsidRPr="001B6F4B">
        <w:rPr>
          <w:b/>
          <w:sz w:val="26"/>
          <w:szCs w:val="26"/>
        </w:rPr>
        <w:t>НА УЧАСТИЕ В РЕАЛИЗАЦИИ ИНИЦИАТИВНЫХ ПРОЕКТОВ</w:t>
      </w:r>
    </w:p>
    <w:p w:rsidR="009F702C" w:rsidRPr="001B6F4B" w:rsidRDefault="009F702C" w:rsidP="009F702C">
      <w:pPr>
        <w:jc w:val="center"/>
        <w:rPr>
          <w:sz w:val="26"/>
          <w:szCs w:val="26"/>
        </w:rPr>
      </w:pPr>
      <w:r w:rsidRPr="001B6F4B">
        <w:rPr>
          <w:b/>
          <w:sz w:val="26"/>
          <w:szCs w:val="26"/>
        </w:rPr>
        <w:t>В МУНИЦИПАЛЬНОМ ОБРАЗОВАНИИ</w:t>
      </w:r>
      <w:r>
        <w:rPr>
          <w:b/>
          <w:sz w:val="26"/>
          <w:szCs w:val="26"/>
        </w:rPr>
        <w:t xml:space="preserve"> </w:t>
      </w:r>
      <w:r w:rsidR="00F57389">
        <w:rPr>
          <w:b/>
          <w:sz w:val="26"/>
          <w:szCs w:val="26"/>
        </w:rPr>
        <w:t>СТЕПАНЦЕВСКОЕ</w:t>
      </w:r>
    </w:p>
    <w:p w:rsidR="009F702C" w:rsidRDefault="009F702C" w:rsidP="009F702C">
      <w:pPr>
        <w:jc w:val="center"/>
        <w:rPr>
          <w:b/>
        </w:rPr>
      </w:pPr>
    </w:p>
    <w:p w:rsidR="009F702C" w:rsidRDefault="009F702C" w:rsidP="009F702C">
      <w:pPr>
        <w:jc w:val="right"/>
      </w:pPr>
      <w:r>
        <w:t>___ ______________ 20___ г.</w:t>
      </w:r>
    </w:p>
    <w:p w:rsidR="009F702C" w:rsidRDefault="009F702C" w:rsidP="009F702C">
      <w:r>
        <w:t>Инициатор проекта _____________________________________________________________________________</w:t>
      </w:r>
    </w:p>
    <w:p w:rsidR="009F702C" w:rsidRDefault="009F702C" w:rsidP="009F702C">
      <w:pPr>
        <w:jc w:val="center"/>
      </w:pPr>
      <w:r>
        <w:t>(Ф.И.О. уполномоченного лица)</w:t>
      </w:r>
    </w:p>
    <w:p w:rsidR="009F702C" w:rsidRDefault="009F702C" w:rsidP="009F702C">
      <w:pPr>
        <w:jc w:val="center"/>
      </w:pPr>
    </w:p>
    <w:p w:rsidR="009F702C" w:rsidRDefault="009F702C" w:rsidP="009F702C">
      <w:pPr>
        <w:jc w:val="both"/>
      </w:pPr>
      <w:r>
        <w:t>просит рассмотреть инициативный проект _______________________________________, в сумме____________</w:t>
      </w:r>
      <w:proofErr w:type="spellStart"/>
      <w:r>
        <w:t>тыс</w:t>
      </w:r>
      <w:proofErr w:type="spellEnd"/>
      <w:r>
        <w:t xml:space="preserve">. рублей. </w:t>
      </w:r>
    </w:p>
    <w:p w:rsidR="009F702C" w:rsidRDefault="009F702C" w:rsidP="009F702C">
      <w:pPr>
        <w:jc w:val="both"/>
      </w:pPr>
      <w:r>
        <w:t>_______________________________________________ (сумма прописью)</w:t>
      </w:r>
    </w:p>
    <w:p w:rsidR="009F702C" w:rsidRDefault="009F702C" w:rsidP="009F702C">
      <w:pPr>
        <w:ind w:firstLine="709"/>
      </w:pPr>
    </w:p>
    <w:p w:rsidR="009F702C" w:rsidRDefault="009F702C" w:rsidP="009F702C"/>
    <w:p w:rsidR="009F702C" w:rsidRDefault="009F702C" w:rsidP="009F702C"/>
    <w:p w:rsidR="009F702C" w:rsidRDefault="009F702C" w:rsidP="009F702C">
      <w:r>
        <w:t>Прилагаемые документы (примерный перечень):</w:t>
      </w:r>
    </w:p>
    <w:p w:rsidR="009F702C" w:rsidRDefault="009F702C" w:rsidP="009F702C"/>
    <w:p w:rsidR="009F702C" w:rsidRDefault="009F702C" w:rsidP="009F702C">
      <w:pPr>
        <w:pStyle w:val="af1"/>
        <w:numPr>
          <w:ilvl w:val="0"/>
          <w:numId w:val="22"/>
        </w:numPr>
        <w:suppressAutoHyphens/>
        <w:autoSpaceDE/>
        <w:autoSpaceDN/>
        <w:adjustRightInd/>
      </w:pPr>
      <w:r>
        <w:t>Инициативный проект – 1экз.;</w:t>
      </w:r>
    </w:p>
    <w:p w:rsidR="009F702C" w:rsidRDefault="009F702C" w:rsidP="009F702C">
      <w:pPr>
        <w:pStyle w:val="af1"/>
        <w:numPr>
          <w:ilvl w:val="0"/>
          <w:numId w:val="22"/>
        </w:numPr>
        <w:suppressAutoHyphens/>
        <w:autoSpaceDE/>
        <w:autoSpaceDN/>
        <w:adjustRightInd/>
      </w:pPr>
      <w:r>
        <w:t>Протокол собрания - 1экз.;</w:t>
      </w:r>
    </w:p>
    <w:p w:rsidR="009F702C" w:rsidRDefault="009F702C" w:rsidP="009F702C">
      <w:pPr>
        <w:pStyle w:val="af1"/>
        <w:numPr>
          <w:ilvl w:val="0"/>
          <w:numId w:val="22"/>
        </w:numPr>
        <w:suppressAutoHyphens/>
        <w:autoSpaceDE/>
        <w:autoSpaceDN/>
        <w:adjustRightInd/>
      </w:pPr>
      <w:r>
        <w:t>Лист регистрации участников собрания - 1экз.;</w:t>
      </w:r>
    </w:p>
    <w:p w:rsidR="009F702C" w:rsidRDefault="009F702C" w:rsidP="009F702C">
      <w:pPr>
        <w:pStyle w:val="af1"/>
        <w:numPr>
          <w:ilvl w:val="0"/>
          <w:numId w:val="22"/>
        </w:numPr>
        <w:suppressAutoHyphens/>
        <w:autoSpaceDE/>
        <w:autoSpaceDN/>
        <w:adjustRightInd/>
      </w:pPr>
      <w:r>
        <w:t>Подписные листы - 1экз.;</w:t>
      </w:r>
    </w:p>
    <w:p w:rsidR="009F702C" w:rsidRDefault="009F702C" w:rsidP="009F702C">
      <w:pPr>
        <w:pStyle w:val="af1"/>
        <w:numPr>
          <w:ilvl w:val="0"/>
          <w:numId w:val="22"/>
        </w:numPr>
        <w:suppressAutoHyphens/>
        <w:autoSpaceDE/>
        <w:autoSpaceDN/>
        <w:adjustRightInd/>
      </w:pPr>
      <w:r>
        <w:t>Сметная документация - 1экз.;</w:t>
      </w:r>
    </w:p>
    <w:p w:rsidR="009F702C" w:rsidRDefault="009F702C" w:rsidP="009F702C">
      <w:pPr>
        <w:pStyle w:val="af1"/>
        <w:numPr>
          <w:ilvl w:val="0"/>
          <w:numId w:val="22"/>
        </w:numPr>
        <w:suppressAutoHyphens/>
        <w:autoSpaceDE/>
        <w:autoSpaceDN/>
        <w:adjustRightInd/>
      </w:pPr>
      <w:r>
        <w:t>Фотография общего собрания - 1экз.;</w:t>
      </w:r>
    </w:p>
    <w:p w:rsidR="009F702C" w:rsidRDefault="009F702C" w:rsidP="009F702C">
      <w:pPr>
        <w:pStyle w:val="af1"/>
        <w:numPr>
          <w:ilvl w:val="0"/>
          <w:numId w:val="22"/>
        </w:numPr>
        <w:suppressAutoHyphens/>
        <w:autoSpaceDE/>
        <w:autoSpaceDN/>
        <w:adjustRightInd/>
      </w:pPr>
      <w:r>
        <w:t>Фотографии, свидетельствующие о текущем состоянии объекта - 1экз.;</w:t>
      </w:r>
    </w:p>
    <w:p w:rsidR="009F702C" w:rsidRDefault="009F702C" w:rsidP="009F702C">
      <w:pPr>
        <w:pStyle w:val="af1"/>
        <w:numPr>
          <w:ilvl w:val="0"/>
          <w:numId w:val="22"/>
        </w:numPr>
        <w:suppressAutoHyphens/>
        <w:autoSpaceDE/>
        <w:autoSpaceDN/>
        <w:adjustRightInd/>
      </w:pPr>
      <w:r>
        <w:t>Информационные материалы - 1экз.</w:t>
      </w:r>
    </w:p>
    <w:p w:rsidR="009F702C" w:rsidRDefault="009F702C" w:rsidP="009F702C">
      <w:r>
        <w:t xml:space="preserve">   </w:t>
      </w:r>
    </w:p>
    <w:p w:rsidR="009F702C" w:rsidRDefault="009F702C" w:rsidP="009F702C"/>
    <w:p w:rsidR="009F702C" w:rsidRDefault="009F702C" w:rsidP="009F702C">
      <w:pPr>
        <w:ind w:firstLine="709"/>
        <w:jc w:val="both"/>
      </w:pPr>
      <w:r>
        <w:t>Заявитель подтверждает, что вся информация, содержащаяся в заявке и прилагаемых документах, является достоверной и полной.</w:t>
      </w:r>
    </w:p>
    <w:p w:rsidR="009F702C" w:rsidRDefault="009F702C" w:rsidP="009F702C">
      <w:pPr>
        <w:ind w:firstLine="709"/>
        <w:jc w:val="both"/>
      </w:pPr>
    </w:p>
    <w:p w:rsidR="009F702C" w:rsidRDefault="009F702C" w:rsidP="009F702C">
      <w:pPr>
        <w:jc w:val="both"/>
      </w:pPr>
      <w:r>
        <w:t>_________________  _____________________________</w:t>
      </w:r>
    </w:p>
    <w:p w:rsidR="009F702C" w:rsidRDefault="009F702C" w:rsidP="009F702C">
      <w:r>
        <w:t xml:space="preserve">         (подпись)                               (Ф.И.О.)</w:t>
      </w:r>
    </w:p>
    <w:p w:rsidR="009F702C" w:rsidRDefault="009F702C" w:rsidP="009F702C"/>
    <w:p w:rsidR="009F702C" w:rsidRDefault="009F702C" w:rsidP="009F702C">
      <w:pPr>
        <w:jc w:val="both"/>
      </w:pPr>
      <w:r>
        <w:t>_________________  _______________________</w:t>
      </w:r>
    </w:p>
    <w:p w:rsidR="009F702C" w:rsidRDefault="009F702C" w:rsidP="009F702C">
      <w:r>
        <w:t xml:space="preserve">         (телефон)                 (электронный адрес)</w:t>
      </w:r>
    </w:p>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Pr>
        <w:sectPr w:rsidR="00B9248D" w:rsidSect="00471F1F">
          <w:headerReference w:type="default" r:id="rId19"/>
          <w:pgSz w:w="11906" w:h="16838" w:code="9"/>
          <w:pgMar w:top="851" w:right="707" w:bottom="993" w:left="1276" w:header="709" w:footer="709" w:gutter="0"/>
          <w:cols w:space="708"/>
          <w:titlePg/>
          <w:docGrid w:linePitch="360"/>
        </w:sectPr>
      </w:pPr>
    </w:p>
    <w:p w:rsidR="00B9248D" w:rsidRPr="000B1E99" w:rsidRDefault="00B9248D" w:rsidP="000B1E99">
      <w:pPr>
        <w:pageBreakBefore/>
        <w:ind w:left="9751"/>
        <w:jc w:val="center"/>
        <w:rPr>
          <w:sz w:val="22"/>
        </w:rPr>
      </w:pPr>
      <w:r w:rsidRPr="000B1E99">
        <w:rPr>
          <w:sz w:val="22"/>
        </w:rPr>
        <w:lastRenderedPageBreak/>
        <w:t>Приложение  6</w:t>
      </w:r>
    </w:p>
    <w:p w:rsidR="00B9248D" w:rsidRPr="000B1E99" w:rsidRDefault="00B9248D" w:rsidP="000B1E99">
      <w:pPr>
        <w:ind w:left="9751"/>
        <w:jc w:val="center"/>
        <w:rPr>
          <w:sz w:val="22"/>
        </w:rPr>
      </w:pPr>
      <w:r w:rsidRPr="000B1E99">
        <w:rPr>
          <w:sz w:val="22"/>
        </w:rPr>
        <w:t>к Положению</w:t>
      </w:r>
    </w:p>
    <w:p w:rsidR="00B9248D" w:rsidRPr="00D26D07" w:rsidRDefault="00B9248D" w:rsidP="00B9248D">
      <w:pPr>
        <w:ind w:left="9751"/>
        <w:jc w:val="both"/>
        <w:rPr>
          <w:sz w:val="26"/>
          <w:szCs w:val="26"/>
        </w:rPr>
      </w:pPr>
    </w:p>
    <w:p w:rsidR="00B9248D" w:rsidRDefault="00B9248D" w:rsidP="00B9248D">
      <w:pPr>
        <w:pStyle w:val="af2"/>
        <w:spacing w:after="0" w:line="0" w:lineRule="atLeast"/>
        <w:rPr>
          <w:b/>
          <w:bCs/>
        </w:rPr>
      </w:pPr>
      <w:r>
        <w:rPr>
          <w:b/>
          <w:bCs/>
          <w:sz w:val="26"/>
          <w:szCs w:val="26"/>
        </w:rPr>
        <w:t xml:space="preserve">        КРИТЕРИИ </w:t>
      </w:r>
      <w:r w:rsidRPr="00D26D07">
        <w:rPr>
          <w:b/>
          <w:bCs/>
          <w:sz w:val="26"/>
          <w:szCs w:val="26"/>
        </w:rPr>
        <w:t>ОЦЕНКИ ИНИЦИАТИВНЫХ ПРОЕКТОВ</w:t>
      </w:r>
      <w:r>
        <w:rPr>
          <w:b/>
          <w:bCs/>
          <w:sz w:val="26"/>
          <w:szCs w:val="26"/>
        </w:rPr>
        <w:t>, ПРЕДСТАВЛЕННЫХ ДЛЯ КОНКУРСНОГО ОТБОРА</w:t>
      </w:r>
    </w:p>
    <w:tbl>
      <w:tblPr>
        <w:tblW w:w="15027" w:type="dxa"/>
        <w:jc w:val="right"/>
        <w:tblLayout w:type="fixed"/>
        <w:tblCellMar>
          <w:top w:w="55" w:type="dxa"/>
          <w:left w:w="82" w:type="dxa"/>
          <w:bottom w:w="55" w:type="dxa"/>
          <w:right w:w="82" w:type="dxa"/>
        </w:tblCellMar>
        <w:tblLook w:val="0000" w:firstRow="0" w:lastRow="0" w:firstColumn="0" w:lastColumn="0" w:noHBand="0" w:noVBand="0"/>
      </w:tblPr>
      <w:tblGrid>
        <w:gridCol w:w="184"/>
        <w:gridCol w:w="900"/>
        <w:gridCol w:w="6992"/>
        <w:gridCol w:w="4632"/>
        <w:gridCol w:w="2319"/>
      </w:tblGrid>
      <w:tr w:rsidR="00B9248D" w:rsidRPr="000B1E99" w:rsidTr="000B1E99">
        <w:trPr>
          <w:trHeight w:val="20"/>
          <w:jc w:val="right"/>
        </w:trPr>
        <w:tc>
          <w:tcPr>
            <w:tcW w:w="184" w:type="dxa"/>
            <w:shd w:val="clear" w:color="auto" w:fill="auto"/>
          </w:tcPr>
          <w:p w:rsidR="00B9248D" w:rsidRPr="000B1E99" w:rsidRDefault="00B9248D" w:rsidP="000B1E99">
            <w:pPr>
              <w:pStyle w:val="af9"/>
              <w:snapToGrid w:val="0"/>
              <w:rPr>
                <w:rFonts w:ascii="Times New Roman" w:hAnsi="Times New Roman" w:cs="Times New Roman"/>
              </w:rPr>
            </w:pPr>
          </w:p>
        </w:tc>
        <w:tc>
          <w:tcPr>
            <w:tcW w:w="900" w:type="dxa"/>
            <w:tcBorders>
              <w:top w:val="single" w:sz="3" w:space="0" w:color="000001"/>
              <w:left w:val="single" w:sz="3" w:space="0" w:color="000001"/>
              <w:bottom w:val="single" w:sz="3" w:space="0" w:color="000001"/>
            </w:tcBorders>
            <w:shd w:val="clear" w:color="auto" w:fill="FFFFFF"/>
            <w:vAlign w:val="center"/>
          </w:tcPr>
          <w:p w:rsidR="00B9248D" w:rsidRPr="000B1E99" w:rsidRDefault="00B9248D" w:rsidP="000B1E99">
            <w:pPr>
              <w:jc w:val="center"/>
              <w:rPr>
                <w:b/>
                <w:bCs/>
                <w:sz w:val="24"/>
                <w:szCs w:val="24"/>
              </w:rPr>
            </w:pPr>
            <w:r w:rsidRPr="000B1E99">
              <w:rPr>
                <w:b/>
                <w:bCs/>
                <w:sz w:val="24"/>
                <w:szCs w:val="24"/>
                <w:lang w:val="en-US"/>
              </w:rPr>
              <w:t xml:space="preserve">№ </w:t>
            </w:r>
          </w:p>
          <w:p w:rsidR="00B9248D" w:rsidRPr="000B1E99" w:rsidRDefault="00B9248D" w:rsidP="000B1E99">
            <w:pPr>
              <w:jc w:val="center"/>
              <w:rPr>
                <w:sz w:val="24"/>
                <w:szCs w:val="24"/>
              </w:rPr>
            </w:pPr>
            <w:proofErr w:type="gramStart"/>
            <w:r w:rsidRPr="000B1E99">
              <w:rPr>
                <w:b/>
                <w:bCs/>
                <w:sz w:val="24"/>
                <w:szCs w:val="24"/>
              </w:rPr>
              <w:t>п</w:t>
            </w:r>
            <w:proofErr w:type="gramEnd"/>
            <w:r w:rsidRPr="000B1E99">
              <w:rPr>
                <w:b/>
                <w:bCs/>
                <w:sz w:val="24"/>
                <w:szCs w:val="24"/>
              </w:rPr>
              <w:t>/п</w:t>
            </w:r>
          </w:p>
        </w:tc>
        <w:tc>
          <w:tcPr>
            <w:tcW w:w="6992" w:type="dxa"/>
            <w:tcBorders>
              <w:top w:val="single" w:sz="3" w:space="0" w:color="000001"/>
              <w:left w:val="single" w:sz="3" w:space="0" w:color="000001"/>
              <w:bottom w:val="single" w:sz="3" w:space="0" w:color="000001"/>
            </w:tcBorders>
            <w:shd w:val="clear" w:color="auto" w:fill="FFFFFF"/>
            <w:vAlign w:val="center"/>
          </w:tcPr>
          <w:p w:rsidR="00B9248D" w:rsidRPr="000B1E99" w:rsidRDefault="00B9248D" w:rsidP="000B1E99">
            <w:pPr>
              <w:jc w:val="center"/>
              <w:rPr>
                <w:sz w:val="24"/>
                <w:szCs w:val="24"/>
              </w:rPr>
            </w:pPr>
            <w:r w:rsidRPr="000B1E99">
              <w:rPr>
                <w:b/>
                <w:bCs/>
                <w:sz w:val="24"/>
                <w:szCs w:val="24"/>
              </w:rPr>
              <w:t>Наименование критериев конкурсного отбора</w:t>
            </w:r>
          </w:p>
        </w:tc>
        <w:tc>
          <w:tcPr>
            <w:tcW w:w="4632" w:type="dxa"/>
            <w:tcBorders>
              <w:top w:val="single" w:sz="3" w:space="0" w:color="000001"/>
              <w:left w:val="single" w:sz="3" w:space="0" w:color="000001"/>
              <w:bottom w:val="single" w:sz="3" w:space="0" w:color="000001"/>
            </w:tcBorders>
            <w:shd w:val="clear" w:color="auto" w:fill="FFFFFF"/>
            <w:vAlign w:val="center"/>
          </w:tcPr>
          <w:p w:rsidR="00B9248D" w:rsidRPr="000B1E99" w:rsidRDefault="00B9248D" w:rsidP="000B1E99">
            <w:pPr>
              <w:jc w:val="center"/>
              <w:rPr>
                <w:sz w:val="24"/>
                <w:szCs w:val="24"/>
              </w:rPr>
            </w:pPr>
            <w:r w:rsidRPr="000B1E99">
              <w:rPr>
                <w:b/>
                <w:bCs/>
                <w:sz w:val="24"/>
                <w:szCs w:val="24"/>
              </w:rPr>
              <w:t>Значения критериев конкурсного отбора</w:t>
            </w:r>
          </w:p>
        </w:tc>
        <w:tc>
          <w:tcPr>
            <w:tcW w:w="2319"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b/>
                <w:bCs/>
                <w:sz w:val="24"/>
                <w:szCs w:val="24"/>
              </w:rPr>
              <w:t>Количество баллов</w:t>
            </w:r>
          </w:p>
        </w:tc>
      </w:tr>
      <w:tr w:rsidR="00B9248D" w:rsidRPr="000B1E99" w:rsidTr="000B1E99">
        <w:trPr>
          <w:trHeight w:val="20"/>
          <w:jc w:val="right"/>
        </w:trPr>
        <w:tc>
          <w:tcPr>
            <w:tcW w:w="184" w:type="dxa"/>
            <w:vMerge w:val="restart"/>
            <w:shd w:val="clear" w:color="auto" w:fill="auto"/>
          </w:tcPr>
          <w:p w:rsidR="00B9248D" w:rsidRPr="000B1E99" w:rsidRDefault="00B9248D" w:rsidP="000B1E99">
            <w:pPr>
              <w:snapToGrid w:val="0"/>
              <w:rPr>
                <w:sz w:val="24"/>
                <w:szCs w:val="24"/>
                <w:lang w:val="en-US"/>
              </w:rPr>
            </w:pPr>
          </w:p>
        </w:tc>
        <w:tc>
          <w:tcPr>
            <w:tcW w:w="900" w:type="dxa"/>
            <w:vMerge w:val="restart"/>
            <w:tcBorders>
              <w:top w:val="single" w:sz="4" w:space="0" w:color="auto"/>
              <w:left w:val="single" w:sz="3" w:space="0" w:color="000001"/>
              <w:right w:val="single" w:sz="4" w:space="0" w:color="auto"/>
            </w:tcBorders>
            <w:shd w:val="clear" w:color="auto" w:fill="FFFFFF"/>
            <w:vAlign w:val="center"/>
          </w:tcPr>
          <w:p w:rsidR="00B9248D" w:rsidRPr="000B1E99" w:rsidRDefault="00B9248D" w:rsidP="000B1E99">
            <w:pPr>
              <w:jc w:val="center"/>
              <w:rPr>
                <w:sz w:val="24"/>
                <w:szCs w:val="24"/>
              </w:rPr>
            </w:pPr>
            <w:r w:rsidRPr="000B1E99">
              <w:rPr>
                <w:sz w:val="24"/>
                <w:szCs w:val="24"/>
              </w:rPr>
              <w:t>1</w:t>
            </w:r>
          </w:p>
        </w:tc>
        <w:tc>
          <w:tcPr>
            <w:tcW w:w="6992" w:type="dxa"/>
            <w:vMerge w:val="restart"/>
            <w:tcBorders>
              <w:top w:val="single" w:sz="4" w:space="0" w:color="auto"/>
              <w:left w:val="single" w:sz="4" w:space="0" w:color="auto"/>
            </w:tcBorders>
            <w:shd w:val="clear" w:color="auto" w:fill="FFFFFF"/>
            <w:vAlign w:val="center"/>
          </w:tcPr>
          <w:p w:rsidR="00B9248D" w:rsidRPr="000B1E99" w:rsidRDefault="00B9248D" w:rsidP="000B1E99">
            <w:pPr>
              <w:rPr>
                <w:sz w:val="24"/>
                <w:szCs w:val="24"/>
              </w:rPr>
            </w:pPr>
            <w:r w:rsidRPr="000B1E99">
              <w:rPr>
                <w:sz w:val="24"/>
                <w:szCs w:val="24"/>
              </w:rPr>
              <w:t xml:space="preserve">Уровень </w:t>
            </w:r>
            <w:proofErr w:type="spellStart"/>
            <w:r w:rsidRPr="000B1E99">
              <w:rPr>
                <w:sz w:val="24"/>
                <w:szCs w:val="24"/>
              </w:rPr>
              <w:t>софинансирования</w:t>
            </w:r>
            <w:proofErr w:type="spellEnd"/>
            <w:r w:rsidRPr="000B1E99">
              <w:rPr>
                <w:sz w:val="24"/>
                <w:szCs w:val="24"/>
              </w:rPr>
              <w:t xml:space="preserve"> со стороны инициаторов проекта</w:t>
            </w:r>
          </w:p>
          <w:p w:rsidR="00B9248D" w:rsidRPr="000B1E99" w:rsidRDefault="00B9248D" w:rsidP="000B1E99">
            <w:pPr>
              <w:rPr>
                <w:sz w:val="24"/>
                <w:szCs w:val="24"/>
              </w:rPr>
            </w:pPr>
            <w:r w:rsidRPr="000B1E99">
              <w:rPr>
                <w:sz w:val="24"/>
                <w:szCs w:val="24"/>
              </w:rPr>
              <w:t>(</w:t>
            </w:r>
            <w:proofErr w:type="gramStart"/>
            <w:r w:rsidRPr="000B1E99">
              <w:rPr>
                <w:sz w:val="24"/>
                <w:szCs w:val="24"/>
              </w:rPr>
              <w:t>в</w:t>
            </w:r>
            <w:proofErr w:type="gramEnd"/>
            <w:r w:rsidRPr="000B1E99">
              <w:rPr>
                <w:sz w:val="24"/>
                <w:szCs w:val="24"/>
              </w:rPr>
              <w:t xml:space="preserve"> % от стоимости проекта)</w:t>
            </w:r>
          </w:p>
        </w:tc>
        <w:tc>
          <w:tcPr>
            <w:tcW w:w="4632" w:type="dxa"/>
            <w:tcBorders>
              <w:top w:val="single" w:sz="4" w:space="0" w:color="auto"/>
              <w:left w:val="single" w:sz="3" w:space="0" w:color="000001"/>
              <w:bottom w:val="single" w:sz="4" w:space="0" w:color="auto"/>
            </w:tcBorders>
            <w:shd w:val="clear" w:color="auto" w:fill="FFFFFF"/>
            <w:vAlign w:val="center"/>
          </w:tcPr>
          <w:p w:rsidR="00B9248D" w:rsidRPr="000B1E99" w:rsidRDefault="00B9248D" w:rsidP="000B1E99">
            <w:pPr>
              <w:ind w:left="57" w:right="57"/>
              <w:rPr>
                <w:sz w:val="24"/>
                <w:szCs w:val="24"/>
              </w:rPr>
            </w:pPr>
            <w:r w:rsidRPr="000B1E99">
              <w:rPr>
                <w:sz w:val="24"/>
                <w:szCs w:val="24"/>
              </w:rPr>
              <w:t xml:space="preserve">свыше 30 – 50 % включительно </w:t>
            </w:r>
          </w:p>
        </w:tc>
        <w:tc>
          <w:tcPr>
            <w:tcW w:w="2319" w:type="dxa"/>
            <w:tcBorders>
              <w:top w:val="single" w:sz="4" w:space="0" w:color="auto"/>
              <w:left w:val="single" w:sz="3" w:space="0" w:color="000001"/>
              <w:bottom w:val="single" w:sz="4" w:space="0" w:color="auto"/>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rPr>
              <w:t>25</w:t>
            </w:r>
          </w:p>
        </w:tc>
      </w:tr>
      <w:tr w:rsidR="00B9248D" w:rsidRPr="000B1E99" w:rsidTr="000B1E99">
        <w:trPr>
          <w:trHeight w:val="20"/>
          <w:jc w:val="right"/>
        </w:trPr>
        <w:tc>
          <w:tcPr>
            <w:tcW w:w="184" w:type="dxa"/>
            <w:vMerge/>
            <w:shd w:val="clear" w:color="auto" w:fill="auto"/>
          </w:tcPr>
          <w:p w:rsidR="00B9248D" w:rsidRPr="000B1E99" w:rsidRDefault="00B9248D" w:rsidP="000B1E99">
            <w:pPr>
              <w:snapToGrid w:val="0"/>
              <w:rPr>
                <w:sz w:val="24"/>
                <w:szCs w:val="24"/>
                <w:lang w:val="en-US"/>
              </w:rPr>
            </w:pPr>
          </w:p>
        </w:tc>
        <w:tc>
          <w:tcPr>
            <w:tcW w:w="900" w:type="dxa"/>
            <w:vMerge/>
            <w:tcBorders>
              <w:top w:val="single" w:sz="4" w:space="0" w:color="auto"/>
              <w:left w:val="single" w:sz="3" w:space="0" w:color="000001"/>
              <w:right w:val="single" w:sz="4" w:space="0" w:color="auto"/>
            </w:tcBorders>
            <w:shd w:val="clear" w:color="auto" w:fill="FFFFFF"/>
            <w:vAlign w:val="center"/>
          </w:tcPr>
          <w:p w:rsidR="00B9248D" w:rsidRPr="000B1E99" w:rsidRDefault="00B9248D" w:rsidP="000B1E99">
            <w:pPr>
              <w:jc w:val="center"/>
              <w:rPr>
                <w:sz w:val="24"/>
                <w:szCs w:val="24"/>
              </w:rPr>
            </w:pPr>
          </w:p>
        </w:tc>
        <w:tc>
          <w:tcPr>
            <w:tcW w:w="6992" w:type="dxa"/>
            <w:vMerge/>
            <w:tcBorders>
              <w:top w:val="single" w:sz="4" w:space="0" w:color="auto"/>
              <w:left w:val="single" w:sz="4" w:space="0" w:color="auto"/>
            </w:tcBorders>
            <w:shd w:val="clear" w:color="auto" w:fill="FFFFFF"/>
            <w:vAlign w:val="center"/>
          </w:tcPr>
          <w:p w:rsidR="00B9248D" w:rsidRPr="000B1E99" w:rsidRDefault="00B9248D" w:rsidP="000B1E99">
            <w:pPr>
              <w:rPr>
                <w:sz w:val="24"/>
                <w:szCs w:val="24"/>
              </w:rPr>
            </w:pPr>
          </w:p>
        </w:tc>
        <w:tc>
          <w:tcPr>
            <w:tcW w:w="4632" w:type="dxa"/>
            <w:tcBorders>
              <w:top w:val="single" w:sz="4" w:space="0" w:color="auto"/>
              <w:left w:val="single" w:sz="3" w:space="0" w:color="000001"/>
              <w:bottom w:val="single" w:sz="3" w:space="0" w:color="000001"/>
            </w:tcBorders>
            <w:shd w:val="clear" w:color="auto" w:fill="FFFFFF"/>
            <w:vAlign w:val="center"/>
          </w:tcPr>
          <w:p w:rsidR="00B9248D" w:rsidRPr="000B1E99" w:rsidRDefault="00B9248D" w:rsidP="000B1E99">
            <w:pPr>
              <w:ind w:left="57" w:right="57"/>
              <w:rPr>
                <w:sz w:val="24"/>
                <w:szCs w:val="24"/>
              </w:rPr>
            </w:pPr>
            <w:r w:rsidRPr="000B1E99">
              <w:rPr>
                <w:sz w:val="24"/>
                <w:szCs w:val="24"/>
              </w:rPr>
              <w:t>свыше 15% до 30% включительно</w:t>
            </w:r>
          </w:p>
        </w:tc>
        <w:tc>
          <w:tcPr>
            <w:tcW w:w="2319" w:type="dxa"/>
            <w:tcBorders>
              <w:top w:val="single" w:sz="4" w:space="0" w:color="auto"/>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lang w:val="en-US"/>
              </w:rPr>
            </w:pPr>
            <w:r w:rsidRPr="000B1E99">
              <w:rPr>
                <w:sz w:val="24"/>
                <w:szCs w:val="24"/>
              </w:rPr>
              <w:t>20</w:t>
            </w:r>
          </w:p>
        </w:tc>
      </w:tr>
      <w:tr w:rsidR="00B9248D" w:rsidRPr="000B1E99" w:rsidTr="000B1E99">
        <w:trPr>
          <w:trHeight w:val="20"/>
          <w:jc w:val="right"/>
        </w:trPr>
        <w:tc>
          <w:tcPr>
            <w:tcW w:w="184" w:type="dxa"/>
            <w:vMerge w:val="restart"/>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right w:val="single" w:sz="4" w:space="0" w:color="auto"/>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4" w:space="0" w:color="auto"/>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lang w:val="en-US"/>
              </w:rPr>
            </w:pPr>
          </w:p>
        </w:tc>
        <w:tc>
          <w:tcPr>
            <w:tcW w:w="4632" w:type="dxa"/>
            <w:tcBorders>
              <w:left w:val="single" w:sz="3" w:space="0" w:color="000001"/>
              <w:bottom w:val="single" w:sz="4" w:space="0" w:color="auto"/>
            </w:tcBorders>
            <w:shd w:val="clear" w:color="auto" w:fill="FFFFFF"/>
            <w:vAlign w:val="center"/>
          </w:tcPr>
          <w:p w:rsidR="00B9248D" w:rsidRPr="000B1E99" w:rsidRDefault="00B9248D" w:rsidP="000B1E99">
            <w:pPr>
              <w:ind w:left="57" w:right="57"/>
              <w:rPr>
                <w:sz w:val="24"/>
                <w:szCs w:val="24"/>
              </w:rPr>
            </w:pPr>
            <w:r w:rsidRPr="000B1E99">
              <w:rPr>
                <w:sz w:val="24"/>
                <w:szCs w:val="24"/>
              </w:rPr>
              <w:t>свыше 10% до 15% включительно</w:t>
            </w:r>
          </w:p>
        </w:tc>
        <w:tc>
          <w:tcPr>
            <w:tcW w:w="2319" w:type="dxa"/>
            <w:tcBorders>
              <w:left w:val="single" w:sz="3" w:space="0" w:color="000001"/>
              <w:bottom w:val="single" w:sz="4" w:space="0" w:color="auto"/>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rPr>
              <w:t>5</w:t>
            </w:r>
          </w:p>
        </w:tc>
      </w:tr>
      <w:tr w:rsidR="00B9248D" w:rsidRPr="000B1E99" w:rsidTr="000B1E99">
        <w:trPr>
          <w:trHeight w:val="20"/>
          <w:jc w:val="right"/>
        </w:trPr>
        <w:tc>
          <w:tcPr>
            <w:tcW w:w="184" w:type="dxa"/>
            <w:vMerge/>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right w:val="single" w:sz="4" w:space="0" w:color="auto"/>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4" w:space="0" w:color="auto"/>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lang w:val="en-US"/>
              </w:rPr>
            </w:pPr>
          </w:p>
        </w:tc>
        <w:tc>
          <w:tcPr>
            <w:tcW w:w="4632" w:type="dxa"/>
            <w:tcBorders>
              <w:top w:val="single" w:sz="4" w:space="0" w:color="auto"/>
              <w:left w:val="single" w:sz="3" w:space="0" w:color="000001"/>
              <w:bottom w:val="single" w:sz="4" w:space="0" w:color="auto"/>
            </w:tcBorders>
            <w:shd w:val="clear" w:color="auto" w:fill="FFFFFF"/>
            <w:vAlign w:val="center"/>
          </w:tcPr>
          <w:p w:rsidR="00B9248D" w:rsidRPr="000B1E99" w:rsidRDefault="00B9248D" w:rsidP="000B1E99">
            <w:pPr>
              <w:ind w:left="57" w:right="57"/>
              <w:rPr>
                <w:sz w:val="24"/>
                <w:szCs w:val="24"/>
              </w:rPr>
            </w:pPr>
            <w:r w:rsidRPr="000B1E99">
              <w:rPr>
                <w:sz w:val="24"/>
                <w:szCs w:val="24"/>
              </w:rPr>
              <w:t>свыше 5% до 10% включительно</w:t>
            </w:r>
          </w:p>
        </w:tc>
        <w:tc>
          <w:tcPr>
            <w:tcW w:w="2319" w:type="dxa"/>
            <w:tcBorders>
              <w:top w:val="single" w:sz="4" w:space="0" w:color="auto"/>
              <w:left w:val="single" w:sz="3" w:space="0" w:color="000001"/>
              <w:bottom w:val="single" w:sz="4" w:space="0" w:color="auto"/>
              <w:right w:val="single" w:sz="3" w:space="0" w:color="000001"/>
            </w:tcBorders>
            <w:shd w:val="clear" w:color="auto" w:fill="FFFFFF"/>
            <w:vAlign w:val="center"/>
          </w:tcPr>
          <w:p w:rsidR="00B9248D" w:rsidRPr="000B1E99" w:rsidRDefault="00B9248D" w:rsidP="000B1E99">
            <w:pPr>
              <w:jc w:val="center"/>
              <w:rPr>
                <w:sz w:val="24"/>
                <w:szCs w:val="24"/>
                <w:lang w:val="en-US"/>
              </w:rPr>
            </w:pPr>
            <w:r w:rsidRPr="000B1E99">
              <w:rPr>
                <w:sz w:val="24"/>
                <w:szCs w:val="24"/>
              </w:rPr>
              <w:t>3</w:t>
            </w:r>
          </w:p>
        </w:tc>
      </w:tr>
      <w:tr w:rsidR="00B9248D" w:rsidRPr="000B1E99" w:rsidTr="000B1E99">
        <w:trPr>
          <w:trHeight w:val="20"/>
          <w:jc w:val="right"/>
        </w:trPr>
        <w:tc>
          <w:tcPr>
            <w:tcW w:w="184" w:type="dxa"/>
            <w:vMerge/>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bottom w:val="single" w:sz="3" w:space="0" w:color="000001"/>
              <w:right w:val="single" w:sz="4" w:space="0" w:color="auto"/>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4" w:space="0" w:color="auto"/>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lang w:val="en-US"/>
              </w:rPr>
            </w:pPr>
          </w:p>
        </w:tc>
        <w:tc>
          <w:tcPr>
            <w:tcW w:w="4632" w:type="dxa"/>
            <w:tcBorders>
              <w:top w:val="single" w:sz="4" w:space="0" w:color="auto"/>
              <w:left w:val="single" w:sz="3" w:space="0" w:color="000001"/>
              <w:bottom w:val="single" w:sz="3" w:space="0" w:color="000001"/>
            </w:tcBorders>
            <w:shd w:val="clear" w:color="auto" w:fill="FFFFFF"/>
            <w:vAlign w:val="center"/>
          </w:tcPr>
          <w:p w:rsidR="00B9248D" w:rsidRPr="000B1E99" w:rsidRDefault="00B9248D" w:rsidP="000B1E99">
            <w:pPr>
              <w:ind w:left="57" w:right="57"/>
              <w:rPr>
                <w:sz w:val="24"/>
                <w:szCs w:val="24"/>
              </w:rPr>
            </w:pPr>
            <w:r w:rsidRPr="000B1E99">
              <w:rPr>
                <w:sz w:val="24"/>
                <w:szCs w:val="24"/>
              </w:rPr>
              <w:t>от 0 – 5 % включительно</w:t>
            </w:r>
          </w:p>
        </w:tc>
        <w:tc>
          <w:tcPr>
            <w:tcW w:w="2319" w:type="dxa"/>
            <w:tcBorders>
              <w:top w:val="single" w:sz="4" w:space="0" w:color="auto"/>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rPr>
              <w:t>1</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rPr>
            </w:pPr>
          </w:p>
        </w:tc>
        <w:tc>
          <w:tcPr>
            <w:tcW w:w="900"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rPr>
              <w:t>2</w:t>
            </w:r>
          </w:p>
        </w:tc>
        <w:tc>
          <w:tcPr>
            <w:tcW w:w="6992"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Количество жителей, принявших участие в обсуждении инициативного проекта (определяется по количеству в подписном листе, протоколе собрания (конференции) граждан, листе регистрации собрания (конференции) граждан)</w:t>
            </w: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ind w:left="57" w:right="57"/>
              <w:rPr>
                <w:sz w:val="24"/>
                <w:szCs w:val="24"/>
              </w:rPr>
            </w:pPr>
            <w:r w:rsidRPr="000B1E99">
              <w:rPr>
                <w:sz w:val="24"/>
                <w:szCs w:val="24"/>
              </w:rPr>
              <w:t>свыше 3</w:t>
            </w:r>
            <w:r w:rsidRPr="000B1E99">
              <w:rPr>
                <w:sz w:val="24"/>
                <w:szCs w:val="24"/>
                <w:lang w:val="en-US"/>
              </w:rPr>
              <w:t xml:space="preserve">01 </w:t>
            </w:r>
            <w:r w:rsidRPr="000B1E99">
              <w:rPr>
                <w:sz w:val="24"/>
                <w:szCs w:val="24"/>
              </w:rPr>
              <w:t>человека</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15</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lang w:val="en-US"/>
              </w:rPr>
            </w:pP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ind w:left="57" w:right="57"/>
              <w:rPr>
                <w:sz w:val="24"/>
                <w:szCs w:val="24"/>
              </w:rPr>
            </w:pPr>
            <w:r w:rsidRPr="000B1E99">
              <w:rPr>
                <w:sz w:val="24"/>
                <w:szCs w:val="24"/>
              </w:rPr>
              <w:t>от 101 до 300 человек</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10</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lang w:val="en-US"/>
              </w:rPr>
            </w:pP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ind w:left="57" w:right="57"/>
              <w:rPr>
                <w:sz w:val="24"/>
                <w:szCs w:val="24"/>
              </w:rPr>
            </w:pPr>
            <w:r w:rsidRPr="000B1E99">
              <w:rPr>
                <w:sz w:val="24"/>
                <w:szCs w:val="24"/>
              </w:rPr>
              <w:t>до 10</w:t>
            </w:r>
            <w:r w:rsidRPr="000B1E99">
              <w:rPr>
                <w:sz w:val="24"/>
                <w:szCs w:val="24"/>
                <w:lang w:val="en-US"/>
              </w:rPr>
              <w:t xml:space="preserve">0 </w:t>
            </w:r>
            <w:r w:rsidRPr="000B1E99">
              <w:rPr>
                <w:sz w:val="24"/>
                <w:szCs w:val="24"/>
              </w:rPr>
              <w:t>человек</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5</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lang w:val="en-US"/>
              </w:rPr>
            </w:pP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Нет</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0</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rPr>
            </w:pPr>
          </w:p>
        </w:tc>
        <w:tc>
          <w:tcPr>
            <w:tcW w:w="900"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rPr>
            </w:pPr>
            <w:r w:rsidRPr="000B1E99">
              <w:rPr>
                <w:sz w:val="24"/>
                <w:szCs w:val="24"/>
              </w:rPr>
              <w:t>3</w:t>
            </w:r>
          </w:p>
        </w:tc>
        <w:tc>
          <w:tcPr>
            <w:tcW w:w="6992"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pStyle w:val="af2"/>
              <w:tabs>
                <w:tab w:val="left" w:pos="364"/>
              </w:tabs>
              <w:spacing w:after="0"/>
              <w:rPr>
                <w:sz w:val="24"/>
              </w:rPr>
            </w:pPr>
            <w:r w:rsidRPr="000B1E99">
              <w:rPr>
                <w:sz w:val="24"/>
              </w:rPr>
              <w:t xml:space="preserve">Объем </w:t>
            </w:r>
            <w:proofErr w:type="spellStart"/>
            <w:r w:rsidRPr="000B1E99">
              <w:rPr>
                <w:sz w:val="24"/>
              </w:rPr>
              <w:t>неденежного</w:t>
            </w:r>
            <w:proofErr w:type="spellEnd"/>
            <w:r w:rsidRPr="000B1E99">
              <w:rPr>
                <w:sz w:val="24"/>
              </w:rPr>
              <w:t xml:space="preserve"> вклада граждан (добровольное имущественное участие, трудовое участие) </w:t>
            </w: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Да</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5</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3" w:space="0" w:color="000001"/>
              <w:bottom w:val="single" w:sz="3" w:space="0" w:color="000001"/>
            </w:tcBorders>
            <w:shd w:val="clear" w:color="auto" w:fill="FFFFFF"/>
            <w:vAlign w:val="center"/>
          </w:tcPr>
          <w:p w:rsidR="00B9248D" w:rsidRPr="000B1E99" w:rsidRDefault="00B9248D" w:rsidP="000B1E99">
            <w:pPr>
              <w:pStyle w:val="af2"/>
              <w:tabs>
                <w:tab w:val="left" w:pos="364"/>
              </w:tabs>
              <w:snapToGrid w:val="0"/>
              <w:spacing w:after="0"/>
              <w:rPr>
                <w:sz w:val="24"/>
                <w:lang w:val="en-US"/>
              </w:rPr>
            </w:pP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Нет</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0</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rPr>
            </w:pPr>
          </w:p>
        </w:tc>
        <w:tc>
          <w:tcPr>
            <w:tcW w:w="900"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rPr>
            </w:pPr>
            <w:r w:rsidRPr="000B1E99">
              <w:rPr>
                <w:sz w:val="24"/>
                <w:szCs w:val="24"/>
              </w:rPr>
              <w:t>4</w:t>
            </w:r>
          </w:p>
        </w:tc>
        <w:tc>
          <w:tcPr>
            <w:tcW w:w="6992"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pStyle w:val="af2"/>
              <w:tabs>
                <w:tab w:val="left" w:pos="364"/>
              </w:tabs>
              <w:spacing w:after="0"/>
              <w:rPr>
                <w:sz w:val="24"/>
              </w:rPr>
            </w:pPr>
            <w:r w:rsidRPr="000B1E99">
              <w:rPr>
                <w:sz w:val="24"/>
              </w:rPr>
              <w:t xml:space="preserve">Объем </w:t>
            </w:r>
            <w:proofErr w:type="spellStart"/>
            <w:r w:rsidRPr="000B1E99">
              <w:rPr>
                <w:sz w:val="24"/>
              </w:rPr>
              <w:t>неденежного</w:t>
            </w:r>
            <w:proofErr w:type="spellEnd"/>
            <w:r w:rsidRPr="000B1E99">
              <w:rPr>
                <w:sz w:val="24"/>
              </w:rPr>
              <w:t xml:space="preserve"> вклада юридических лиц, индивидуальных предпринимателей (добровольное имущественное участие, трудовое участие) </w:t>
            </w: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Да</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5</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3" w:space="0" w:color="000001"/>
              <w:bottom w:val="single" w:sz="3" w:space="0" w:color="000001"/>
            </w:tcBorders>
            <w:shd w:val="clear" w:color="auto" w:fill="FFFFFF"/>
            <w:vAlign w:val="center"/>
          </w:tcPr>
          <w:p w:rsidR="00B9248D" w:rsidRPr="000B1E99" w:rsidRDefault="00B9248D" w:rsidP="000B1E99">
            <w:pPr>
              <w:pStyle w:val="af2"/>
              <w:tabs>
                <w:tab w:val="left" w:pos="364"/>
              </w:tabs>
              <w:snapToGrid w:val="0"/>
              <w:spacing w:after="0"/>
              <w:rPr>
                <w:sz w:val="24"/>
                <w:lang w:val="en-US"/>
              </w:rPr>
            </w:pP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Нет</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0</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rPr>
            </w:pPr>
          </w:p>
        </w:tc>
        <w:tc>
          <w:tcPr>
            <w:tcW w:w="900"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rPr>
              <w:t>5</w:t>
            </w:r>
          </w:p>
        </w:tc>
        <w:tc>
          <w:tcPr>
            <w:tcW w:w="6992"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Наличие видео-, фото- или аудиоматериалов с собрания жителей, на котором решается вопрос по определению проекта</w:t>
            </w: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Да</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5</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lang w:val="en-US"/>
              </w:rPr>
            </w:pP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Нет</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0</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rPr>
            </w:pPr>
          </w:p>
        </w:tc>
        <w:tc>
          <w:tcPr>
            <w:tcW w:w="900" w:type="dxa"/>
            <w:tcBorders>
              <w:top w:val="single" w:sz="4" w:space="0" w:color="000000"/>
              <w:left w:val="single" w:sz="3" w:space="0" w:color="000001"/>
              <w:bottom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rPr>
              <w:t>6</w:t>
            </w:r>
          </w:p>
        </w:tc>
        <w:tc>
          <w:tcPr>
            <w:tcW w:w="6992" w:type="dxa"/>
            <w:tcBorders>
              <w:top w:val="single" w:sz="4" w:space="0" w:color="000000"/>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Освещение информации об инициативном проекте в СМИ и (или) размещение полиграфической продукции, в том числе:</w:t>
            </w:r>
          </w:p>
        </w:tc>
        <w:tc>
          <w:tcPr>
            <w:tcW w:w="4632" w:type="dxa"/>
            <w:tcBorders>
              <w:top w:val="single" w:sz="4" w:space="0" w:color="000000"/>
              <w:left w:val="single" w:sz="3" w:space="0" w:color="000001"/>
              <w:bottom w:val="single" w:sz="3" w:space="0" w:color="000001"/>
            </w:tcBorders>
            <w:shd w:val="clear" w:color="auto" w:fill="FFFFFF"/>
            <w:vAlign w:val="center"/>
          </w:tcPr>
          <w:p w:rsidR="00B9248D" w:rsidRPr="000B1E99" w:rsidRDefault="00B9248D" w:rsidP="000B1E99">
            <w:pPr>
              <w:snapToGrid w:val="0"/>
              <w:rPr>
                <w:sz w:val="24"/>
                <w:szCs w:val="24"/>
              </w:rPr>
            </w:pPr>
          </w:p>
        </w:tc>
        <w:tc>
          <w:tcPr>
            <w:tcW w:w="2319" w:type="dxa"/>
            <w:tcBorders>
              <w:top w:val="single" w:sz="4" w:space="0" w:color="000000"/>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snapToGrid w:val="0"/>
              <w:jc w:val="center"/>
              <w:rPr>
                <w:sz w:val="24"/>
                <w:szCs w:val="24"/>
              </w:rPr>
            </w:pP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rPr>
            </w:pPr>
          </w:p>
        </w:tc>
        <w:tc>
          <w:tcPr>
            <w:tcW w:w="900"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rPr>
            </w:pPr>
            <w:r w:rsidRPr="000B1E99">
              <w:rPr>
                <w:sz w:val="24"/>
                <w:szCs w:val="24"/>
              </w:rPr>
              <w:t>6</w:t>
            </w:r>
            <w:r w:rsidRPr="000B1E99">
              <w:rPr>
                <w:sz w:val="24"/>
                <w:szCs w:val="24"/>
                <w:lang w:val="en-US"/>
              </w:rPr>
              <w:t>.1</w:t>
            </w:r>
          </w:p>
        </w:tc>
        <w:tc>
          <w:tcPr>
            <w:tcW w:w="6992"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rPr>
            </w:pPr>
            <w:r w:rsidRPr="000B1E99">
              <w:rPr>
                <w:sz w:val="24"/>
                <w:szCs w:val="24"/>
              </w:rPr>
              <w:t>Телевидение</w:t>
            </w: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Да</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1</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lang w:val="en-US"/>
              </w:rPr>
            </w:pP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Нет</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0</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rPr>
            </w:pPr>
          </w:p>
        </w:tc>
        <w:tc>
          <w:tcPr>
            <w:tcW w:w="900"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rPr>
            </w:pPr>
            <w:r w:rsidRPr="000B1E99">
              <w:rPr>
                <w:sz w:val="24"/>
                <w:szCs w:val="24"/>
              </w:rPr>
              <w:t>6</w:t>
            </w:r>
            <w:r w:rsidRPr="000B1E99">
              <w:rPr>
                <w:sz w:val="24"/>
                <w:szCs w:val="24"/>
                <w:lang w:val="en-US"/>
              </w:rPr>
              <w:t>.2</w:t>
            </w:r>
          </w:p>
        </w:tc>
        <w:tc>
          <w:tcPr>
            <w:tcW w:w="6992"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rPr>
            </w:pPr>
            <w:r w:rsidRPr="000B1E99">
              <w:rPr>
                <w:sz w:val="24"/>
                <w:szCs w:val="24"/>
              </w:rPr>
              <w:t>Информационно-телекоммуникационная сеть «Интернет»</w:t>
            </w: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Да</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1</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lang w:val="en-US"/>
              </w:rPr>
            </w:pP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Нет</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0</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rPr>
            </w:pPr>
          </w:p>
        </w:tc>
        <w:tc>
          <w:tcPr>
            <w:tcW w:w="900"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rPr>
            </w:pPr>
            <w:r w:rsidRPr="000B1E99">
              <w:rPr>
                <w:sz w:val="24"/>
                <w:szCs w:val="24"/>
              </w:rPr>
              <w:t>6</w:t>
            </w:r>
            <w:r w:rsidRPr="000B1E99">
              <w:rPr>
                <w:sz w:val="24"/>
                <w:szCs w:val="24"/>
                <w:lang w:val="en-US"/>
              </w:rPr>
              <w:t>.3</w:t>
            </w:r>
          </w:p>
        </w:tc>
        <w:tc>
          <w:tcPr>
            <w:tcW w:w="6992" w:type="dxa"/>
            <w:vMerge w:val="restart"/>
            <w:tcBorders>
              <w:top w:val="single" w:sz="3" w:space="0" w:color="000001"/>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rPr>
            </w:pPr>
            <w:r w:rsidRPr="000B1E99">
              <w:rPr>
                <w:sz w:val="24"/>
                <w:szCs w:val="24"/>
              </w:rPr>
              <w:t>Печатные издания</w:t>
            </w: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Да</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1</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lang w:val="en-US"/>
              </w:rPr>
            </w:pPr>
          </w:p>
        </w:tc>
        <w:tc>
          <w:tcPr>
            <w:tcW w:w="6992" w:type="dxa"/>
            <w:vMerge/>
            <w:tcBorders>
              <w:top w:val="single" w:sz="3" w:space="0" w:color="000001"/>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lang w:val="en-US"/>
              </w:rPr>
            </w:pP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Нет</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0</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rPr>
            </w:pPr>
          </w:p>
        </w:tc>
        <w:tc>
          <w:tcPr>
            <w:tcW w:w="900"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rPr>
            </w:pPr>
            <w:r w:rsidRPr="000B1E99">
              <w:rPr>
                <w:sz w:val="24"/>
                <w:szCs w:val="24"/>
              </w:rPr>
              <w:t>6</w:t>
            </w:r>
            <w:r w:rsidRPr="000B1E99">
              <w:rPr>
                <w:sz w:val="24"/>
                <w:szCs w:val="24"/>
                <w:lang w:val="en-US"/>
              </w:rPr>
              <w:t>.4</w:t>
            </w:r>
          </w:p>
        </w:tc>
        <w:tc>
          <w:tcPr>
            <w:tcW w:w="6992"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rPr>
            </w:pPr>
            <w:r w:rsidRPr="000B1E99">
              <w:rPr>
                <w:sz w:val="24"/>
                <w:szCs w:val="24"/>
              </w:rPr>
              <w:t>Листовки</w:t>
            </w: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Да</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1</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lang w:val="en-US"/>
              </w:rPr>
            </w:pP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Нет</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0</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rPr>
            </w:pPr>
          </w:p>
        </w:tc>
        <w:tc>
          <w:tcPr>
            <w:tcW w:w="900"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rPr>
            </w:pPr>
            <w:r w:rsidRPr="000B1E99">
              <w:rPr>
                <w:sz w:val="24"/>
                <w:szCs w:val="24"/>
              </w:rPr>
              <w:t>6</w:t>
            </w:r>
            <w:r w:rsidRPr="000B1E99">
              <w:rPr>
                <w:sz w:val="24"/>
                <w:szCs w:val="24"/>
                <w:lang w:val="en-US"/>
              </w:rPr>
              <w:t>.5</w:t>
            </w:r>
          </w:p>
        </w:tc>
        <w:tc>
          <w:tcPr>
            <w:tcW w:w="6992"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rPr>
            </w:pPr>
            <w:r w:rsidRPr="000B1E99">
              <w:rPr>
                <w:sz w:val="24"/>
                <w:szCs w:val="24"/>
              </w:rPr>
              <w:t>Объявления</w:t>
            </w: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Да</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1</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lang w:val="en-US"/>
              </w:rPr>
            </w:pP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Нет</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0</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rPr>
            </w:pPr>
          </w:p>
        </w:tc>
        <w:tc>
          <w:tcPr>
            <w:tcW w:w="900"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rPr>
            </w:pPr>
            <w:r w:rsidRPr="000B1E99">
              <w:rPr>
                <w:sz w:val="24"/>
                <w:szCs w:val="24"/>
              </w:rPr>
              <w:t>7</w:t>
            </w:r>
          </w:p>
        </w:tc>
        <w:tc>
          <w:tcPr>
            <w:tcW w:w="6992"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rPr>
            </w:pPr>
            <w:r w:rsidRPr="000B1E99">
              <w:rPr>
                <w:sz w:val="24"/>
                <w:szCs w:val="24"/>
              </w:rPr>
              <w:t xml:space="preserve">Наличие </w:t>
            </w:r>
            <w:proofErr w:type="gramStart"/>
            <w:r w:rsidRPr="000B1E99">
              <w:rPr>
                <w:sz w:val="24"/>
                <w:szCs w:val="24"/>
              </w:rPr>
              <w:t>дизайн-проекта</w:t>
            </w:r>
            <w:proofErr w:type="gramEnd"/>
            <w:r w:rsidRPr="000B1E99">
              <w:rPr>
                <w:sz w:val="24"/>
                <w:szCs w:val="24"/>
              </w:rPr>
              <w:t xml:space="preserve"> или проекта благоустройства</w:t>
            </w:r>
          </w:p>
        </w:tc>
        <w:tc>
          <w:tcPr>
            <w:tcW w:w="4632" w:type="dxa"/>
            <w:tcBorders>
              <w:left w:val="single" w:sz="3" w:space="0" w:color="000001"/>
              <w:bottom w:val="single" w:sz="4" w:space="0" w:color="000000"/>
            </w:tcBorders>
            <w:shd w:val="clear" w:color="auto" w:fill="FFFFFF"/>
            <w:vAlign w:val="center"/>
          </w:tcPr>
          <w:p w:rsidR="00B9248D" w:rsidRPr="000B1E99" w:rsidRDefault="00B9248D" w:rsidP="000B1E99">
            <w:pPr>
              <w:rPr>
                <w:sz w:val="24"/>
                <w:szCs w:val="24"/>
              </w:rPr>
            </w:pPr>
            <w:r w:rsidRPr="000B1E99">
              <w:rPr>
                <w:sz w:val="24"/>
                <w:szCs w:val="24"/>
              </w:rPr>
              <w:t>Да</w:t>
            </w:r>
          </w:p>
        </w:tc>
        <w:tc>
          <w:tcPr>
            <w:tcW w:w="2319" w:type="dxa"/>
            <w:tcBorders>
              <w:left w:val="single" w:sz="3" w:space="0" w:color="000001"/>
              <w:bottom w:val="single" w:sz="4" w:space="0" w:color="000000"/>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10</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3" w:space="0" w:color="000001"/>
              <w:bottom w:val="single" w:sz="3" w:space="0" w:color="000001"/>
              <w:right w:val="single" w:sz="4" w:space="0" w:color="000000"/>
            </w:tcBorders>
            <w:shd w:val="clear" w:color="auto" w:fill="FFFFFF"/>
            <w:vAlign w:val="center"/>
          </w:tcPr>
          <w:p w:rsidR="00B9248D" w:rsidRPr="000B1E99" w:rsidRDefault="00B9248D" w:rsidP="000B1E99">
            <w:pPr>
              <w:snapToGrid w:val="0"/>
              <w:rPr>
                <w:sz w:val="24"/>
                <w:szCs w:val="24"/>
                <w:lang w:val="en-US"/>
              </w:rPr>
            </w:pPr>
          </w:p>
        </w:tc>
        <w:tc>
          <w:tcPr>
            <w:tcW w:w="4632" w:type="dxa"/>
            <w:tcBorders>
              <w:top w:val="single" w:sz="4" w:space="0" w:color="000000"/>
              <w:left w:val="single" w:sz="4" w:space="0" w:color="000000"/>
              <w:bottom w:val="single" w:sz="4" w:space="0" w:color="000000"/>
              <w:right w:val="single" w:sz="4" w:space="0" w:color="000001"/>
            </w:tcBorders>
            <w:shd w:val="clear" w:color="auto" w:fill="FFFFFF"/>
            <w:vAlign w:val="center"/>
          </w:tcPr>
          <w:p w:rsidR="00B9248D" w:rsidRPr="000B1E99" w:rsidRDefault="00B9248D" w:rsidP="000B1E99">
            <w:pPr>
              <w:rPr>
                <w:sz w:val="24"/>
                <w:szCs w:val="24"/>
              </w:rPr>
            </w:pPr>
            <w:r w:rsidRPr="000B1E99">
              <w:rPr>
                <w:sz w:val="24"/>
                <w:szCs w:val="24"/>
              </w:rPr>
              <w:t>Нет</w:t>
            </w:r>
          </w:p>
        </w:tc>
        <w:tc>
          <w:tcPr>
            <w:tcW w:w="2319" w:type="dxa"/>
            <w:tcBorders>
              <w:top w:val="single" w:sz="4" w:space="0" w:color="000000"/>
              <w:left w:val="single" w:sz="4" w:space="0" w:color="000001"/>
              <w:bottom w:val="single" w:sz="4" w:space="0" w:color="000000"/>
              <w:right w:val="single" w:sz="4" w:space="0" w:color="000000"/>
            </w:tcBorders>
            <w:shd w:val="clear" w:color="auto" w:fill="FFFFFF"/>
            <w:vAlign w:val="center"/>
          </w:tcPr>
          <w:p w:rsidR="00B9248D" w:rsidRPr="000B1E99" w:rsidRDefault="00B9248D" w:rsidP="000B1E99">
            <w:pPr>
              <w:jc w:val="center"/>
              <w:rPr>
                <w:sz w:val="24"/>
                <w:szCs w:val="24"/>
              </w:rPr>
            </w:pPr>
            <w:r w:rsidRPr="000B1E99">
              <w:rPr>
                <w:sz w:val="24"/>
                <w:szCs w:val="24"/>
                <w:lang w:val="en-US"/>
              </w:rPr>
              <w:t>0</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val="restart"/>
            <w:tcBorders>
              <w:left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r w:rsidRPr="000B1E99">
              <w:rPr>
                <w:sz w:val="24"/>
                <w:szCs w:val="24"/>
              </w:rPr>
              <w:t>8</w:t>
            </w:r>
          </w:p>
        </w:tc>
        <w:tc>
          <w:tcPr>
            <w:tcW w:w="6992" w:type="dxa"/>
            <w:vMerge w:val="restart"/>
            <w:tcBorders>
              <w:left w:val="single" w:sz="3" w:space="0" w:color="000001"/>
              <w:right w:val="single" w:sz="4" w:space="0" w:color="000000"/>
            </w:tcBorders>
            <w:shd w:val="clear" w:color="auto" w:fill="FFFFFF"/>
            <w:vAlign w:val="center"/>
          </w:tcPr>
          <w:p w:rsidR="00B9248D" w:rsidRPr="000B1E99" w:rsidRDefault="00B9248D" w:rsidP="000B1E99">
            <w:pPr>
              <w:snapToGrid w:val="0"/>
              <w:rPr>
                <w:sz w:val="24"/>
                <w:szCs w:val="24"/>
                <w:lang w:val="en-US"/>
              </w:rPr>
            </w:pPr>
            <w:r w:rsidRPr="000B1E99">
              <w:rPr>
                <w:sz w:val="24"/>
                <w:szCs w:val="24"/>
              </w:rPr>
              <w:t xml:space="preserve">Количество </w:t>
            </w:r>
            <w:proofErr w:type="spellStart"/>
            <w:r w:rsidRPr="000B1E99">
              <w:rPr>
                <w:sz w:val="24"/>
                <w:szCs w:val="24"/>
              </w:rPr>
              <w:t>благополучателей</w:t>
            </w:r>
            <w:proofErr w:type="spellEnd"/>
            <w:r w:rsidRPr="000B1E99">
              <w:rPr>
                <w:sz w:val="24"/>
                <w:szCs w:val="24"/>
              </w:rPr>
              <w:t xml:space="preserve"> проекта</w:t>
            </w:r>
          </w:p>
        </w:tc>
        <w:tc>
          <w:tcPr>
            <w:tcW w:w="4632" w:type="dxa"/>
            <w:tcBorders>
              <w:top w:val="single" w:sz="4" w:space="0" w:color="000000"/>
              <w:left w:val="single" w:sz="4" w:space="0" w:color="000000"/>
              <w:bottom w:val="single" w:sz="4" w:space="0" w:color="000000"/>
              <w:right w:val="single" w:sz="4" w:space="0" w:color="000001"/>
            </w:tcBorders>
            <w:shd w:val="clear" w:color="auto" w:fill="FFFFFF"/>
            <w:vAlign w:val="center"/>
          </w:tcPr>
          <w:p w:rsidR="00B9248D" w:rsidRPr="000B1E99" w:rsidRDefault="00B9248D" w:rsidP="000B1E99">
            <w:pPr>
              <w:rPr>
                <w:sz w:val="24"/>
                <w:szCs w:val="24"/>
              </w:rPr>
            </w:pPr>
            <w:r w:rsidRPr="000B1E99">
              <w:rPr>
                <w:sz w:val="24"/>
                <w:szCs w:val="24"/>
              </w:rPr>
              <w:t>свыше 101 человека</w:t>
            </w:r>
          </w:p>
        </w:tc>
        <w:tc>
          <w:tcPr>
            <w:tcW w:w="2319" w:type="dxa"/>
            <w:tcBorders>
              <w:top w:val="single" w:sz="4" w:space="0" w:color="000000"/>
              <w:left w:val="single" w:sz="4" w:space="0" w:color="000001"/>
              <w:bottom w:val="single" w:sz="4" w:space="0" w:color="000000"/>
              <w:right w:val="single" w:sz="4" w:space="0" w:color="000000"/>
            </w:tcBorders>
            <w:shd w:val="clear" w:color="auto" w:fill="FFFFFF"/>
            <w:vAlign w:val="center"/>
          </w:tcPr>
          <w:p w:rsidR="00B9248D" w:rsidRPr="000B1E99" w:rsidRDefault="00B9248D" w:rsidP="000B1E99">
            <w:pPr>
              <w:jc w:val="center"/>
              <w:rPr>
                <w:sz w:val="24"/>
                <w:szCs w:val="24"/>
              </w:rPr>
            </w:pPr>
            <w:r w:rsidRPr="000B1E99">
              <w:rPr>
                <w:sz w:val="24"/>
                <w:szCs w:val="24"/>
              </w:rPr>
              <w:t>10</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3" w:space="0" w:color="000001"/>
              <w:right w:val="single" w:sz="4" w:space="0" w:color="000000"/>
            </w:tcBorders>
            <w:shd w:val="clear" w:color="auto" w:fill="FFFFFF"/>
            <w:vAlign w:val="center"/>
          </w:tcPr>
          <w:p w:rsidR="00B9248D" w:rsidRPr="000B1E99" w:rsidRDefault="00B9248D" w:rsidP="000B1E99">
            <w:pPr>
              <w:snapToGrid w:val="0"/>
              <w:rPr>
                <w:sz w:val="24"/>
                <w:szCs w:val="24"/>
                <w:lang w:val="en-US"/>
              </w:rPr>
            </w:pPr>
          </w:p>
        </w:tc>
        <w:tc>
          <w:tcPr>
            <w:tcW w:w="4632" w:type="dxa"/>
            <w:tcBorders>
              <w:top w:val="single" w:sz="4" w:space="0" w:color="000000"/>
              <w:left w:val="single" w:sz="4" w:space="0" w:color="000000"/>
              <w:bottom w:val="single" w:sz="4" w:space="0" w:color="000000"/>
            </w:tcBorders>
            <w:shd w:val="clear" w:color="auto" w:fill="FFFFFF"/>
            <w:vAlign w:val="center"/>
          </w:tcPr>
          <w:p w:rsidR="00B9248D" w:rsidRPr="000B1E99" w:rsidRDefault="00B9248D" w:rsidP="000B1E99">
            <w:pPr>
              <w:rPr>
                <w:sz w:val="24"/>
                <w:szCs w:val="24"/>
              </w:rPr>
            </w:pPr>
            <w:r w:rsidRPr="000B1E99">
              <w:rPr>
                <w:sz w:val="24"/>
                <w:szCs w:val="24"/>
              </w:rPr>
              <w:t>от 51 до 100 человек</w:t>
            </w:r>
          </w:p>
        </w:tc>
        <w:tc>
          <w:tcPr>
            <w:tcW w:w="2319" w:type="dxa"/>
            <w:tcBorders>
              <w:top w:val="single" w:sz="4" w:space="0" w:color="000000"/>
              <w:left w:val="single" w:sz="3" w:space="0" w:color="000001"/>
              <w:bottom w:val="single" w:sz="4" w:space="0" w:color="000000"/>
              <w:right w:val="single" w:sz="4" w:space="0" w:color="000000"/>
            </w:tcBorders>
            <w:shd w:val="clear" w:color="auto" w:fill="FFFFFF"/>
            <w:vAlign w:val="center"/>
          </w:tcPr>
          <w:p w:rsidR="00B9248D" w:rsidRPr="000B1E99" w:rsidRDefault="00B9248D" w:rsidP="000B1E99">
            <w:pPr>
              <w:jc w:val="center"/>
              <w:rPr>
                <w:sz w:val="24"/>
                <w:szCs w:val="24"/>
              </w:rPr>
            </w:pPr>
            <w:r w:rsidRPr="000B1E99">
              <w:rPr>
                <w:sz w:val="24"/>
                <w:szCs w:val="24"/>
              </w:rPr>
              <w:t>5</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3" w:space="0" w:color="000001"/>
              <w:right w:val="single" w:sz="4" w:space="0" w:color="000000"/>
            </w:tcBorders>
            <w:shd w:val="clear" w:color="auto" w:fill="FFFFFF"/>
            <w:vAlign w:val="center"/>
          </w:tcPr>
          <w:p w:rsidR="00B9248D" w:rsidRPr="000B1E99" w:rsidRDefault="00B9248D" w:rsidP="000B1E99">
            <w:pPr>
              <w:snapToGrid w:val="0"/>
              <w:rPr>
                <w:sz w:val="24"/>
                <w:szCs w:val="24"/>
                <w:lang w:val="en-US"/>
              </w:rPr>
            </w:pPr>
          </w:p>
        </w:tc>
        <w:tc>
          <w:tcPr>
            <w:tcW w:w="4632" w:type="dxa"/>
            <w:tcBorders>
              <w:top w:val="single" w:sz="4" w:space="0" w:color="000000"/>
              <w:left w:val="single" w:sz="4" w:space="0" w:color="000000"/>
              <w:bottom w:val="single" w:sz="4" w:space="0" w:color="000000"/>
              <w:right w:val="single" w:sz="4" w:space="0" w:color="000001"/>
            </w:tcBorders>
            <w:shd w:val="clear" w:color="auto" w:fill="FFFFFF"/>
            <w:vAlign w:val="center"/>
          </w:tcPr>
          <w:p w:rsidR="00B9248D" w:rsidRPr="000B1E99" w:rsidRDefault="00B9248D" w:rsidP="000B1E99">
            <w:pPr>
              <w:rPr>
                <w:sz w:val="24"/>
                <w:szCs w:val="24"/>
              </w:rPr>
            </w:pPr>
            <w:r w:rsidRPr="000B1E99">
              <w:rPr>
                <w:sz w:val="24"/>
                <w:szCs w:val="24"/>
              </w:rPr>
              <w:t>от 11 до 50 человек</w:t>
            </w:r>
          </w:p>
        </w:tc>
        <w:tc>
          <w:tcPr>
            <w:tcW w:w="2319" w:type="dxa"/>
            <w:tcBorders>
              <w:top w:val="single" w:sz="4" w:space="0" w:color="000000"/>
              <w:left w:val="single" w:sz="4" w:space="0" w:color="000001"/>
              <w:bottom w:val="single" w:sz="4" w:space="0" w:color="000000"/>
              <w:right w:val="single" w:sz="4" w:space="0" w:color="000000"/>
            </w:tcBorders>
            <w:shd w:val="clear" w:color="auto" w:fill="FFFFFF"/>
            <w:vAlign w:val="center"/>
          </w:tcPr>
          <w:p w:rsidR="00B9248D" w:rsidRPr="000B1E99" w:rsidRDefault="00B9248D" w:rsidP="000B1E99">
            <w:pPr>
              <w:jc w:val="center"/>
              <w:rPr>
                <w:sz w:val="24"/>
                <w:szCs w:val="24"/>
              </w:rPr>
            </w:pPr>
            <w:r w:rsidRPr="000B1E99">
              <w:rPr>
                <w:sz w:val="24"/>
                <w:szCs w:val="24"/>
              </w:rPr>
              <w:t>3</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3" w:space="0" w:color="000001"/>
              <w:bottom w:val="single" w:sz="3" w:space="0" w:color="000001"/>
              <w:right w:val="single" w:sz="4" w:space="0" w:color="000000"/>
            </w:tcBorders>
            <w:shd w:val="clear" w:color="auto" w:fill="FFFFFF"/>
            <w:vAlign w:val="center"/>
          </w:tcPr>
          <w:p w:rsidR="00B9248D" w:rsidRPr="000B1E99" w:rsidRDefault="00B9248D" w:rsidP="000B1E99">
            <w:pPr>
              <w:snapToGrid w:val="0"/>
              <w:rPr>
                <w:sz w:val="24"/>
                <w:szCs w:val="24"/>
                <w:lang w:val="en-US"/>
              </w:rPr>
            </w:pPr>
          </w:p>
        </w:tc>
        <w:tc>
          <w:tcPr>
            <w:tcW w:w="4632" w:type="dxa"/>
            <w:tcBorders>
              <w:top w:val="single" w:sz="4" w:space="0" w:color="000000"/>
              <w:left w:val="single" w:sz="4" w:space="0" w:color="000000"/>
              <w:bottom w:val="single" w:sz="4" w:space="0" w:color="000000"/>
              <w:right w:val="single" w:sz="4" w:space="0" w:color="000001"/>
            </w:tcBorders>
            <w:shd w:val="clear" w:color="auto" w:fill="FFFFFF"/>
            <w:vAlign w:val="center"/>
          </w:tcPr>
          <w:p w:rsidR="00B9248D" w:rsidRPr="000B1E99" w:rsidRDefault="00B9248D" w:rsidP="000B1E99">
            <w:pPr>
              <w:rPr>
                <w:sz w:val="24"/>
                <w:szCs w:val="24"/>
              </w:rPr>
            </w:pPr>
            <w:r w:rsidRPr="000B1E99">
              <w:rPr>
                <w:sz w:val="24"/>
                <w:szCs w:val="24"/>
              </w:rPr>
              <w:t>до 11 человек</w:t>
            </w:r>
          </w:p>
        </w:tc>
        <w:tc>
          <w:tcPr>
            <w:tcW w:w="2319" w:type="dxa"/>
            <w:tcBorders>
              <w:top w:val="single" w:sz="4" w:space="0" w:color="000000"/>
              <w:left w:val="single" w:sz="4" w:space="0" w:color="000001"/>
              <w:bottom w:val="single" w:sz="4" w:space="0" w:color="000000"/>
              <w:right w:val="single" w:sz="4" w:space="0" w:color="000000"/>
            </w:tcBorders>
            <w:shd w:val="clear" w:color="auto" w:fill="FFFFFF"/>
            <w:vAlign w:val="center"/>
          </w:tcPr>
          <w:p w:rsidR="00B9248D" w:rsidRPr="000B1E99" w:rsidRDefault="00B9248D" w:rsidP="000B1E99">
            <w:pPr>
              <w:jc w:val="center"/>
              <w:rPr>
                <w:sz w:val="24"/>
                <w:szCs w:val="24"/>
              </w:rPr>
            </w:pPr>
            <w:r w:rsidRPr="000B1E99">
              <w:rPr>
                <w:sz w:val="24"/>
                <w:szCs w:val="24"/>
              </w:rPr>
              <w:t>0</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val="restart"/>
            <w:tcBorders>
              <w:left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rPr>
            </w:pPr>
            <w:r w:rsidRPr="000B1E99">
              <w:rPr>
                <w:sz w:val="24"/>
                <w:szCs w:val="24"/>
              </w:rPr>
              <w:t>9</w:t>
            </w:r>
          </w:p>
        </w:tc>
        <w:tc>
          <w:tcPr>
            <w:tcW w:w="6992" w:type="dxa"/>
            <w:vMerge w:val="restart"/>
            <w:tcBorders>
              <w:left w:val="single" w:sz="3" w:space="0" w:color="000001"/>
              <w:right w:val="single" w:sz="4" w:space="0" w:color="000000"/>
            </w:tcBorders>
            <w:shd w:val="clear" w:color="auto" w:fill="FFFFFF"/>
            <w:vAlign w:val="center"/>
          </w:tcPr>
          <w:p w:rsidR="00B9248D" w:rsidRPr="000B1E99" w:rsidRDefault="00B9248D" w:rsidP="000B1E99">
            <w:pPr>
              <w:snapToGrid w:val="0"/>
              <w:rPr>
                <w:sz w:val="24"/>
                <w:szCs w:val="24"/>
              </w:rPr>
            </w:pPr>
            <w:r w:rsidRPr="000B1E99">
              <w:rPr>
                <w:sz w:val="24"/>
                <w:szCs w:val="24"/>
              </w:rPr>
              <w:t xml:space="preserve">Уровень поддержки инициативного проекта населением </w:t>
            </w:r>
          </w:p>
        </w:tc>
        <w:tc>
          <w:tcPr>
            <w:tcW w:w="4632" w:type="dxa"/>
            <w:tcBorders>
              <w:top w:val="single" w:sz="4" w:space="0" w:color="000000"/>
              <w:left w:val="single" w:sz="4" w:space="0" w:color="000000"/>
              <w:bottom w:val="single" w:sz="4" w:space="0" w:color="000000"/>
              <w:right w:val="single" w:sz="4" w:space="0" w:color="000001"/>
            </w:tcBorders>
            <w:shd w:val="clear" w:color="auto" w:fill="FFFFFF"/>
            <w:vAlign w:val="center"/>
          </w:tcPr>
          <w:p w:rsidR="00B9248D" w:rsidRPr="000B1E99" w:rsidRDefault="00B9248D" w:rsidP="000B1E99">
            <w:pPr>
              <w:rPr>
                <w:sz w:val="24"/>
                <w:szCs w:val="24"/>
              </w:rPr>
            </w:pPr>
            <w:r w:rsidRPr="000B1E99">
              <w:rPr>
                <w:sz w:val="24"/>
                <w:szCs w:val="24"/>
              </w:rPr>
              <w:t xml:space="preserve">от 15% численности населения, на </w:t>
            </w:r>
            <w:proofErr w:type="spellStart"/>
            <w:proofErr w:type="gramStart"/>
            <w:r w:rsidRPr="000B1E99">
              <w:rPr>
                <w:sz w:val="24"/>
                <w:szCs w:val="24"/>
              </w:rPr>
              <w:t>терри</w:t>
            </w:r>
            <w:proofErr w:type="spellEnd"/>
            <w:r w:rsidRPr="000B1E99">
              <w:rPr>
                <w:sz w:val="24"/>
                <w:szCs w:val="24"/>
              </w:rPr>
              <w:t>-тории</w:t>
            </w:r>
            <w:proofErr w:type="gramEnd"/>
            <w:r w:rsidRPr="000B1E99">
              <w:rPr>
                <w:sz w:val="24"/>
                <w:szCs w:val="24"/>
              </w:rPr>
              <w:t xml:space="preserve"> которого реализуется инициативный проект</w:t>
            </w:r>
          </w:p>
        </w:tc>
        <w:tc>
          <w:tcPr>
            <w:tcW w:w="2319" w:type="dxa"/>
            <w:tcBorders>
              <w:top w:val="single" w:sz="4" w:space="0" w:color="000000"/>
              <w:left w:val="single" w:sz="4" w:space="0" w:color="000001"/>
              <w:bottom w:val="single" w:sz="4" w:space="0" w:color="000000"/>
              <w:right w:val="single" w:sz="4" w:space="0" w:color="000000"/>
            </w:tcBorders>
            <w:shd w:val="clear" w:color="auto" w:fill="FFFFFF"/>
            <w:vAlign w:val="center"/>
          </w:tcPr>
          <w:p w:rsidR="00B9248D" w:rsidRPr="000B1E99" w:rsidRDefault="00B9248D" w:rsidP="000B1E99">
            <w:pPr>
              <w:jc w:val="center"/>
              <w:rPr>
                <w:sz w:val="24"/>
                <w:szCs w:val="24"/>
              </w:rPr>
            </w:pPr>
            <w:r w:rsidRPr="000B1E99">
              <w:rPr>
                <w:sz w:val="24"/>
                <w:szCs w:val="24"/>
                <w:lang w:val="en-US"/>
              </w:rPr>
              <w:t>15</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rPr>
            </w:pPr>
          </w:p>
        </w:tc>
        <w:tc>
          <w:tcPr>
            <w:tcW w:w="900" w:type="dxa"/>
            <w:vMerge/>
            <w:tcBorders>
              <w:left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rPr>
            </w:pPr>
          </w:p>
        </w:tc>
        <w:tc>
          <w:tcPr>
            <w:tcW w:w="6992" w:type="dxa"/>
            <w:vMerge/>
            <w:tcBorders>
              <w:left w:val="single" w:sz="3" w:space="0" w:color="000001"/>
              <w:right w:val="single" w:sz="4" w:space="0" w:color="000000"/>
            </w:tcBorders>
            <w:shd w:val="clear" w:color="auto" w:fill="FFFFFF"/>
            <w:vAlign w:val="center"/>
          </w:tcPr>
          <w:p w:rsidR="00B9248D" w:rsidRPr="000B1E99" w:rsidRDefault="00B9248D" w:rsidP="000B1E99">
            <w:pPr>
              <w:snapToGrid w:val="0"/>
              <w:rPr>
                <w:sz w:val="24"/>
                <w:szCs w:val="24"/>
              </w:rPr>
            </w:pPr>
          </w:p>
        </w:tc>
        <w:tc>
          <w:tcPr>
            <w:tcW w:w="4632" w:type="dxa"/>
            <w:tcBorders>
              <w:top w:val="single" w:sz="4" w:space="0" w:color="000000"/>
              <w:left w:val="single" w:sz="4" w:space="0" w:color="000000"/>
              <w:bottom w:val="single" w:sz="4" w:space="0" w:color="000000"/>
              <w:right w:val="single" w:sz="4" w:space="0" w:color="000001"/>
            </w:tcBorders>
            <w:shd w:val="clear" w:color="auto" w:fill="FFFFFF"/>
            <w:vAlign w:val="center"/>
          </w:tcPr>
          <w:p w:rsidR="00B9248D" w:rsidRPr="000B1E99" w:rsidRDefault="00B9248D" w:rsidP="000B1E99">
            <w:pPr>
              <w:rPr>
                <w:sz w:val="24"/>
                <w:szCs w:val="24"/>
              </w:rPr>
            </w:pPr>
            <w:r w:rsidRPr="000B1E99">
              <w:rPr>
                <w:sz w:val="24"/>
                <w:szCs w:val="24"/>
              </w:rPr>
              <w:t xml:space="preserve">от 10% до 15% численности населения, на территории которого реализуется </w:t>
            </w:r>
            <w:proofErr w:type="spellStart"/>
            <w:proofErr w:type="gramStart"/>
            <w:r w:rsidRPr="000B1E99">
              <w:rPr>
                <w:sz w:val="24"/>
                <w:szCs w:val="24"/>
              </w:rPr>
              <w:t>инициа-тивный</w:t>
            </w:r>
            <w:proofErr w:type="spellEnd"/>
            <w:proofErr w:type="gramEnd"/>
            <w:r w:rsidRPr="000B1E99">
              <w:rPr>
                <w:sz w:val="24"/>
                <w:szCs w:val="24"/>
              </w:rPr>
              <w:t xml:space="preserve"> проект</w:t>
            </w:r>
          </w:p>
        </w:tc>
        <w:tc>
          <w:tcPr>
            <w:tcW w:w="2319" w:type="dxa"/>
            <w:tcBorders>
              <w:top w:val="single" w:sz="4" w:space="0" w:color="000000"/>
              <w:left w:val="single" w:sz="4" w:space="0" w:color="000001"/>
              <w:bottom w:val="single" w:sz="4" w:space="0" w:color="000000"/>
              <w:right w:val="single" w:sz="4" w:space="0" w:color="000000"/>
            </w:tcBorders>
            <w:shd w:val="clear" w:color="auto" w:fill="FFFFFF"/>
            <w:vAlign w:val="center"/>
          </w:tcPr>
          <w:p w:rsidR="00B9248D" w:rsidRPr="000B1E99" w:rsidRDefault="00B9248D" w:rsidP="000B1E99">
            <w:pPr>
              <w:jc w:val="center"/>
              <w:rPr>
                <w:sz w:val="24"/>
                <w:szCs w:val="24"/>
              </w:rPr>
            </w:pPr>
            <w:r w:rsidRPr="000B1E99">
              <w:rPr>
                <w:sz w:val="24"/>
                <w:szCs w:val="24"/>
                <w:lang w:val="en-US"/>
              </w:rPr>
              <w:t>10</w:t>
            </w:r>
          </w:p>
        </w:tc>
      </w:tr>
      <w:tr w:rsidR="00B9248D" w:rsidRPr="000B1E99" w:rsidTr="000B1E99">
        <w:trPr>
          <w:trHeight w:val="20"/>
          <w:jc w:val="right"/>
        </w:trPr>
        <w:tc>
          <w:tcPr>
            <w:tcW w:w="184" w:type="dxa"/>
            <w:vMerge w:val="restart"/>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bottom w:val="single" w:sz="4" w:space="0" w:color="auto"/>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3" w:space="0" w:color="000001"/>
              <w:bottom w:val="single" w:sz="4" w:space="0" w:color="auto"/>
              <w:right w:val="single" w:sz="4" w:space="0" w:color="000000"/>
            </w:tcBorders>
            <w:shd w:val="clear" w:color="auto" w:fill="FFFFFF"/>
            <w:vAlign w:val="center"/>
          </w:tcPr>
          <w:p w:rsidR="00B9248D" w:rsidRPr="000B1E99" w:rsidRDefault="00B9248D" w:rsidP="000B1E99">
            <w:pPr>
              <w:snapToGrid w:val="0"/>
              <w:rPr>
                <w:sz w:val="24"/>
                <w:szCs w:val="24"/>
                <w:lang w:val="en-US"/>
              </w:rPr>
            </w:pPr>
          </w:p>
        </w:tc>
        <w:tc>
          <w:tcPr>
            <w:tcW w:w="4632" w:type="dxa"/>
            <w:tcBorders>
              <w:top w:val="single" w:sz="4" w:space="0" w:color="000000"/>
              <w:left w:val="single" w:sz="4" w:space="0" w:color="000000"/>
              <w:bottom w:val="single" w:sz="4" w:space="0" w:color="auto"/>
              <w:right w:val="single" w:sz="4" w:space="0" w:color="000001"/>
            </w:tcBorders>
            <w:shd w:val="clear" w:color="auto" w:fill="FFFFFF"/>
            <w:vAlign w:val="center"/>
          </w:tcPr>
          <w:p w:rsidR="00B9248D" w:rsidRPr="000B1E99" w:rsidRDefault="00B9248D" w:rsidP="000B1E99">
            <w:pPr>
              <w:rPr>
                <w:sz w:val="24"/>
                <w:szCs w:val="24"/>
              </w:rPr>
            </w:pPr>
            <w:r w:rsidRPr="000B1E99">
              <w:rPr>
                <w:sz w:val="24"/>
                <w:szCs w:val="24"/>
              </w:rPr>
              <w:t>от 10% и ниже</w:t>
            </w:r>
          </w:p>
        </w:tc>
        <w:tc>
          <w:tcPr>
            <w:tcW w:w="2319" w:type="dxa"/>
            <w:tcBorders>
              <w:top w:val="single" w:sz="4" w:space="0" w:color="000000"/>
              <w:left w:val="single" w:sz="4" w:space="0" w:color="000001"/>
              <w:bottom w:val="single" w:sz="4" w:space="0" w:color="auto"/>
              <w:right w:val="single" w:sz="4" w:space="0" w:color="000000"/>
            </w:tcBorders>
            <w:shd w:val="clear" w:color="auto" w:fill="FFFFFF"/>
            <w:vAlign w:val="center"/>
          </w:tcPr>
          <w:p w:rsidR="00B9248D" w:rsidRPr="000B1E99" w:rsidRDefault="00B9248D" w:rsidP="000B1E99">
            <w:pPr>
              <w:jc w:val="center"/>
              <w:rPr>
                <w:sz w:val="24"/>
                <w:szCs w:val="24"/>
              </w:rPr>
            </w:pPr>
            <w:r w:rsidRPr="000B1E99">
              <w:rPr>
                <w:sz w:val="24"/>
                <w:szCs w:val="24"/>
                <w:lang w:val="en-US"/>
              </w:rPr>
              <w:t>5</w:t>
            </w:r>
          </w:p>
        </w:tc>
      </w:tr>
      <w:tr w:rsidR="00B9248D" w:rsidRPr="000B1E99" w:rsidTr="000B1E99">
        <w:trPr>
          <w:trHeight w:val="20"/>
          <w:jc w:val="right"/>
        </w:trPr>
        <w:tc>
          <w:tcPr>
            <w:tcW w:w="184" w:type="dxa"/>
            <w:vMerge/>
            <w:shd w:val="clear" w:color="auto" w:fill="auto"/>
          </w:tcPr>
          <w:p w:rsidR="00B9248D" w:rsidRPr="000B1E99" w:rsidRDefault="00B9248D" w:rsidP="000B1E99">
            <w:pPr>
              <w:snapToGrid w:val="0"/>
              <w:rPr>
                <w:sz w:val="24"/>
                <w:szCs w:val="24"/>
                <w:lang w:val="en-US"/>
              </w:rPr>
            </w:pPr>
          </w:p>
        </w:tc>
        <w:tc>
          <w:tcPr>
            <w:tcW w:w="900" w:type="dxa"/>
            <w:vMerge w:val="restart"/>
            <w:tcBorders>
              <w:top w:val="single" w:sz="4" w:space="0" w:color="auto"/>
              <w:left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rPr>
            </w:pPr>
            <w:r w:rsidRPr="000B1E99">
              <w:rPr>
                <w:sz w:val="24"/>
                <w:szCs w:val="24"/>
              </w:rPr>
              <w:t>10</w:t>
            </w:r>
          </w:p>
        </w:tc>
        <w:tc>
          <w:tcPr>
            <w:tcW w:w="6992" w:type="dxa"/>
            <w:vMerge w:val="restart"/>
            <w:tcBorders>
              <w:top w:val="single" w:sz="4" w:space="0" w:color="auto"/>
              <w:left w:val="single" w:sz="3" w:space="0" w:color="000001"/>
              <w:right w:val="single" w:sz="4" w:space="0" w:color="000000"/>
            </w:tcBorders>
            <w:shd w:val="clear" w:color="auto" w:fill="FFFFFF"/>
            <w:vAlign w:val="center"/>
          </w:tcPr>
          <w:p w:rsidR="00B9248D" w:rsidRPr="000B1E99" w:rsidRDefault="00B9248D" w:rsidP="000B1E99">
            <w:pPr>
              <w:snapToGrid w:val="0"/>
              <w:rPr>
                <w:sz w:val="24"/>
                <w:szCs w:val="24"/>
              </w:rPr>
            </w:pPr>
            <w:r w:rsidRPr="000B1E99">
              <w:rPr>
                <w:sz w:val="24"/>
                <w:szCs w:val="24"/>
              </w:rPr>
              <w:t xml:space="preserve">Общественная полезность реализации инициативного проекта (проект оценивается как имеющий высокую социальную, культурную, досуговую и иную общественную полезность для граждан, проживающих на территории муниципального образования </w:t>
            </w:r>
            <w:r w:rsidR="000B1E99">
              <w:rPr>
                <w:sz w:val="24"/>
                <w:szCs w:val="24"/>
              </w:rPr>
              <w:t>Степанцевское</w:t>
            </w:r>
            <w:r w:rsidRPr="000B1E99">
              <w:rPr>
                <w:sz w:val="24"/>
                <w:szCs w:val="24"/>
              </w:rPr>
              <w:t>)</w:t>
            </w:r>
          </w:p>
        </w:tc>
        <w:tc>
          <w:tcPr>
            <w:tcW w:w="4632" w:type="dxa"/>
            <w:tcBorders>
              <w:top w:val="single" w:sz="4" w:space="0" w:color="auto"/>
              <w:left w:val="single" w:sz="4" w:space="0" w:color="000000"/>
              <w:bottom w:val="single" w:sz="4" w:space="0" w:color="auto"/>
              <w:right w:val="single" w:sz="4" w:space="0" w:color="000001"/>
            </w:tcBorders>
            <w:shd w:val="clear" w:color="auto" w:fill="FFFFFF"/>
            <w:vAlign w:val="center"/>
          </w:tcPr>
          <w:p w:rsidR="00B9248D" w:rsidRPr="000B1E99" w:rsidRDefault="00B9248D" w:rsidP="000B1E99">
            <w:pPr>
              <w:rPr>
                <w:sz w:val="24"/>
                <w:szCs w:val="24"/>
              </w:rPr>
            </w:pPr>
            <w:r w:rsidRPr="000B1E99">
              <w:rPr>
                <w:sz w:val="24"/>
                <w:szCs w:val="24"/>
              </w:rPr>
              <w:t>Да</w:t>
            </w:r>
          </w:p>
        </w:tc>
        <w:tc>
          <w:tcPr>
            <w:tcW w:w="2319" w:type="dxa"/>
            <w:tcBorders>
              <w:top w:val="single" w:sz="4" w:space="0" w:color="auto"/>
              <w:left w:val="single" w:sz="4" w:space="0" w:color="000001"/>
              <w:bottom w:val="single" w:sz="4" w:space="0" w:color="auto"/>
              <w:right w:val="single" w:sz="4" w:space="0" w:color="000000"/>
            </w:tcBorders>
            <w:shd w:val="clear" w:color="auto" w:fill="FFFFFF"/>
            <w:vAlign w:val="center"/>
          </w:tcPr>
          <w:p w:rsidR="00B9248D" w:rsidRPr="000B1E99" w:rsidRDefault="00B9248D" w:rsidP="000B1E99">
            <w:pPr>
              <w:jc w:val="center"/>
              <w:rPr>
                <w:sz w:val="24"/>
                <w:szCs w:val="24"/>
              </w:rPr>
            </w:pPr>
            <w:r w:rsidRPr="000B1E99">
              <w:rPr>
                <w:sz w:val="24"/>
                <w:szCs w:val="24"/>
              </w:rPr>
              <w:t>15</w:t>
            </w:r>
          </w:p>
        </w:tc>
      </w:tr>
      <w:tr w:rsidR="00B9248D" w:rsidRPr="000B1E99" w:rsidTr="000B1E99">
        <w:trPr>
          <w:trHeight w:val="20"/>
          <w:jc w:val="right"/>
        </w:trPr>
        <w:tc>
          <w:tcPr>
            <w:tcW w:w="184" w:type="dxa"/>
            <w:vMerge/>
            <w:shd w:val="clear" w:color="auto" w:fill="auto"/>
          </w:tcPr>
          <w:p w:rsidR="00B9248D" w:rsidRPr="000B1E99" w:rsidRDefault="00B9248D" w:rsidP="000B1E99">
            <w:pPr>
              <w:snapToGrid w:val="0"/>
              <w:rPr>
                <w:sz w:val="24"/>
                <w:szCs w:val="24"/>
                <w:lang w:val="en-US"/>
              </w:rPr>
            </w:pPr>
          </w:p>
        </w:tc>
        <w:tc>
          <w:tcPr>
            <w:tcW w:w="900" w:type="dxa"/>
            <w:vMerge/>
            <w:tcBorders>
              <w:top w:val="single" w:sz="4" w:space="0" w:color="auto"/>
              <w:left w:val="single" w:sz="3" w:space="0" w:color="000001"/>
              <w:bottom w:val="single" w:sz="4" w:space="0" w:color="auto"/>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rPr>
            </w:pPr>
          </w:p>
        </w:tc>
        <w:tc>
          <w:tcPr>
            <w:tcW w:w="6992" w:type="dxa"/>
            <w:vMerge/>
            <w:tcBorders>
              <w:left w:val="single" w:sz="3" w:space="0" w:color="000001"/>
              <w:bottom w:val="single" w:sz="4" w:space="0" w:color="auto"/>
              <w:right w:val="single" w:sz="4" w:space="0" w:color="000000"/>
            </w:tcBorders>
            <w:shd w:val="clear" w:color="auto" w:fill="FFFFFF"/>
            <w:vAlign w:val="center"/>
          </w:tcPr>
          <w:p w:rsidR="00B9248D" w:rsidRPr="000B1E99" w:rsidRDefault="00B9248D" w:rsidP="000B1E99">
            <w:pPr>
              <w:snapToGrid w:val="0"/>
              <w:rPr>
                <w:sz w:val="24"/>
                <w:szCs w:val="24"/>
              </w:rPr>
            </w:pPr>
          </w:p>
        </w:tc>
        <w:tc>
          <w:tcPr>
            <w:tcW w:w="4632" w:type="dxa"/>
            <w:tcBorders>
              <w:top w:val="single" w:sz="4" w:space="0" w:color="auto"/>
              <w:left w:val="single" w:sz="4" w:space="0" w:color="000000"/>
              <w:bottom w:val="single" w:sz="4" w:space="0" w:color="auto"/>
              <w:right w:val="single" w:sz="4" w:space="0" w:color="000001"/>
            </w:tcBorders>
            <w:shd w:val="clear" w:color="auto" w:fill="FFFFFF"/>
            <w:vAlign w:val="center"/>
          </w:tcPr>
          <w:p w:rsidR="00B9248D" w:rsidRPr="000B1E99" w:rsidRDefault="00B9248D" w:rsidP="000B1E99">
            <w:pPr>
              <w:rPr>
                <w:sz w:val="24"/>
                <w:szCs w:val="24"/>
              </w:rPr>
            </w:pPr>
            <w:r w:rsidRPr="000B1E99">
              <w:rPr>
                <w:sz w:val="24"/>
                <w:szCs w:val="24"/>
              </w:rPr>
              <w:t>Нет</w:t>
            </w:r>
          </w:p>
        </w:tc>
        <w:tc>
          <w:tcPr>
            <w:tcW w:w="2319" w:type="dxa"/>
            <w:tcBorders>
              <w:top w:val="single" w:sz="4" w:space="0" w:color="auto"/>
              <w:left w:val="single" w:sz="4" w:space="0" w:color="000001"/>
              <w:bottom w:val="single" w:sz="4" w:space="0" w:color="auto"/>
              <w:right w:val="single" w:sz="4" w:space="0" w:color="000000"/>
            </w:tcBorders>
            <w:shd w:val="clear" w:color="auto" w:fill="FFFFFF"/>
            <w:vAlign w:val="center"/>
          </w:tcPr>
          <w:p w:rsidR="00B9248D" w:rsidRPr="000B1E99" w:rsidRDefault="00B9248D" w:rsidP="000B1E99">
            <w:pPr>
              <w:jc w:val="center"/>
              <w:rPr>
                <w:sz w:val="24"/>
                <w:szCs w:val="24"/>
              </w:rPr>
            </w:pPr>
            <w:r w:rsidRPr="000B1E99">
              <w:rPr>
                <w:sz w:val="24"/>
                <w:szCs w:val="24"/>
              </w:rPr>
              <w:t>0</w:t>
            </w:r>
          </w:p>
        </w:tc>
      </w:tr>
    </w:tbl>
    <w:p w:rsidR="00B9248D" w:rsidRDefault="00B9248D" w:rsidP="009F702C"/>
    <w:p w:rsidR="00B9248D" w:rsidRDefault="00B9248D" w:rsidP="009F702C"/>
    <w:p w:rsidR="00B9248D" w:rsidRDefault="00B9248D" w:rsidP="009F702C"/>
    <w:p w:rsidR="009F702C" w:rsidRPr="0098555F" w:rsidRDefault="009F702C" w:rsidP="0098555F">
      <w:pPr>
        <w:rPr>
          <w:sz w:val="24"/>
          <w:szCs w:val="24"/>
        </w:rPr>
      </w:pPr>
    </w:p>
    <w:sectPr w:rsidR="009F702C" w:rsidRPr="0098555F" w:rsidSect="00B9248D">
      <w:pgSz w:w="16838" w:h="11906" w:orient="landscape" w:code="9"/>
      <w:pgMar w:top="1276" w:right="851" w:bottom="709"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DCF" w:rsidRDefault="004A7DCF">
      <w:r>
        <w:separator/>
      </w:r>
    </w:p>
  </w:endnote>
  <w:endnote w:type="continuationSeparator" w:id="0">
    <w:p w:rsidR="004A7DCF" w:rsidRDefault="004A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Lohit Devanagari">
    <w:altName w:val="Times New Roman"/>
    <w:charset w:val="01"/>
    <w:family w:val="auto"/>
    <w:pitch w:val="variable"/>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DCF" w:rsidRDefault="004A7DCF">
      <w:r>
        <w:separator/>
      </w:r>
    </w:p>
  </w:footnote>
  <w:footnote w:type="continuationSeparator" w:id="0">
    <w:p w:rsidR="004A7DCF" w:rsidRDefault="004A7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577125"/>
      <w:docPartObj>
        <w:docPartGallery w:val="Page Numbers (Top of Page)"/>
        <w:docPartUnique/>
      </w:docPartObj>
    </w:sdtPr>
    <w:sdtContent>
      <w:p w:rsidR="001F7A11" w:rsidRDefault="001F7A11">
        <w:pPr>
          <w:pStyle w:val="a3"/>
          <w:jc w:val="center"/>
        </w:pPr>
        <w:r>
          <w:fldChar w:fldCharType="begin"/>
        </w:r>
        <w:r>
          <w:instrText>PAGE   \* MERGEFORMAT</w:instrText>
        </w:r>
        <w:r>
          <w:fldChar w:fldCharType="separate"/>
        </w:r>
        <w:r>
          <w:rPr>
            <w:noProof/>
          </w:rPr>
          <w:t>2</w:t>
        </w:r>
        <w:r>
          <w:fldChar w:fldCharType="end"/>
        </w:r>
      </w:p>
    </w:sdtContent>
  </w:sdt>
  <w:p w:rsidR="009F702C" w:rsidRPr="004273D5" w:rsidRDefault="009F702C" w:rsidP="005509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26210341"/>
      <w:docPartObj>
        <w:docPartGallery w:val="Page Numbers (Top of Page)"/>
        <w:docPartUnique/>
      </w:docPartObj>
    </w:sdtPr>
    <w:sdtEndPr/>
    <w:sdtContent>
      <w:p w:rsidR="005F532F" w:rsidRPr="004E08D6" w:rsidRDefault="005120B4">
        <w:pPr>
          <w:pStyle w:val="a3"/>
          <w:jc w:val="center"/>
          <w:rPr>
            <w:sz w:val="24"/>
            <w:szCs w:val="24"/>
          </w:rPr>
        </w:pPr>
        <w:r w:rsidRPr="004E08D6">
          <w:rPr>
            <w:sz w:val="24"/>
            <w:szCs w:val="24"/>
          </w:rPr>
          <w:fldChar w:fldCharType="begin"/>
        </w:r>
        <w:r w:rsidR="005F532F" w:rsidRPr="004E08D6">
          <w:rPr>
            <w:sz w:val="24"/>
            <w:szCs w:val="24"/>
          </w:rPr>
          <w:instrText>PAGE   \* MERGEFORMAT</w:instrText>
        </w:r>
        <w:r w:rsidRPr="004E08D6">
          <w:rPr>
            <w:sz w:val="24"/>
            <w:szCs w:val="24"/>
          </w:rPr>
          <w:fldChar w:fldCharType="separate"/>
        </w:r>
        <w:r w:rsidR="001F7A11">
          <w:rPr>
            <w:noProof/>
            <w:sz w:val="24"/>
            <w:szCs w:val="24"/>
          </w:rPr>
          <w:t>34</w:t>
        </w:r>
        <w:r w:rsidRPr="004E08D6">
          <w:rPr>
            <w:sz w:val="24"/>
            <w:szCs w:val="24"/>
          </w:rPr>
          <w:fldChar w:fldCharType="end"/>
        </w:r>
      </w:p>
    </w:sdtContent>
  </w:sdt>
  <w:p w:rsidR="005F532F" w:rsidRPr="004E08D6" w:rsidRDefault="005F532F">
    <w:pPr>
      <w:pStyle w:val="a3"/>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Roman"/>
      <w:suff w:val="space"/>
      <w:lvlText w:val="РАЗДЕЛ %1."/>
      <w:lvlJc w:val="center"/>
      <w:pPr>
        <w:tabs>
          <w:tab w:val="num" w:pos="0"/>
        </w:tabs>
        <w:ind w:left="360" w:firstLine="0"/>
      </w:pPr>
      <w:rPr>
        <w:rFonts w:hint="default"/>
      </w:rPr>
    </w:lvl>
    <w:lvl w:ilvl="1">
      <w:start w:val="1"/>
      <w:numFmt w:val="decimal"/>
      <w:lvlText w:val="Глава %2."/>
      <w:lvlJc w:val="left"/>
      <w:pPr>
        <w:tabs>
          <w:tab w:val="num" w:pos="2770"/>
        </w:tabs>
        <w:ind w:left="360" w:firstLine="709"/>
      </w:pPr>
      <w:rPr>
        <w:rFonts w:hint="default"/>
        <w:b w:val="0"/>
      </w:rPr>
    </w:lvl>
    <w:lvl w:ilvl="2">
      <w:start w:val="1"/>
      <w:numFmt w:val="decimal"/>
      <w:lvlText w:val="Статья %3."/>
      <w:lvlJc w:val="left"/>
      <w:pPr>
        <w:tabs>
          <w:tab w:val="num" w:pos="2770"/>
        </w:tabs>
        <w:ind w:left="360" w:firstLine="709"/>
      </w:pPr>
      <w:rPr>
        <w:rFonts w:hint="default"/>
        <w:b w:val="0"/>
      </w:rPr>
    </w:lvl>
    <w:lvl w:ilvl="3">
      <w:start w:val="1"/>
      <w:numFmt w:val="decimal"/>
      <w:suff w:val="space"/>
      <w:lvlText w:val="%4."/>
      <w:lvlJc w:val="left"/>
      <w:pPr>
        <w:tabs>
          <w:tab w:val="num" w:pos="0"/>
        </w:tabs>
        <w:ind w:left="4755" w:firstLine="709"/>
      </w:pPr>
      <w:rPr>
        <w:rFonts w:ascii="Times New Roman" w:hAnsi="Times New Roman" w:cs="Times New Roman" w:hint="default"/>
        <w:b w:val="0"/>
        <w:i w:val="0"/>
        <w:sz w:val="28"/>
      </w:rPr>
    </w:lvl>
    <w:lvl w:ilvl="4">
      <w:start w:val="1"/>
      <w:numFmt w:val="none"/>
      <w:suff w:val="nothing"/>
      <w:lvlText w:val=""/>
      <w:lvlJc w:val="left"/>
      <w:pPr>
        <w:tabs>
          <w:tab w:val="num" w:pos="0"/>
        </w:tabs>
        <w:ind w:left="360" w:firstLine="709"/>
      </w:pPr>
      <w:rPr>
        <w:rFonts w:hint="default"/>
      </w:rPr>
    </w:lvl>
    <w:lvl w:ilvl="5">
      <w:start w:val="1"/>
      <w:numFmt w:val="decimal"/>
      <w:suff w:val="space"/>
      <w:lvlText w:val="%6)"/>
      <w:lvlJc w:val="left"/>
      <w:pPr>
        <w:tabs>
          <w:tab w:val="num" w:pos="0"/>
        </w:tabs>
        <w:ind w:left="360" w:firstLine="709"/>
      </w:pPr>
      <w:rPr>
        <w:rFonts w:hint="default"/>
        <w:b w:val="0"/>
        <w:sz w:val="28"/>
      </w:rPr>
    </w:lvl>
    <w:lvl w:ilvl="6">
      <w:start w:val="1"/>
      <w:numFmt w:val="decimal"/>
      <w:suff w:val="space"/>
      <w:lvlText w:val="%7)"/>
      <w:lvlJc w:val="left"/>
      <w:pPr>
        <w:tabs>
          <w:tab w:val="num" w:pos="0"/>
        </w:tabs>
        <w:ind w:left="360" w:firstLine="709"/>
      </w:pPr>
      <w:rPr>
        <w:rFonts w:hint="default"/>
        <w:sz w:val="28"/>
      </w:rPr>
    </w:lvl>
    <w:lvl w:ilvl="7">
      <w:start w:val="1"/>
      <w:numFmt w:val="bullet"/>
      <w:suff w:val="space"/>
      <w:lvlText w:val=""/>
      <w:lvlJc w:val="left"/>
      <w:pPr>
        <w:tabs>
          <w:tab w:val="num" w:pos="0"/>
        </w:tabs>
        <w:ind w:left="360" w:firstLine="851"/>
      </w:pPr>
      <w:rPr>
        <w:rFonts w:ascii="Symbol" w:hAnsi="Symbol" w:cs="Symbol" w:hint="default"/>
        <w:color w:val="auto"/>
      </w:rPr>
    </w:lvl>
    <w:lvl w:ilvl="8">
      <w:start w:val="1"/>
      <w:numFmt w:val="decimal"/>
      <w:lvlText w:val="%6.%7.%8.%9."/>
      <w:lvlJc w:val="left"/>
      <w:pPr>
        <w:tabs>
          <w:tab w:val="num" w:pos="2520"/>
        </w:tabs>
        <w:ind w:left="2520" w:hanging="2160"/>
      </w:pPr>
      <w:rPr>
        <w:rFonts w:hint="default"/>
      </w:rPr>
    </w:lvl>
  </w:abstractNum>
  <w:abstractNum w:abstractNumId="1">
    <w:nsid w:val="04F30614"/>
    <w:multiLevelType w:val="hybridMultilevel"/>
    <w:tmpl w:val="03B22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376EC"/>
    <w:multiLevelType w:val="hybridMultilevel"/>
    <w:tmpl w:val="5CC2EE98"/>
    <w:lvl w:ilvl="0" w:tplc="D1AA0D9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272A7C"/>
    <w:multiLevelType w:val="hybridMultilevel"/>
    <w:tmpl w:val="8EA85A84"/>
    <w:lvl w:ilvl="0" w:tplc="1CDA24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15770B1"/>
    <w:multiLevelType w:val="hybridMultilevel"/>
    <w:tmpl w:val="7D824F2A"/>
    <w:lvl w:ilvl="0" w:tplc="541E5B5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158C5961"/>
    <w:multiLevelType w:val="hybridMultilevel"/>
    <w:tmpl w:val="027C8C1C"/>
    <w:lvl w:ilvl="0" w:tplc="CC0465E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nsid w:val="188F4BD6"/>
    <w:multiLevelType w:val="multilevel"/>
    <w:tmpl w:val="6B0E7FC8"/>
    <w:lvl w:ilvl="0">
      <w:start w:val="1"/>
      <w:numFmt w:val="decimal"/>
      <w:lvlText w:val="%1."/>
      <w:lvlJc w:val="left"/>
      <w:pPr>
        <w:ind w:left="450" w:hanging="450"/>
      </w:pPr>
      <w:rPr>
        <w:rFonts w:hint="default"/>
      </w:rPr>
    </w:lvl>
    <w:lvl w:ilvl="1">
      <w:start w:val="1"/>
      <w:numFmt w:val="decimal"/>
      <w:lvlText w:val="%1.%2."/>
      <w:lvlJc w:val="left"/>
      <w:pPr>
        <w:ind w:left="396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A94559"/>
    <w:multiLevelType w:val="hybridMultilevel"/>
    <w:tmpl w:val="E78C87A8"/>
    <w:lvl w:ilvl="0" w:tplc="58067316">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32D266FC"/>
    <w:multiLevelType w:val="hybridMultilevel"/>
    <w:tmpl w:val="3BD4A818"/>
    <w:lvl w:ilvl="0" w:tplc="F2705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82D5C5F"/>
    <w:multiLevelType w:val="hybridMultilevel"/>
    <w:tmpl w:val="3864D1DE"/>
    <w:lvl w:ilvl="0" w:tplc="BECE5A6C">
      <w:start w:val="2"/>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39C57D50"/>
    <w:multiLevelType w:val="hybridMultilevel"/>
    <w:tmpl w:val="F5B24B02"/>
    <w:lvl w:ilvl="0" w:tplc="EEF24AA0">
      <w:start w:val="2"/>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nsid w:val="3E087652"/>
    <w:multiLevelType w:val="hybridMultilevel"/>
    <w:tmpl w:val="1F7AD4C4"/>
    <w:lvl w:ilvl="0" w:tplc="2096775A">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nsid w:val="4A636B60"/>
    <w:multiLevelType w:val="hybridMultilevel"/>
    <w:tmpl w:val="AF72152E"/>
    <w:lvl w:ilvl="0" w:tplc="3D30D06E">
      <w:start w:val="1"/>
      <w:numFmt w:val="decimal"/>
      <w:lvlText w:val="%1)"/>
      <w:lvlJc w:val="left"/>
      <w:pPr>
        <w:ind w:left="1639" w:hanging="555"/>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3">
    <w:nsid w:val="5364647A"/>
    <w:multiLevelType w:val="hybridMultilevel"/>
    <w:tmpl w:val="AF62C052"/>
    <w:lvl w:ilvl="0" w:tplc="58067316">
      <w:start w:val="6"/>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nsid w:val="60835D81"/>
    <w:multiLevelType w:val="multilevel"/>
    <w:tmpl w:val="BE04186E"/>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60AC5EEE"/>
    <w:multiLevelType w:val="multilevel"/>
    <w:tmpl w:val="5C48890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6">
    <w:nsid w:val="60FE36C5"/>
    <w:multiLevelType w:val="hybridMultilevel"/>
    <w:tmpl w:val="77881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665E6F"/>
    <w:multiLevelType w:val="singleLevel"/>
    <w:tmpl w:val="006EC218"/>
    <w:lvl w:ilvl="0">
      <w:start w:val="2"/>
      <w:numFmt w:val="decimal"/>
      <w:lvlText w:val="%1)"/>
      <w:legacy w:legacy="1" w:legacySpace="0" w:legacyIndent="240"/>
      <w:lvlJc w:val="left"/>
      <w:rPr>
        <w:rFonts w:ascii="Times New Roman" w:hAnsi="Times New Roman" w:cs="Times New Roman" w:hint="default"/>
      </w:rPr>
    </w:lvl>
  </w:abstractNum>
  <w:abstractNum w:abstractNumId="18">
    <w:nsid w:val="6D0D4FE8"/>
    <w:multiLevelType w:val="hybridMultilevel"/>
    <w:tmpl w:val="86DE95AE"/>
    <w:lvl w:ilvl="0" w:tplc="DABE30B8">
      <w:start w:val="6"/>
      <w:numFmt w:val="decimal"/>
      <w:lvlText w:val="%1)"/>
      <w:lvlJc w:val="left"/>
      <w:pPr>
        <w:ind w:left="360"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nsid w:val="71842CF8"/>
    <w:multiLevelType w:val="multilevel"/>
    <w:tmpl w:val="44FE4EC2"/>
    <w:lvl w:ilvl="0">
      <w:start w:val="1"/>
      <w:numFmt w:val="decimal"/>
      <w:lvlText w:val="%1."/>
      <w:lvlJc w:val="left"/>
      <w:pPr>
        <w:tabs>
          <w:tab w:val="num" w:pos="1068"/>
        </w:tabs>
        <w:ind w:left="1068" w:hanging="360"/>
      </w:pPr>
      <w:rPr>
        <w:rFonts w:hint="default"/>
        <w:b w:val="0"/>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52"/>
        </w:tabs>
        <w:ind w:left="1452" w:hanging="720"/>
      </w:pPr>
      <w:rPr>
        <w:rFonts w:hint="default"/>
      </w:rPr>
    </w:lvl>
    <w:lvl w:ilvl="3">
      <w:start w:val="1"/>
      <w:numFmt w:val="decimal"/>
      <w:isLgl/>
      <w:lvlText w:val="%1.%2.%3.%4."/>
      <w:lvlJc w:val="left"/>
      <w:pPr>
        <w:tabs>
          <w:tab w:val="num" w:pos="1824"/>
        </w:tabs>
        <w:ind w:left="1824" w:hanging="1080"/>
      </w:pPr>
      <w:rPr>
        <w:rFonts w:hint="default"/>
      </w:rPr>
    </w:lvl>
    <w:lvl w:ilvl="4">
      <w:start w:val="1"/>
      <w:numFmt w:val="decimal"/>
      <w:isLgl/>
      <w:lvlText w:val="%1.%2.%3.%4.%5."/>
      <w:lvlJc w:val="left"/>
      <w:pPr>
        <w:tabs>
          <w:tab w:val="num" w:pos="1836"/>
        </w:tabs>
        <w:ind w:left="1836" w:hanging="108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20">
    <w:nsid w:val="74535B9E"/>
    <w:multiLevelType w:val="hybridMultilevel"/>
    <w:tmpl w:val="0772F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6F4428"/>
    <w:multiLevelType w:val="hybridMultilevel"/>
    <w:tmpl w:val="77987994"/>
    <w:lvl w:ilvl="0" w:tplc="E8D2810E">
      <w:start w:val="6"/>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2">
    <w:nsid w:val="7CEE7875"/>
    <w:multiLevelType w:val="hybridMultilevel"/>
    <w:tmpl w:val="234443A0"/>
    <w:lvl w:ilvl="0" w:tplc="9C142274">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6"/>
  </w:num>
  <w:num w:numId="2">
    <w:abstractNumId w:val="19"/>
  </w:num>
  <w:num w:numId="3">
    <w:abstractNumId w:val="14"/>
  </w:num>
  <w:num w:numId="4">
    <w:abstractNumId w:val="15"/>
  </w:num>
  <w:num w:numId="5">
    <w:abstractNumId w:val="17"/>
  </w:num>
  <w:num w:numId="6">
    <w:abstractNumId w:val="1"/>
  </w:num>
  <w:num w:numId="7">
    <w:abstractNumId w:val="10"/>
  </w:num>
  <w:num w:numId="8">
    <w:abstractNumId w:val="7"/>
  </w:num>
  <w:num w:numId="9">
    <w:abstractNumId w:val="13"/>
  </w:num>
  <w:num w:numId="10">
    <w:abstractNumId w:val="8"/>
  </w:num>
  <w:num w:numId="11">
    <w:abstractNumId w:val="2"/>
  </w:num>
  <w:num w:numId="12">
    <w:abstractNumId w:val="12"/>
  </w:num>
  <w:num w:numId="13">
    <w:abstractNumId w:val="22"/>
  </w:num>
  <w:num w:numId="14">
    <w:abstractNumId w:val="11"/>
  </w:num>
  <w:num w:numId="15">
    <w:abstractNumId w:val="0"/>
  </w:num>
  <w:num w:numId="16">
    <w:abstractNumId w:val="5"/>
  </w:num>
  <w:num w:numId="17">
    <w:abstractNumId w:val="18"/>
  </w:num>
  <w:num w:numId="18">
    <w:abstractNumId w:val="21"/>
  </w:num>
  <w:num w:numId="19">
    <w:abstractNumId w:val="4"/>
  </w:num>
  <w:num w:numId="20">
    <w:abstractNumId w:val="9"/>
  </w:num>
  <w:num w:numId="21">
    <w:abstractNumId w:val="3"/>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AC"/>
    <w:rsid w:val="00005C03"/>
    <w:rsid w:val="000063E9"/>
    <w:rsid w:val="00006944"/>
    <w:rsid w:val="000069D5"/>
    <w:rsid w:val="0001187C"/>
    <w:rsid w:val="00020779"/>
    <w:rsid w:val="000218A8"/>
    <w:rsid w:val="00021C01"/>
    <w:rsid w:val="00021F58"/>
    <w:rsid w:val="00022C77"/>
    <w:rsid w:val="00026393"/>
    <w:rsid w:val="00026BE6"/>
    <w:rsid w:val="000274A5"/>
    <w:rsid w:val="00031327"/>
    <w:rsid w:val="00032B02"/>
    <w:rsid w:val="00033DF1"/>
    <w:rsid w:val="00034C45"/>
    <w:rsid w:val="0003665C"/>
    <w:rsid w:val="00036935"/>
    <w:rsid w:val="00041881"/>
    <w:rsid w:val="000440D8"/>
    <w:rsid w:val="00045101"/>
    <w:rsid w:val="000471AB"/>
    <w:rsid w:val="00050352"/>
    <w:rsid w:val="00050C1A"/>
    <w:rsid w:val="00050F0E"/>
    <w:rsid w:val="00052866"/>
    <w:rsid w:val="00053D7B"/>
    <w:rsid w:val="00054C14"/>
    <w:rsid w:val="00055DDD"/>
    <w:rsid w:val="000578D7"/>
    <w:rsid w:val="00057BE1"/>
    <w:rsid w:val="00064FC4"/>
    <w:rsid w:val="000666AA"/>
    <w:rsid w:val="000675F5"/>
    <w:rsid w:val="00070D69"/>
    <w:rsid w:val="0007381B"/>
    <w:rsid w:val="00073820"/>
    <w:rsid w:val="00074AC2"/>
    <w:rsid w:val="00075D2A"/>
    <w:rsid w:val="00077D91"/>
    <w:rsid w:val="00080669"/>
    <w:rsid w:val="000822CB"/>
    <w:rsid w:val="00082ABB"/>
    <w:rsid w:val="00084B15"/>
    <w:rsid w:val="00084CC8"/>
    <w:rsid w:val="00087193"/>
    <w:rsid w:val="00090543"/>
    <w:rsid w:val="00093844"/>
    <w:rsid w:val="00093A8D"/>
    <w:rsid w:val="000A32EC"/>
    <w:rsid w:val="000A6048"/>
    <w:rsid w:val="000B0FA9"/>
    <w:rsid w:val="000B1E99"/>
    <w:rsid w:val="000B30D0"/>
    <w:rsid w:val="000B6338"/>
    <w:rsid w:val="000C04AF"/>
    <w:rsid w:val="000C32C4"/>
    <w:rsid w:val="000C372A"/>
    <w:rsid w:val="000C61C7"/>
    <w:rsid w:val="000C7799"/>
    <w:rsid w:val="000D27CF"/>
    <w:rsid w:val="000D2A20"/>
    <w:rsid w:val="000D31B7"/>
    <w:rsid w:val="000D3AF5"/>
    <w:rsid w:val="000D411A"/>
    <w:rsid w:val="000D5B1C"/>
    <w:rsid w:val="000D6670"/>
    <w:rsid w:val="000E0A6A"/>
    <w:rsid w:val="000E13A1"/>
    <w:rsid w:val="000E158E"/>
    <w:rsid w:val="000E1B29"/>
    <w:rsid w:val="000E2BB4"/>
    <w:rsid w:val="000E639D"/>
    <w:rsid w:val="000E7DAE"/>
    <w:rsid w:val="000F127F"/>
    <w:rsid w:val="000F163B"/>
    <w:rsid w:val="000F256E"/>
    <w:rsid w:val="000F2D26"/>
    <w:rsid w:val="000F38F3"/>
    <w:rsid w:val="000F5D60"/>
    <w:rsid w:val="000F7135"/>
    <w:rsid w:val="000F7477"/>
    <w:rsid w:val="001017FE"/>
    <w:rsid w:val="00103D17"/>
    <w:rsid w:val="00110FCC"/>
    <w:rsid w:val="00113F68"/>
    <w:rsid w:val="00115031"/>
    <w:rsid w:val="001152AC"/>
    <w:rsid w:val="001163E0"/>
    <w:rsid w:val="00116ECE"/>
    <w:rsid w:val="00117773"/>
    <w:rsid w:val="00117C1C"/>
    <w:rsid w:val="00120B8E"/>
    <w:rsid w:val="001218EC"/>
    <w:rsid w:val="001221CC"/>
    <w:rsid w:val="001302E6"/>
    <w:rsid w:val="00133130"/>
    <w:rsid w:val="0013435C"/>
    <w:rsid w:val="00134B67"/>
    <w:rsid w:val="00134F99"/>
    <w:rsid w:val="00137DBD"/>
    <w:rsid w:val="00140761"/>
    <w:rsid w:val="00143AFC"/>
    <w:rsid w:val="00150E0F"/>
    <w:rsid w:val="00151B09"/>
    <w:rsid w:val="00151CC5"/>
    <w:rsid w:val="00151E07"/>
    <w:rsid w:val="00153AA8"/>
    <w:rsid w:val="00157082"/>
    <w:rsid w:val="00162667"/>
    <w:rsid w:val="00162F20"/>
    <w:rsid w:val="00167029"/>
    <w:rsid w:val="00167229"/>
    <w:rsid w:val="001709F6"/>
    <w:rsid w:val="00171133"/>
    <w:rsid w:val="0017370E"/>
    <w:rsid w:val="00173F19"/>
    <w:rsid w:val="001759B7"/>
    <w:rsid w:val="00176002"/>
    <w:rsid w:val="00177954"/>
    <w:rsid w:val="00180646"/>
    <w:rsid w:val="0018274E"/>
    <w:rsid w:val="00182A7C"/>
    <w:rsid w:val="00183535"/>
    <w:rsid w:val="001841FA"/>
    <w:rsid w:val="00185DC9"/>
    <w:rsid w:val="001879F2"/>
    <w:rsid w:val="00193003"/>
    <w:rsid w:val="001932B7"/>
    <w:rsid w:val="00196328"/>
    <w:rsid w:val="001A072B"/>
    <w:rsid w:val="001A3D33"/>
    <w:rsid w:val="001A57E4"/>
    <w:rsid w:val="001A6F70"/>
    <w:rsid w:val="001A7696"/>
    <w:rsid w:val="001A7F1F"/>
    <w:rsid w:val="001B01A3"/>
    <w:rsid w:val="001B1018"/>
    <w:rsid w:val="001B5495"/>
    <w:rsid w:val="001B632A"/>
    <w:rsid w:val="001B6413"/>
    <w:rsid w:val="001B64A0"/>
    <w:rsid w:val="001C4784"/>
    <w:rsid w:val="001C4FA1"/>
    <w:rsid w:val="001C549A"/>
    <w:rsid w:val="001C5BBD"/>
    <w:rsid w:val="001C5D53"/>
    <w:rsid w:val="001C7707"/>
    <w:rsid w:val="001D0570"/>
    <w:rsid w:val="001D0647"/>
    <w:rsid w:val="001D28C7"/>
    <w:rsid w:val="001D3B81"/>
    <w:rsid w:val="001D46DB"/>
    <w:rsid w:val="001D62DC"/>
    <w:rsid w:val="001D679A"/>
    <w:rsid w:val="001D6939"/>
    <w:rsid w:val="001E03A7"/>
    <w:rsid w:val="001E094A"/>
    <w:rsid w:val="001E70BA"/>
    <w:rsid w:val="001E777A"/>
    <w:rsid w:val="001E7BE2"/>
    <w:rsid w:val="001F02B6"/>
    <w:rsid w:val="001F07EE"/>
    <w:rsid w:val="001F39EF"/>
    <w:rsid w:val="001F5D28"/>
    <w:rsid w:val="001F6239"/>
    <w:rsid w:val="001F7A11"/>
    <w:rsid w:val="00200023"/>
    <w:rsid w:val="00202564"/>
    <w:rsid w:val="00203850"/>
    <w:rsid w:val="00203976"/>
    <w:rsid w:val="002065D3"/>
    <w:rsid w:val="002076CA"/>
    <w:rsid w:val="002077E9"/>
    <w:rsid w:val="00211FDE"/>
    <w:rsid w:val="0021393E"/>
    <w:rsid w:val="0021404D"/>
    <w:rsid w:val="002158BC"/>
    <w:rsid w:val="00216698"/>
    <w:rsid w:val="00224CB9"/>
    <w:rsid w:val="002254DA"/>
    <w:rsid w:val="002257DC"/>
    <w:rsid w:val="00226503"/>
    <w:rsid w:val="0023062E"/>
    <w:rsid w:val="00231F27"/>
    <w:rsid w:val="0023326F"/>
    <w:rsid w:val="00234804"/>
    <w:rsid w:val="00236385"/>
    <w:rsid w:val="002423E6"/>
    <w:rsid w:val="00242789"/>
    <w:rsid w:val="00242B28"/>
    <w:rsid w:val="00243445"/>
    <w:rsid w:val="002449AB"/>
    <w:rsid w:val="0024587C"/>
    <w:rsid w:val="00246BA4"/>
    <w:rsid w:val="00247B04"/>
    <w:rsid w:val="00253387"/>
    <w:rsid w:val="0025385B"/>
    <w:rsid w:val="0025539D"/>
    <w:rsid w:val="00255C3F"/>
    <w:rsid w:val="00257E5C"/>
    <w:rsid w:val="00260E79"/>
    <w:rsid w:val="00262A7A"/>
    <w:rsid w:val="00264599"/>
    <w:rsid w:val="0026672B"/>
    <w:rsid w:val="002674A9"/>
    <w:rsid w:val="00272871"/>
    <w:rsid w:val="0027300D"/>
    <w:rsid w:val="00273A1A"/>
    <w:rsid w:val="00274E0C"/>
    <w:rsid w:val="00283161"/>
    <w:rsid w:val="0028425B"/>
    <w:rsid w:val="00287163"/>
    <w:rsid w:val="002908ED"/>
    <w:rsid w:val="00290B51"/>
    <w:rsid w:val="0029223F"/>
    <w:rsid w:val="0029469A"/>
    <w:rsid w:val="00294C7D"/>
    <w:rsid w:val="00296A13"/>
    <w:rsid w:val="002A0351"/>
    <w:rsid w:val="002A1F02"/>
    <w:rsid w:val="002A3343"/>
    <w:rsid w:val="002A4960"/>
    <w:rsid w:val="002A4D2A"/>
    <w:rsid w:val="002B1B66"/>
    <w:rsid w:val="002B2D82"/>
    <w:rsid w:val="002B5396"/>
    <w:rsid w:val="002B6683"/>
    <w:rsid w:val="002C1E37"/>
    <w:rsid w:val="002C3A99"/>
    <w:rsid w:val="002C7E8E"/>
    <w:rsid w:val="002D00B1"/>
    <w:rsid w:val="002D556C"/>
    <w:rsid w:val="002D598D"/>
    <w:rsid w:val="002D698D"/>
    <w:rsid w:val="002E2B1F"/>
    <w:rsid w:val="002F3AEC"/>
    <w:rsid w:val="002F7453"/>
    <w:rsid w:val="002F7F82"/>
    <w:rsid w:val="00301F13"/>
    <w:rsid w:val="0030212A"/>
    <w:rsid w:val="00302149"/>
    <w:rsid w:val="00303CEA"/>
    <w:rsid w:val="003076F4"/>
    <w:rsid w:val="00307C09"/>
    <w:rsid w:val="00314BBE"/>
    <w:rsid w:val="00315564"/>
    <w:rsid w:val="00316C30"/>
    <w:rsid w:val="0031766B"/>
    <w:rsid w:val="00317673"/>
    <w:rsid w:val="00317844"/>
    <w:rsid w:val="00320E7C"/>
    <w:rsid w:val="003221C1"/>
    <w:rsid w:val="00322BE1"/>
    <w:rsid w:val="00322E06"/>
    <w:rsid w:val="0033511C"/>
    <w:rsid w:val="00335169"/>
    <w:rsid w:val="003411A7"/>
    <w:rsid w:val="00343A8F"/>
    <w:rsid w:val="00346A2C"/>
    <w:rsid w:val="00347C09"/>
    <w:rsid w:val="003518F8"/>
    <w:rsid w:val="00354FE4"/>
    <w:rsid w:val="00355F3A"/>
    <w:rsid w:val="0035669D"/>
    <w:rsid w:val="00361C01"/>
    <w:rsid w:val="00362D65"/>
    <w:rsid w:val="00363EB5"/>
    <w:rsid w:val="00364842"/>
    <w:rsid w:val="0036511B"/>
    <w:rsid w:val="003653A5"/>
    <w:rsid w:val="00370FA4"/>
    <w:rsid w:val="0037119D"/>
    <w:rsid w:val="003725FC"/>
    <w:rsid w:val="00372B89"/>
    <w:rsid w:val="00375410"/>
    <w:rsid w:val="003848C9"/>
    <w:rsid w:val="00385064"/>
    <w:rsid w:val="00386B43"/>
    <w:rsid w:val="0039259A"/>
    <w:rsid w:val="003944F2"/>
    <w:rsid w:val="00396585"/>
    <w:rsid w:val="0039678C"/>
    <w:rsid w:val="003A384B"/>
    <w:rsid w:val="003A58DE"/>
    <w:rsid w:val="003A6B50"/>
    <w:rsid w:val="003A7F8E"/>
    <w:rsid w:val="003B05A6"/>
    <w:rsid w:val="003B16E4"/>
    <w:rsid w:val="003B5EC2"/>
    <w:rsid w:val="003C01FF"/>
    <w:rsid w:val="003C1FF5"/>
    <w:rsid w:val="003C35F1"/>
    <w:rsid w:val="003D023E"/>
    <w:rsid w:val="003D2E0D"/>
    <w:rsid w:val="003D3832"/>
    <w:rsid w:val="003D42CF"/>
    <w:rsid w:val="003D5EF6"/>
    <w:rsid w:val="003D6269"/>
    <w:rsid w:val="003D74DD"/>
    <w:rsid w:val="003E09EB"/>
    <w:rsid w:val="003E2F81"/>
    <w:rsid w:val="003E3FC3"/>
    <w:rsid w:val="003E7057"/>
    <w:rsid w:val="003F071C"/>
    <w:rsid w:val="003F5921"/>
    <w:rsid w:val="003F6F33"/>
    <w:rsid w:val="004076F0"/>
    <w:rsid w:val="0040782A"/>
    <w:rsid w:val="00411F76"/>
    <w:rsid w:val="00413AF7"/>
    <w:rsid w:val="004145C6"/>
    <w:rsid w:val="00420E64"/>
    <w:rsid w:val="00424683"/>
    <w:rsid w:val="004249FA"/>
    <w:rsid w:val="0042650E"/>
    <w:rsid w:val="004307D8"/>
    <w:rsid w:val="00430DA6"/>
    <w:rsid w:val="00430DDD"/>
    <w:rsid w:val="00432913"/>
    <w:rsid w:val="0043550F"/>
    <w:rsid w:val="0043563C"/>
    <w:rsid w:val="00437E0E"/>
    <w:rsid w:val="0044018D"/>
    <w:rsid w:val="00440E7A"/>
    <w:rsid w:val="004437ED"/>
    <w:rsid w:val="00444287"/>
    <w:rsid w:val="00444EAA"/>
    <w:rsid w:val="00446333"/>
    <w:rsid w:val="004508C9"/>
    <w:rsid w:val="00454462"/>
    <w:rsid w:val="00454971"/>
    <w:rsid w:val="0045686E"/>
    <w:rsid w:val="004608CE"/>
    <w:rsid w:val="00460A8C"/>
    <w:rsid w:val="004666FF"/>
    <w:rsid w:val="004674E1"/>
    <w:rsid w:val="00471305"/>
    <w:rsid w:val="00471F1F"/>
    <w:rsid w:val="00474471"/>
    <w:rsid w:val="004761E3"/>
    <w:rsid w:val="00476304"/>
    <w:rsid w:val="00476B5C"/>
    <w:rsid w:val="0047715D"/>
    <w:rsid w:val="004777CE"/>
    <w:rsid w:val="00481E11"/>
    <w:rsid w:val="00483537"/>
    <w:rsid w:val="00484B95"/>
    <w:rsid w:val="00484BCE"/>
    <w:rsid w:val="004851A2"/>
    <w:rsid w:val="0048542A"/>
    <w:rsid w:val="00486151"/>
    <w:rsid w:val="004905A5"/>
    <w:rsid w:val="004948DC"/>
    <w:rsid w:val="00496013"/>
    <w:rsid w:val="00496DA3"/>
    <w:rsid w:val="00497192"/>
    <w:rsid w:val="004A35A3"/>
    <w:rsid w:val="004A41E6"/>
    <w:rsid w:val="004A5B3B"/>
    <w:rsid w:val="004A7A00"/>
    <w:rsid w:val="004A7AB3"/>
    <w:rsid w:val="004A7DCF"/>
    <w:rsid w:val="004B7297"/>
    <w:rsid w:val="004B7E39"/>
    <w:rsid w:val="004C187B"/>
    <w:rsid w:val="004C1C59"/>
    <w:rsid w:val="004C221C"/>
    <w:rsid w:val="004C2DF2"/>
    <w:rsid w:val="004C2F5E"/>
    <w:rsid w:val="004C4926"/>
    <w:rsid w:val="004C550B"/>
    <w:rsid w:val="004C5B77"/>
    <w:rsid w:val="004C6260"/>
    <w:rsid w:val="004C676F"/>
    <w:rsid w:val="004C6D0B"/>
    <w:rsid w:val="004D012A"/>
    <w:rsid w:val="004D2901"/>
    <w:rsid w:val="004D3CAB"/>
    <w:rsid w:val="004D44E2"/>
    <w:rsid w:val="004D599E"/>
    <w:rsid w:val="004D684B"/>
    <w:rsid w:val="004D684C"/>
    <w:rsid w:val="004E08D6"/>
    <w:rsid w:val="004E115F"/>
    <w:rsid w:val="004E558E"/>
    <w:rsid w:val="004F0272"/>
    <w:rsid w:val="004F2562"/>
    <w:rsid w:val="004F3B02"/>
    <w:rsid w:val="004F5B02"/>
    <w:rsid w:val="004F5B16"/>
    <w:rsid w:val="004F6709"/>
    <w:rsid w:val="004F7E95"/>
    <w:rsid w:val="00500AB3"/>
    <w:rsid w:val="00502D43"/>
    <w:rsid w:val="00505EFC"/>
    <w:rsid w:val="00506831"/>
    <w:rsid w:val="005071BA"/>
    <w:rsid w:val="00510593"/>
    <w:rsid w:val="005120B4"/>
    <w:rsid w:val="00512B68"/>
    <w:rsid w:val="005151BA"/>
    <w:rsid w:val="00515CB9"/>
    <w:rsid w:val="00521A35"/>
    <w:rsid w:val="00522470"/>
    <w:rsid w:val="0052265D"/>
    <w:rsid w:val="005232F1"/>
    <w:rsid w:val="00524370"/>
    <w:rsid w:val="00525108"/>
    <w:rsid w:val="00526E25"/>
    <w:rsid w:val="005301FF"/>
    <w:rsid w:val="00532418"/>
    <w:rsid w:val="005339C3"/>
    <w:rsid w:val="005340CE"/>
    <w:rsid w:val="00535C80"/>
    <w:rsid w:val="00536C0D"/>
    <w:rsid w:val="00541262"/>
    <w:rsid w:val="00541999"/>
    <w:rsid w:val="00542670"/>
    <w:rsid w:val="00542F61"/>
    <w:rsid w:val="00543F3E"/>
    <w:rsid w:val="0054405F"/>
    <w:rsid w:val="00544396"/>
    <w:rsid w:val="0054633A"/>
    <w:rsid w:val="00546B74"/>
    <w:rsid w:val="005506E8"/>
    <w:rsid w:val="00552A5F"/>
    <w:rsid w:val="005555CD"/>
    <w:rsid w:val="00556801"/>
    <w:rsid w:val="005632B3"/>
    <w:rsid w:val="00564497"/>
    <w:rsid w:val="00570F9A"/>
    <w:rsid w:val="00571557"/>
    <w:rsid w:val="00571634"/>
    <w:rsid w:val="00571E32"/>
    <w:rsid w:val="00573A0D"/>
    <w:rsid w:val="005757BE"/>
    <w:rsid w:val="00575D96"/>
    <w:rsid w:val="0057746D"/>
    <w:rsid w:val="0057779B"/>
    <w:rsid w:val="00581110"/>
    <w:rsid w:val="005814E7"/>
    <w:rsid w:val="0058254C"/>
    <w:rsid w:val="005837EC"/>
    <w:rsid w:val="005838FA"/>
    <w:rsid w:val="005906C1"/>
    <w:rsid w:val="00591070"/>
    <w:rsid w:val="00591575"/>
    <w:rsid w:val="0059241F"/>
    <w:rsid w:val="00592E83"/>
    <w:rsid w:val="005961E1"/>
    <w:rsid w:val="005A3CAF"/>
    <w:rsid w:val="005A7CC7"/>
    <w:rsid w:val="005B2765"/>
    <w:rsid w:val="005B44F0"/>
    <w:rsid w:val="005B6D7F"/>
    <w:rsid w:val="005B70F4"/>
    <w:rsid w:val="005B7FB1"/>
    <w:rsid w:val="005C0B3A"/>
    <w:rsid w:val="005C0CF2"/>
    <w:rsid w:val="005C2A4D"/>
    <w:rsid w:val="005C2F35"/>
    <w:rsid w:val="005C6537"/>
    <w:rsid w:val="005C6DCD"/>
    <w:rsid w:val="005C7105"/>
    <w:rsid w:val="005D2935"/>
    <w:rsid w:val="005D307F"/>
    <w:rsid w:val="005E1EF1"/>
    <w:rsid w:val="005E2C1D"/>
    <w:rsid w:val="005E70AB"/>
    <w:rsid w:val="005F4C42"/>
    <w:rsid w:val="005F51E9"/>
    <w:rsid w:val="005F532F"/>
    <w:rsid w:val="005F653A"/>
    <w:rsid w:val="00601B4C"/>
    <w:rsid w:val="0060407E"/>
    <w:rsid w:val="00605694"/>
    <w:rsid w:val="00610FC0"/>
    <w:rsid w:val="00612FDB"/>
    <w:rsid w:val="00620803"/>
    <w:rsid w:val="00622D42"/>
    <w:rsid w:val="00626432"/>
    <w:rsid w:val="006271E9"/>
    <w:rsid w:val="00630FD4"/>
    <w:rsid w:val="00631292"/>
    <w:rsid w:val="0063257C"/>
    <w:rsid w:val="006334A6"/>
    <w:rsid w:val="00633BD5"/>
    <w:rsid w:val="00637D2A"/>
    <w:rsid w:val="00637E04"/>
    <w:rsid w:val="00640185"/>
    <w:rsid w:val="00640EEC"/>
    <w:rsid w:val="00641519"/>
    <w:rsid w:val="006416AE"/>
    <w:rsid w:val="006437C2"/>
    <w:rsid w:val="00643BFF"/>
    <w:rsid w:val="00645481"/>
    <w:rsid w:val="00647514"/>
    <w:rsid w:val="00647C7D"/>
    <w:rsid w:val="00650BFB"/>
    <w:rsid w:val="00651929"/>
    <w:rsid w:val="00652238"/>
    <w:rsid w:val="00653B21"/>
    <w:rsid w:val="00655A92"/>
    <w:rsid w:val="00655E41"/>
    <w:rsid w:val="00656643"/>
    <w:rsid w:val="006567C8"/>
    <w:rsid w:val="00660607"/>
    <w:rsid w:val="00660B28"/>
    <w:rsid w:val="00663FC7"/>
    <w:rsid w:val="00667CB9"/>
    <w:rsid w:val="00671020"/>
    <w:rsid w:val="00671430"/>
    <w:rsid w:val="006722EB"/>
    <w:rsid w:val="006723FB"/>
    <w:rsid w:val="006732DA"/>
    <w:rsid w:val="0067444C"/>
    <w:rsid w:val="006760C0"/>
    <w:rsid w:val="0068511E"/>
    <w:rsid w:val="006863B0"/>
    <w:rsid w:val="006869B5"/>
    <w:rsid w:val="00686BF3"/>
    <w:rsid w:val="00687AE5"/>
    <w:rsid w:val="00690F75"/>
    <w:rsid w:val="006921D5"/>
    <w:rsid w:val="0069405D"/>
    <w:rsid w:val="00694876"/>
    <w:rsid w:val="00695E44"/>
    <w:rsid w:val="00697690"/>
    <w:rsid w:val="006A0980"/>
    <w:rsid w:val="006A2366"/>
    <w:rsid w:val="006A2E2A"/>
    <w:rsid w:val="006A5DE9"/>
    <w:rsid w:val="006A62BF"/>
    <w:rsid w:val="006A7A32"/>
    <w:rsid w:val="006B38B6"/>
    <w:rsid w:val="006B3A68"/>
    <w:rsid w:val="006B571D"/>
    <w:rsid w:val="006C107B"/>
    <w:rsid w:val="006C2528"/>
    <w:rsid w:val="006C25DB"/>
    <w:rsid w:val="006C3122"/>
    <w:rsid w:val="006C5FCB"/>
    <w:rsid w:val="006C6ECB"/>
    <w:rsid w:val="006D1098"/>
    <w:rsid w:val="006D12CB"/>
    <w:rsid w:val="006D1883"/>
    <w:rsid w:val="006D452E"/>
    <w:rsid w:val="006D5955"/>
    <w:rsid w:val="006D5D2B"/>
    <w:rsid w:val="006D653B"/>
    <w:rsid w:val="006E19D3"/>
    <w:rsid w:val="006E48FA"/>
    <w:rsid w:val="006E5BBE"/>
    <w:rsid w:val="006E6DE1"/>
    <w:rsid w:val="006F036D"/>
    <w:rsid w:val="006F1109"/>
    <w:rsid w:val="006F4CCC"/>
    <w:rsid w:val="006F584E"/>
    <w:rsid w:val="006F7430"/>
    <w:rsid w:val="006F7924"/>
    <w:rsid w:val="006F7A82"/>
    <w:rsid w:val="00700362"/>
    <w:rsid w:val="007003A1"/>
    <w:rsid w:val="00700A2A"/>
    <w:rsid w:val="007018AC"/>
    <w:rsid w:val="007026B7"/>
    <w:rsid w:val="00702B10"/>
    <w:rsid w:val="007033FB"/>
    <w:rsid w:val="007059E1"/>
    <w:rsid w:val="0071439E"/>
    <w:rsid w:val="00715E10"/>
    <w:rsid w:val="007202F6"/>
    <w:rsid w:val="007211B0"/>
    <w:rsid w:val="00724538"/>
    <w:rsid w:val="007262F5"/>
    <w:rsid w:val="00726C75"/>
    <w:rsid w:val="007273DB"/>
    <w:rsid w:val="00731891"/>
    <w:rsid w:val="00731E84"/>
    <w:rsid w:val="007336ED"/>
    <w:rsid w:val="00734D3D"/>
    <w:rsid w:val="00734FE8"/>
    <w:rsid w:val="00746C75"/>
    <w:rsid w:val="00746CE7"/>
    <w:rsid w:val="00751807"/>
    <w:rsid w:val="0075359D"/>
    <w:rsid w:val="00755167"/>
    <w:rsid w:val="00755B5F"/>
    <w:rsid w:val="00756FED"/>
    <w:rsid w:val="007602F8"/>
    <w:rsid w:val="007624D8"/>
    <w:rsid w:val="00765F23"/>
    <w:rsid w:val="0076646A"/>
    <w:rsid w:val="00766565"/>
    <w:rsid w:val="007668AE"/>
    <w:rsid w:val="00770141"/>
    <w:rsid w:val="00771A8E"/>
    <w:rsid w:val="00772743"/>
    <w:rsid w:val="00772A04"/>
    <w:rsid w:val="007751A0"/>
    <w:rsid w:val="007769D4"/>
    <w:rsid w:val="0078159B"/>
    <w:rsid w:val="00781B3D"/>
    <w:rsid w:val="007831AD"/>
    <w:rsid w:val="0078466E"/>
    <w:rsid w:val="00786FAF"/>
    <w:rsid w:val="0079155C"/>
    <w:rsid w:val="007929E1"/>
    <w:rsid w:val="0079435F"/>
    <w:rsid w:val="007A097A"/>
    <w:rsid w:val="007A0CED"/>
    <w:rsid w:val="007A5B27"/>
    <w:rsid w:val="007B00F2"/>
    <w:rsid w:val="007B1AFF"/>
    <w:rsid w:val="007B32AC"/>
    <w:rsid w:val="007B465E"/>
    <w:rsid w:val="007B4FBB"/>
    <w:rsid w:val="007B58C6"/>
    <w:rsid w:val="007B5F21"/>
    <w:rsid w:val="007C07B2"/>
    <w:rsid w:val="007C2B93"/>
    <w:rsid w:val="007C2E2F"/>
    <w:rsid w:val="007C49C8"/>
    <w:rsid w:val="007D2559"/>
    <w:rsid w:val="007D3216"/>
    <w:rsid w:val="007D3410"/>
    <w:rsid w:val="007D512D"/>
    <w:rsid w:val="007D5B6C"/>
    <w:rsid w:val="007D670D"/>
    <w:rsid w:val="007D7ECC"/>
    <w:rsid w:val="007E7718"/>
    <w:rsid w:val="007F01FB"/>
    <w:rsid w:val="007F1D24"/>
    <w:rsid w:val="007F3152"/>
    <w:rsid w:val="007F3B1B"/>
    <w:rsid w:val="007F5249"/>
    <w:rsid w:val="007F7960"/>
    <w:rsid w:val="00803212"/>
    <w:rsid w:val="00811C92"/>
    <w:rsid w:val="00814A59"/>
    <w:rsid w:val="008152C1"/>
    <w:rsid w:val="00815342"/>
    <w:rsid w:val="00815CA0"/>
    <w:rsid w:val="00815E60"/>
    <w:rsid w:val="008232EE"/>
    <w:rsid w:val="00824D08"/>
    <w:rsid w:val="00830431"/>
    <w:rsid w:val="008330C7"/>
    <w:rsid w:val="0083366D"/>
    <w:rsid w:val="00835A71"/>
    <w:rsid w:val="00837B98"/>
    <w:rsid w:val="00837D04"/>
    <w:rsid w:val="008418DA"/>
    <w:rsid w:val="00842386"/>
    <w:rsid w:val="0084330B"/>
    <w:rsid w:val="00845330"/>
    <w:rsid w:val="008453E5"/>
    <w:rsid w:val="008454BC"/>
    <w:rsid w:val="00847C4F"/>
    <w:rsid w:val="008505A1"/>
    <w:rsid w:val="00852228"/>
    <w:rsid w:val="00853C30"/>
    <w:rsid w:val="00854835"/>
    <w:rsid w:val="008557A1"/>
    <w:rsid w:val="0086275F"/>
    <w:rsid w:val="00862A53"/>
    <w:rsid w:val="00864A4F"/>
    <w:rsid w:val="00867AAB"/>
    <w:rsid w:val="00870ADD"/>
    <w:rsid w:val="00871386"/>
    <w:rsid w:val="00882906"/>
    <w:rsid w:val="00883090"/>
    <w:rsid w:val="00883B76"/>
    <w:rsid w:val="00883CB1"/>
    <w:rsid w:val="00883E28"/>
    <w:rsid w:val="00886CE5"/>
    <w:rsid w:val="00890F59"/>
    <w:rsid w:val="00893C83"/>
    <w:rsid w:val="0089526C"/>
    <w:rsid w:val="00896A51"/>
    <w:rsid w:val="008A07D3"/>
    <w:rsid w:val="008A09F1"/>
    <w:rsid w:val="008A192A"/>
    <w:rsid w:val="008A2F8F"/>
    <w:rsid w:val="008A36B8"/>
    <w:rsid w:val="008A3AA5"/>
    <w:rsid w:val="008A64A3"/>
    <w:rsid w:val="008A79BC"/>
    <w:rsid w:val="008B4236"/>
    <w:rsid w:val="008B48C1"/>
    <w:rsid w:val="008B6A25"/>
    <w:rsid w:val="008C0E45"/>
    <w:rsid w:val="008C4138"/>
    <w:rsid w:val="008C6C3E"/>
    <w:rsid w:val="008D069A"/>
    <w:rsid w:val="008D157A"/>
    <w:rsid w:val="008D7230"/>
    <w:rsid w:val="008E01FF"/>
    <w:rsid w:val="008E224F"/>
    <w:rsid w:val="008E23F0"/>
    <w:rsid w:val="008E291C"/>
    <w:rsid w:val="008E71B6"/>
    <w:rsid w:val="008F21D6"/>
    <w:rsid w:val="008F2502"/>
    <w:rsid w:val="008F2C90"/>
    <w:rsid w:val="008F3176"/>
    <w:rsid w:val="008F5042"/>
    <w:rsid w:val="00901798"/>
    <w:rsid w:val="00903B4B"/>
    <w:rsid w:val="00903F1B"/>
    <w:rsid w:val="00907DF3"/>
    <w:rsid w:val="0091057C"/>
    <w:rsid w:val="009123CD"/>
    <w:rsid w:val="00913BC0"/>
    <w:rsid w:val="0091671C"/>
    <w:rsid w:val="00917710"/>
    <w:rsid w:val="0092300B"/>
    <w:rsid w:val="0092402F"/>
    <w:rsid w:val="009245BB"/>
    <w:rsid w:val="00924F13"/>
    <w:rsid w:val="009250A1"/>
    <w:rsid w:val="0092614B"/>
    <w:rsid w:val="00931E04"/>
    <w:rsid w:val="009323E4"/>
    <w:rsid w:val="00932582"/>
    <w:rsid w:val="0093388E"/>
    <w:rsid w:val="00933B43"/>
    <w:rsid w:val="00933FA3"/>
    <w:rsid w:val="00935148"/>
    <w:rsid w:val="0093609E"/>
    <w:rsid w:val="009373EB"/>
    <w:rsid w:val="0093759E"/>
    <w:rsid w:val="00937831"/>
    <w:rsid w:val="00946BD8"/>
    <w:rsid w:val="00951113"/>
    <w:rsid w:val="009558E3"/>
    <w:rsid w:val="00956B90"/>
    <w:rsid w:val="0096264E"/>
    <w:rsid w:val="00963CB0"/>
    <w:rsid w:val="0096402B"/>
    <w:rsid w:val="0097040B"/>
    <w:rsid w:val="00971283"/>
    <w:rsid w:val="009727C2"/>
    <w:rsid w:val="00974CC1"/>
    <w:rsid w:val="009757B5"/>
    <w:rsid w:val="00976F4B"/>
    <w:rsid w:val="009814A4"/>
    <w:rsid w:val="0098215F"/>
    <w:rsid w:val="0098485A"/>
    <w:rsid w:val="00985149"/>
    <w:rsid w:val="0098555F"/>
    <w:rsid w:val="009962C6"/>
    <w:rsid w:val="009A1CF5"/>
    <w:rsid w:val="009A2007"/>
    <w:rsid w:val="009A6219"/>
    <w:rsid w:val="009A6648"/>
    <w:rsid w:val="009A7F6D"/>
    <w:rsid w:val="009B09E7"/>
    <w:rsid w:val="009B241B"/>
    <w:rsid w:val="009B2E33"/>
    <w:rsid w:val="009C5E23"/>
    <w:rsid w:val="009C6668"/>
    <w:rsid w:val="009C7443"/>
    <w:rsid w:val="009C7CA4"/>
    <w:rsid w:val="009D3F3A"/>
    <w:rsid w:val="009D543A"/>
    <w:rsid w:val="009D5D32"/>
    <w:rsid w:val="009D7A5F"/>
    <w:rsid w:val="009E140A"/>
    <w:rsid w:val="009E3996"/>
    <w:rsid w:val="009E4EEE"/>
    <w:rsid w:val="009E6105"/>
    <w:rsid w:val="009E67CA"/>
    <w:rsid w:val="009E67EC"/>
    <w:rsid w:val="009E6AEB"/>
    <w:rsid w:val="009F11B5"/>
    <w:rsid w:val="009F31A5"/>
    <w:rsid w:val="009F5D85"/>
    <w:rsid w:val="009F702C"/>
    <w:rsid w:val="00A0099B"/>
    <w:rsid w:val="00A00FF9"/>
    <w:rsid w:val="00A021C0"/>
    <w:rsid w:val="00A0741D"/>
    <w:rsid w:val="00A10C5A"/>
    <w:rsid w:val="00A1200F"/>
    <w:rsid w:val="00A128C4"/>
    <w:rsid w:val="00A12FB7"/>
    <w:rsid w:val="00A16484"/>
    <w:rsid w:val="00A2209B"/>
    <w:rsid w:val="00A27E09"/>
    <w:rsid w:val="00A30301"/>
    <w:rsid w:val="00A314A0"/>
    <w:rsid w:val="00A32238"/>
    <w:rsid w:val="00A32E1B"/>
    <w:rsid w:val="00A3592C"/>
    <w:rsid w:val="00A35B61"/>
    <w:rsid w:val="00A35FE4"/>
    <w:rsid w:val="00A367AE"/>
    <w:rsid w:val="00A37DC7"/>
    <w:rsid w:val="00A41724"/>
    <w:rsid w:val="00A42572"/>
    <w:rsid w:val="00A44681"/>
    <w:rsid w:val="00A4769B"/>
    <w:rsid w:val="00A50AD5"/>
    <w:rsid w:val="00A51F60"/>
    <w:rsid w:val="00A52326"/>
    <w:rsid w:val="00A53CD9"/>
    <w:rsid w:val="00A552FC"/>
    <w:rsid w:val="00A56AF3"/>
    <w:rsid w:val="00A6227F"/>
    <w:rsid w:val="00A62EDD"/>
    <w:rsid w:val="00A637B3"/>
    <w:rsid w:val="00A704C9"/>
    <w:rsid w:val="00A71DA3"/>
    <w:rsid w:val="00A734A4"/>
    <w:rsid w:val="00A766B4"/>
    <w:rsid w:val="00A76F5B"/>
    <w:rsid w:val="00A8008A"/>
    <w:rsid w:val="00A809C2"/>
    <w:rsid w:val="00A80FEE"/>
    <w:rsid w:val="00A815EA"/>
    <w:rsid w:val="00A84514"/>
    <w:rsid w:val="00A925B9"/>
    <w:rsid w:val="00A92B43"/>
    <w:rsid w:val="00A92B7B"/>
    <w:rsid w:val="00A9377C"/>
    <w:rsid w:val="00A9381D"/>
    <w:rsid w:val="00A94E16"/>
    <w:rsid w:val="00A95F84"/>
    <w:rsid w:val="00A96781"/>
    <w:rsid w:val="00A96E72"/>
    <w:rsid w:val="00AA174E"/>
    <w:rsid w:val="00AA55C9"/>
    <w:rsid w:val="00AA5954"/>
    <w:rsid w:val="00AA62CB"/>
    <w:rsid w:val="00AB1315"/>
    <w:rsid w:val="00AB373F"/>
    <w:rsid w:val="00AB591E"/>
    <w:rsid w:val="00AB5AA6"/>
    <w:rsid w:val="00AB5BF8"/>
    <w:rsid w:val="00AB6662"/>
    <w:rsid w:val="00AC1071"/>
    <w:rsid w:val="00AC27FD"/>
    <w:rsid w:val="00AC5242"/>
    <w:rsid w:val="00AC71E0"/>
    <w:rsid w:val="00AD2C4F"/>
    <w:rsid w:val="00AD2CA9"/>
    <w:rsid w:val="00AD2E32"/>
    <w:rsid w:val="00AE0610"/>
    <w:rsid w:val="00AE3B35"/>
    <w:rsid w:val="00AE47A5"/>
    <w:rsid w:val="00AF103F"/>
    <w:rsid w:val="00AF3A72"/>
    <w:rsid w:val="00AF3E70"/>
    <w:rsid w:val="00AF55C3"/>
    <w:rsid w:val="00AF6ED4"/>
    <w:rsid w:val="00AF72E8"/>
    <w:rsid w:val="00AF7EB3"/>
    <w:rsid w:val="00B00CB8"/>
    <w:rsid w:val="00B00DE1"/>
    <w:rsid w:val="00B04423"/>
    <w:rsid w:val="00B05960"/>
    <w:rsid w:val="00B0705B"/>
    <w:rsid w:val="00B10645"/>
    <w:rsid w:val="00B111C2"/>
    <w:rsid w:val="00B153C6"/>
    <w:rsid w:val="00B1545F"/>
    <w:rsid w:val="00B20303"/>
    <w:rsid w:val="00B2067A"/>
    <w:rsid w:val="00B207DA"/>
    <w:rsid w:val="00B217BC"/>
    <w:rsid w:val="00B21DA6"/>
    <w:rsid w:val="00B22DA2"/>
    <w:rsid w:val="00B24EC6"/>
    <w:rsid w:val="00B25677"/>
    <w:rsid w:val="00B2763B"/>
    <w:rsid w:val="00B31572"/>
    <w:rsid w:val="00B3208D"/>
    <w:rsid w:val="00B326EF"/>
    <w:rsid w:val="00B32EDD"/>
    <w:rsid w:val="00B34822"/>
    <w:rsid w:val="00B40B6B"/>
    <w:rsid w:val="00B41729"/>
    <w:rsid w:val="00B41B10"/>
    <w:rsid w:val="00B41DAE"/>
    <w:rsid w:val="00B4226C"/>
    <w:rsid w:val="00B43D23"/>
    <w:rsid w:val="00B46C03"/>
    <w:rsid w:val="00B47164"/>
    <w:rsid w:val="00B509F4"/>
    <w:rsid w:val="00B5216C"/>
    <w:rsid w:val="00B5267C"/>
    <w:rsid w:val="00B52BAA"/>
    <w:rsid w:val="00B5401A"/>
    <w:rsid w:val="00B556CA"/>
    <w:rsid w:val="00B55895"/>
    <w:rsid w:val="00B5718B"/>
    <w:rsid w:val="00B64F90"/>
    <w:rsid w:val="00B65BE9"/>
    <w:rsid w:val="00B668FB"/>
    <w:rsid w:val="00B67F1F"/>
    <w:rsid w:val="00B7099B"/>
    <w:rsid w:val="00B70A7F"/>
    <w:rsid w:val="00B7169D"/>
    <w:rsid w:val="00B7426C"/>
    <w:rsid w:val="00B75722"/>
    <w:rsid w:val="00B76951"/>
    <w:rsid w:val="00B76E21"/>
    <w:rsid w:val="00B82A0B"/>
    <w:rsid w:val="00B84428"/>
    <w:rsid w:val="00B8693B"/>
    <w:rsid w:val="00B91938"/>
    <w:rsid w:val="00B9248D"/>
    <w:rsid w:val="00B92CB7"/>
    <w:rsid w:val="00B93291"/>
    <w:rsid w:val="00B9523C"/>
    <w:rsid w:val="00BA07C4"/>
    <w:rsid w:val="00BA2171"/>
    <w:rsid w:val="00BA48CB"/>
    <w:rsid w:val="00BA5881"/>
    <w:rsid w:val="00BB2F41"/>
    <w:rsid w:val="00BB398C"/>
    <w:rsid w:val="00BB4E6B"/>
    <w:rsid w:val="00BB630A"/>
    <w:rsid w:val="00BB6E80"/>
    <w:rsid w:val="00BC02B6"/>
    <w:rsid w:val="00BC0878"/>
    <w:rsid w:val="00BC1812"/>
    <w:rsid w:val="00BC18D4"/>
    <w:rsid w:val="00BC29EE"/>
    <w:rsid w:val="00BC76A4"/>
    <w:rsid w:val="00BC798F"/>
    <w:rsid w:val="00BD26FC"/>
    <w:rsid w:val="00BD43BB"/>
    <w:rsid w:val="00BD58C2"/>
    <w:rsid w:val="00BD5C8A"/>
    <w:rsid w:val="00BE0006"/>
    <w:rsid w:val="00BE0208"/>
    <w:rsid w:val="00BE0586"/>
    <w:rsid w:val="00BE072B"/>
    <w:rsid w:val="00BE13DB"/>
    <w:rsid w:val="00BE1E49"/>
    <w:rsid w:val="00BE40EF"/>
    <w:rsid w:val="00BE52C1"/>
    <w:rsid w:val="00BE57DB"/>
    <w:rsid w:val="00BE6EDE"/>
    <w:rsid w:val="00BE706D"/>
    <w:rsid w:val="00BF4319"/>
    <w:rsid w:val="00BF4553"/>
    <w:rsid w:val="00BF4809"/>
    <w:rsid w:val="00BF4CAB"/>
    <w:rsid w:val="00C012D9"/>
    <w:rsid w:val="00C02E7A"/>
    <w:rsid w:val="00C03074"/>
    <w:rsid w:val="00C03851"/>
    <w:rsid w:val="00C04624"/>
    <w:rsid w:val="00C0597C"/>
    <w:rsid w:val="00C05D03"/>
    <w:rsid w:val="00C07270"/>
    <w:rsid w:val="00C10A1A"/>
    <w:rsid w:val="00C11C26"/>
    <w:rsid w:val="00C12C41"/>
    <w:rsid w:val="00C137DE"/>
    <w:rsid w:val="00C17CB0"/>
    <w:rsid w:val="00C22B24"/>
    <w:rsid w:val="00C24773"/>
    <w:rsid w:val="00C300EE"/>
    <w:rsid w:val="00C35577"/>
    <w:rsid w:val="00C45707"/>
    <w:rsid w:val="00C45CAE"/>
    <w:rsid w:val="00C45CF9"/>
    <w:rsid w:val="00C46F2D"/>
    <w:rsid w:val="00C51A88"/>
    <w:rsid w:val="00C52771"/>
    <w:rsid w:val="00C52D9F"/>
    <w:rsid w:val="00C60179"/>
    <w:rsid w:val="00C62368"/>
    <w:rsid w:val="00C6245D"/>
    <w:rsid w:val="00C62556"/>
    <w:rsid w:val="00C63267"/>
    <w:rsid w:val="00C70BBD"/>
    <w:rsid w:val="00C70FD2"/>
    <w:rsid w:val="00C71ACA"/>
    <w:rsid w:val="00C72CAF"/>
    <w:rsid w:val="00C73FB1"/>
    <w:rsid w:val="00C74832"/>
    <w:rsid w:val="00C76A2E"/>
    <w:rsid w:val="00C76DD8"/>
    <w:rsid w:val="00C8165E"/>
    <w:rsid w:val="00C857BC"/>
    <w:rsid w:val="00C8608B"/>
    <w:rsid w:val="00C86951"/>
    <w:rsid w:val="00C8753F"/>
    <w:rsid w:val="00C93A83"/>
    <w:rsid w:val="00C94506"/>
    <w:rsid w:val="00CA4E7E"/>
    <w:rsid w:val="00CA6847"/>
    <w:rsid w:val="00CB0D22"/>
    <w:rsid w:val="00CB114C"/>
    <w:rsid w:val="00CB2107"/>
    <w:rsid w:val="00CB3958"/>
    <w:rsid w:val="00CB7E00"/>
    <w:rsid w:val="00CC062F"/>
    <w:rsid w:val="00CC0C17"/>
    <w:rsid w:val="00CC0C8B"/>
    <w:rsid w:val="00CC11D9"/>
    <w:rsid w:val="00CC3369"/>
    <w:rsid w:val="00CC4371"/>
    <w:rsid w:val="00CD0DBE"/>
    <w:rsid w:val="00CD132A"/>
    <w:rsid w:val="00CD211F"/>
    <w:rsid w:val="00CD4ED0"/>
    <w:rsid w:val="00CE0EB3"/>
    <w:rsid w:val="00CE1DFA"/>
    <w:rsid w:val="00CE2A6B"/>
    <w:rsid w:val="00CE3860"/>
    <w:rsid w:val="00CE3A8F"/>
    <w:rsid w:val="00CE6865"/>
    <w:rsid w:val="00CE6A78"/>
    <w:rsid w:val="00CE6FDD"/>
    <w:rsid w:val="00CF0375"/>
    <w:rsid w:val="00CF0DE1"/>
    <w:rsid w:val="00CF2CDF"/>
    <w:rsid w:val="00CF2EF1"/>
    <w:rsid w:val="00CF5C68"/>
    <w:rsid w:val="00CF6D3C"/>
    <w:rsid w:val="00D0210C"/>
    <w:rsid w:val="00D03379"/>
    <w:rsid w:val="00D03F3A"/>
    <w:rsid w:val="00D055C1"/>
    <w:rsid w:val="00D05C6A"/>
    <w:rsid w:val="00D06655"/>
    <w:rsid w:val="00D1248E"/>
    <w:rsid w:val="00D1448B"/>
    <w:rsid w:val="00D16143"/>
    <w:rsid w:val="00D16EA7"/>
    <w:rsid w:val="00D20F05"/>
    <w:rsid w:val="00D2280C"/>
    <w:rsid w:val="00D23B26"/>
    <w:rsid w:val="00D24AF4"/>
    <w:rsid w:val="00D27B55"/>
    <w:rsid w:val="00D31776"/>
    <w:rsid w:val="00D33631"/>
    <w:rsid w:val="00D37A30"/>
    <w:rsid w:val="00D423E8"/>
    <w:rsid w:val="00D44599"/>
    <w:rsid w:val="00D451E7"/>
    <w:rsid w:val="00D47F43"/>
    <w:rsid w:val="00D50039"/>
    <w:rsid w:val="00D52863"/>
    <w:rsid w:val="00D5531B"/>
    <w:rsid w:val="00D600F8"/>
    <w:rsid w:val="00D61AAF"/>
    <w:rsid w:val="00D6292B"/>
    <w:rsid w:val="00D635CF"/>
    <w:rsid w:val="00D63B0F"/>
    <w:rsid w:val="00D64BB1"/>
    <w:rsid w:val="00D65E87"/>
    <w:rsid w:val="00D70C8B"/>
    <w:rsid w:val="00D7323D"/>
    <w:rsid w:val="00D758C2"/>
    <w:rsid w:val="00D75986"/>
    <w:rsid w:val="00D77A39"/>
    <w:rsid w:val="00D77F00"/>
    <w:rsid w:val="00D8163C"/>
    <w:rsid w:val="00D879AD"/>
    <w:rsid w:val="00D924D2"/>
    <w:rsid w:val="00D925A6"/>
    <w:rsid w:val="00D9441C"/>
    <w:rsid w:val="00D95D7E"/>
    <w:rsid w:val="00D96D12"/>
    <w:rsid w:val="00D9706A"/>
    <w:rsid w:val="00D9758F"/>
    <w:rsid w:val="00D97AF0"/>
    <w:rsid w:val="00DA03A0"/>
    <w:rsid w:val="00DA0ED6"/>
    <w:rsid w:val="00DA57E6"/>
    <w:rsid w:val="00DA69AC"/>
    <w:rsid w:val="00DA712C"/>
    <w:rsid w:val="00DA766C"/>
    <w:rsid w:val="00DB04CA"/>
    <w:rsid w:val="00DB0E04"/>
    <w:rsid w:val="00DB12DE"/>
    <w:rsid w:val="00DB36CB"/>
    <w:rsid w:val="00DB6D07"/>
    <w:rsid w:val="00DB6DD2"/>
    <w:rsid w:val="00DB7D14"/>
    <w:rsid w:val="00DC0C1A"/>
    <w:rsid w:val="00DC1337"/>
    <w:rsid w:val="00DC61FD"/>
    <w:rsid w:val="00DC6A4C"/>
    <w:rsid w:val="00DD0DA7"/>
    <w:rsid w:val="00DD1F22"/>
    <w:rsid w:val="00DD3799"/>
    <w:rsid w:val="00DD391B"/>
    <w:rsid w:val="00DD3CA5"/>
    <w:rsid w:val="00DD4573"/>
    <w:rsid w:val="00DD4705"/>
    <w:rsid w:val="00DD5669"/>
    <w:rsid w:val="00DD5F31"/>
    <w:rsid w:val="00DD6A85"/>
    <w:rsid w:val="00DE7A75"/>
    <w:rsid w:val="00DE7EA2"/>
    <w:rsid w:val="00DF15C7"/>
    <w:rsid w:val="00DF260F"/>
    <w:rsid w:val="00DF2705"/>
    <w:rsid w:val="00DF75D7"/>
    <w:rsid w:val="00E001ED"/>
    <w:rsid w:val="00E00B0B"/>
    <w:rsid w:val="00E0253E"/>
    <w:rsid w:val="00E02EC9"/>
    <w:rsid w:val="00E03D07"/>
    <w:rsid w:val="00E05ECA"/>
    <w:rsid w:val="00E078C9"/>
    <w:rsid w:val="00E117C7"/>
    <w:rsid w:val="00E12C5D"/>
    <w:rsid w:val="00E15397"/>
    <w:rsid w:val="00E17076"/>
    <w:rsid w:val="00E20568"/>
    <w:rsid w:val="00E23588"/>
    <w:rsid w:val="00E25A69"/>
    <w:rsid w:val="00E25DD8"/>
    <w:rsid w:val="00E3054A"/>
    <w:rsid w:val="00E32909"/>
    <w:rsid w:val="00E33835"/>
    <w:rsid w:val="00E3494A"/>
    <w:rsid w:val="00E34FDD"/>
    <w:rsid w:val="00E35789"/>
    <w:rsid w:val="00E35E66"/>
    <w:rsid w:val="00E424A3"/>
    <w:rsid w:val="00E428EC"/>
    <w:rsid w:val="00E4587C"/>
    <w:rsid w:val="00E46ED1"/>
    <w:rsid w:val="00E47BA0"/>
    <w:rsid w:val="00E502A9"/>
    <w:rsid w:val="00E53269"/>
    <w:rsid w:val="00E5357B"/>
    <w:rsid w:val="00E53F1B"/>
    <w:rsid w:val="00E54908"/>
    <w:rsid w:val="00E5574B"/>
    <w:rsid w:val="00E61010"/>
    <w:rsid w:val="00E63A37"/>
    <w:rsid w:val="00E6457C"/>
    <w:rsid w:val="00E65D6F"/>
    <w:rsid w:val="00E663A5"/>
    <w:rsid w:val="00E728AC"/>
    <w:rsid w:val="00E73385"/>
    <w:rsid w:val="00E76403"/>
    <w:rsid w:val="00E76D39"/>
    <w:rsid w:val="00E804E5"/>
    <w:rsid w:val="00E87850"/>
    <w:rsid w:val="00E9028A"/>
    <w:rsid w:val="00E906B8"/>
    <w:rsid w:val="00E90B73"/>
    <w:rsid w:val="00E9245C"/>
    <w:rsid w:val="00E92931"/>
    <w:rsid w:val="00E94307"/>
    <w:rsid w:val="00E95C75"/>
    <w:rsid w:val="00E9760F"/>
    <w:rsid w:val="00E97E73"/>
    <w:rsid w:val="00EA22E8"/>
    <w:rsid w:val="00EA5139"/>
    <w:rsid w:val="00EA51C5"/>
    <w:rsid w:val="00EB03F4"/>
    <w:rsid w:val="00EB1441"/>
    <w:rsid w:val="00EB2C25"/>
    <w:rsid w:val="00EB52B3"/>
    <w:rsid w:val="00EB5662"/>
    <w:rsid w:val="00EB5A1C"/>
    <w:rsid w:val="00EB6BC2"/>
    <w:rsid w:val="00EC083E"/>
    <w:rsid w:val="00EC092F"/>
    <w:rsid w:val="00EC1A64"/>
    <w:rsid w:val="00EC6466"/>
    <w:rsid w:val="00EC65A4"/>
    <w:rsid w:val="00EC6829"/>
    <w:rsid w:val="00ED1C2B"/>
    <w:rsid w:val="00ED2586"/>
    <w:rsid w:val="00ED7980"/>
    <w:rsid w:val="00ED7E0B"/>
    <w:rsid w:val="00ED7EFC"/>
    <w:rsid w:val="00EE049E"/>
    <w:rsid w:val="00EE05E5"/>
    <w:rsid w:val="00EE59B4"/>
    <w:rsid w:val="00EE72F8"/>
    <w:rsid w:val="00EE7781"/>
    <w:rsid w:val="00EE7AD2"/>
    <w:rsid w:val="00EE7AF3"/>
    <w:rsid w:val="00EE7E66"/>
    <w:rsid w:val="00EF2159"/>
    <w:rsid w:val="00EF2237"/>
    <w:rsid w:val="00EF39F4"/>
    <w:rsid w:val="00EF482F"/>
    <w:rsid w:val="00EF5BD4"/>
    <w:rsid w:val="00EF658E"/>
    <w:rsid w:val="00EF72B1"/>
    <w:rsid w:val="00F00CEF"/>
    <w:rsid w:val="00F00D51"/>
    <w:rsid w:val="00F04DD6"/>
    <w:rsid w:val="00F0700E"/>
    <w:rsid w:val="00F070CE"/>
    <w:rsid w:val="00F07A39"/>
    <w:rsid w:val="00F2116E"/>
    <w:rsid w:val="00F23311"/>
    <w:rsid w:val="00F31746"/>
    <w:rsid w:val="00F31998"/>
    <w:rsid w:val="00F35CC6"/>
    <w:rsid w:val="00F4007D"/>
    <w:rsid w:val="00F40CCE"/>
    <w:rsid w:val="00F4141E"/>
    <w:rsid w:val="00F46485"/>
    <w:rsid w:val="00F4663F"/>
    <w:rsid w:val="00F47A93"/>
    <w:rsid w:val="00F47EEB"/>
    <w:rsid w:val="00F50333"/>
    <w:rsid w:val="00F508F0"/>
    <w:rsid w:val="00F5151A"/>
    <w:rsid w:val="00F545DE"/>
    <w:rsid w:val="00F55EB8"/>
    <w:rsid w:val="00F57369"/>
    <w:rsid w:val="00F57389"/>
    <w:rsid w:val="00F57F0C"/>
    <w:rsid w:val="00F62D7D"/>
    <w:rsid w:val="00F656A1"/>
    <w:rsid w:val="00F677D6"/>
    <w:rsid w:val="00F67BA4"/>
    <w:rsid w:val="00F71286"/>
    <w:rsid w:val="00F726A1"/>
    <w:rsid w:val="00F7465D"/>
    <w:rsid w:val="00F74DD2"/>
    <w:rsid w:val="00F7636A"/>
    <w:rsid w:val="00F87EF6"/>
    <w:rsid w:val="00F91975"/>
    <w:rsid w:val="00F924F6"/>
    <w:rsid w:val="00F95308"/>
    <w:rsid w:val="00F95DED"/>
    <w:rsid w:val="00FA23C3"/>
    <w:rsid w:val="00FA4DA1"/>
    <w:rsid w:val="00FA7A2B"/>
    <w:rsid w:val="00FB27C3"/>
    <w:rsid w:val="00FB70EA"/>
    <w:rsid w:val="00FC6619"/>
    <w:rsid w:val="00FC725B"/>
    <w:rsid w:val="00FD0526"/>
    <w:rsid w:val="00FD3C40"/>
    <w:rsid w:val="00FD498A"/>
    <w:rsid w:val="00FD7F24"/>
    <w:rsid w:val="00FE3A82"/>
    <w:rsid w:val="00FE57D4"/>
    <w:rsid w:val="00FF0074"/>
    <w:rsid w:val="00FF0A5F"/>
    <w:rsid w:val="00FF1111"/>
    <w:rsid w:val="00FF2716"/>
    <w:rsid w:val="00FF31C3"/>
    <w:rsid w:val="00FF394B"/>
    <w:rsid w:val="00FF69C8"/>
    <w:rsid w:val="00FF6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AC"/>
    <w:pPr>
      <w:widowControl w:val="0"/>
      <w:autoSpaceDE w:val="0"/>
      <w:autoSpaceDN w:val="0"/>
      <w:adjustRightInd w:val="0"/>
    </w:pPr>
  </w:style>
  <w:style w:type="paragraph" w:styleId="1">
    <w:name w:val="heading 1"/>
    <w:basedOn w:val="a"/>
    <w:next w:val="a"/>
    <w:link w:val="10"/>
    <w:qFormat/>
    <w:rsid w:val="00296A13"/>
    <w:pPr>
      <w:keepNext/>
      <w:spacing w:before="240" w:after="60"/>
      <w:outlineLvl w:val="0"/>
    </w:pPr>
    <w:rPr>
      <w:rFonts w:ascii="Arial" w:hAnsi="Arial" w:cs="Arial"/>
      <w:b/>
      <w:bCs/>
      <w:kern w:val="32"/>
      <w:sz w:val="32"/>
      <w:szCs w:val="32"/>
    </w:rPr>
  </w:style>
  <w:style w:type="paragraph" w:styleId="2">
    <w:name w:val="heading 2"/>
    <w:basedOn w:val="a"/>
    <w:next w:val="a"/>
    <w:qFormat/>
    <w:rsid w:val="00211FDE"/>
    <w:pPr>
      <w:keepNext/>
      <w:widowControl/>
      <w:autoSpaceDE/>
      <w:autoSpaceDN/>
      <w:adjustRightInd/>
      <w:jc w:val="center"/>
      <w:outlineLvl w:val="1"/>
    </w:pPr>
    <w:rPr>
      <w:b/>
      <w:sz w:val="32"/>
    </w:rPr>
  </w:style>
  <w:style w:type="paragraph" w:styleId="3">
    <w:name w:val="heading 3"/>
    <w:basedOn w:val="a"/>
    <w:next w:val="a"/>
    <w:qFormat/>
    <w:rsid w:val="00211FDE"/>
    <w:pPr>
      <w:keepNext/>
      <w:widowControl/>
      <w:autoSpaceDE/>
      <w:autoSpaceDN/>
      <w:adjustRightInd/>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728AC"/>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E728AC"/>
    <w:pPr>
      <w:widowControl w:val="0"/>
      <w:autoSpaceDE w:val="0"/>
      <w:autoSpaceDN w:val="0"/>
      <w:adjustRightInd w:val="0"/>
      <w:ind w:firstLine="720"/>
    </w:pPr>
    <w:rPr>
      <w:rFonts w:ascii="Arial" w:hAnsi="Arial" w:cs="Arial"/>
    </w:rPr>
  </w:style>
  <w:style w:type="paragraph" w:styleId="a3">
    <w:name w:val="header"/>
    <w:basedOn w:val="a"/>
    <w:link w:val="a4"/>
    <w:uiPriority w:val="99"/>
    <w:rsid w:val="00E728AC"/>
    <w:pPr>
      <w:tabs>
        <w:tab w:val="center" w:pos="4677"/>
        <w:tab w:val="right" w:pos="9355"/>
      </w:tabs>
    </w:pPr>
  </w:style>
  <w:style w:type="character" w:customStyle="1" w:styleId="a4">
    <w:name w:val="Верхний колонтитул Знак"/>
    <w:basedOn w:val="a0"/>
    <w:link w:val="a3"/>
    <w:uiPriority w:val="99"/>
    <w:rsid w:val="00E728AC"/>
    <w:rPr>
      <w:lang w:val="ru-RU" w:eastAsia="ru-RU" w:bidi="ar-SA"/>
    </w:rPr>
  </w:style>
  <w:style w:type="paragraph" w:styleId="a5">
    <w:name w:val="footer"/>
    <w:basedOn w:val="a"/>
    <w:link w:val="a6"/>
    <w:uiPriority w:val="99"/>
    <w:rsid w:val="00E23588"/>
    <w:pPr>
      <w:tabs>
        <w:tab w:val="center" w:pos="4677"/>
        <w:tab w:val="right" w:pos="9355"/>
      </w:tabs>
    </w:pPr>
  </w:style>
  <w:style w:type="paragraph" w:styleId="a7">
    <w:name w:val="Balloon Text"/>
    <w:basedOn w:val="a"/>
    <w:link w:val="a8"/>
    <w:uiPriority w:val="99"/>
    <w:semiHidden/>
    <w:rsid w:val="0023062E"/>
    <w:rPr>
      <w:rFonts w:ascii="Tahoma" w:hAnsi="Tahoma" w:cs="Tahoma"/>
      <w:sz w:val="16"/>
      <w:szCs w:val="16"/>
    </w:rPr>
  </w:style>
  <w:style w:type="paragraph" w:customStyle="1" w:styleId="a9">
    <w:name w:val="Знак Знак Знак Знак Знак Знак"/>
    <w:basedOn w:val="a"/>
    <w:rsid w:val="00211FDE"/>
    <w:pPr>
      <w:widowControl/>
      <w:autoSpaceDE/>
      <w:autoSpaceDN/>
      <w:adjustRightInd/>
    </w:pPr>
    <w:rPr>
      <w:rFonts w:ascii="Verdana" w:hAnsi="Verdana" w:cs="Verdana"/>
      <w:lang w:val="en-US" w:eastAsia="en-US"/>
    </w:rPr>
  </w:style>
  <w:style w:type="table" w:styleId="aa">
    <w:name w:val="Table Grid"/>
    <w:basedOn w:val="a1"/>
    <w:rsid w:val="00211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basedOn w:val="a0"/>
    <w:uiPriority w:val="99"/>
    <w:rsid w:val="00F35CC6"/>
    <w:rPr>
      <w:color w:val="008000"/>
    </w:rPr>
  </w:style>
  <w:style w:type="character" w:customStyle="1" w:styleId="ac">
    <w:name w:val="Цветовое выделение"/>
    <w:rsid w:val="007C2B93"/>
    <w:rPr>
      <w:b/>
      <w:bCs/>
      <w:color w:val="000080"/>
    </w:rPr>
  </w:style>
  <w:style w:type="paragraph" w:customStyle="1" w:styleId="ad">
    <w:name w:val="Заголовок статьи"/>
    <w:basedOn w:val="a"/>
    <w:next w:val="a"/>
    <w:rsid w:val="00591575"/>
    <w:pPr>
      <w:ind w:left="1612" w:hanging="892"/>
      <w:jc w:val="both"/>
    </w:pPr>
    <w:rPr>
      <w:rFonts w:ascii="Arial" w:hAnsi="Arial" w:cs="Arial"/>
      <w:sz w:val="24"/>
      <w:szCs w:val="24"/>
    </w:rPr>
  </w:style>
  <w:style w:type="character" w:customStyle="1" w:styleId="ae">
    <w:name w:val="Основной текст с отступом Знак"/>
    <w:basedOn w:val="a0"/>
    <w:link w:val="af"/>
    <w:locked/>
    <w:rsid w:val="00DD6A85"/>
    <w:rPr>
      <w:sz w:val="24"/>
      <w:lang w:val="ru-RU" w:eastAsia="ru-RU" w:bidi="ar-SA"/>
    </w:rPr>
  </w:style>
  <w:style w:type="paragraph" w:styleId="af">
    <w:name w:val="Body Text Indent"/>
    <w:basedOn w:val="a"/>
    <w:link w:val="ae"/>
    <w:rsid w:val="00DD6A85"/>
    <w:pPr>
      <w:widowControl/>
      <w:autoSpaceDE/>
      <w:autoSpaceDN/>
      <w:adjustRightInd/>
      <w:ind w:firstLine="851"/>
      <w:jc w:val="both"/>
    </w:pPr>
    <w:rPr>
      <w:sz w:val="24"/>
    </w:rPr>
  </w:style>
  <w:style w:type="character" w:styleId="af0">
    <w:name w:val="Hyperlink"/>
    <w:basedOn w:val="a0"/>
    <w:uiPriority w:val="99"/>
    <w:rsid w:val="00262A7A"/>
    <w:rPr>
      <w:color w:val="0000FF"/>
      <w:u w:val="single"/>
    </w:rPr>
  </w:style>
  <w:style w:type="paragraph" w:styleId="af1">
    <w:name w:val="List Paragraph"/>
    <w:basedOn w:val="a"/>
    <w:uiPriority w:val="34"/>
    <w:qFormat/>
    <w:rsid w:val="001F39EF"/>
    <w:pPr>
      <w:ind w:left="720"/>
      <w:contextualSpacing/>
    </w:pPr>
  </w:style>
  <w:style w:type="paragraph" w:styleId="af2">
    <w:name w:val="Body Text"/>
    <w:basedOn w:val="a"/>
    <w:link w:val="af3"/>
    <w:rsid w:val="0098555F"/>
    <w:pPr>
      <w:widowControl/>
      <w:autoSpaceDE/>
      <w:autoSpaceDN/>
      <w:adjustRightInd/>
      <w:spacing w:after="120"/>
    </w:pPr>
    <w:rPr>
      <w:sz w:val="28"/>
      <w:szCs w:val="24"/>
      <w:lang w:val="x-none" w:eastAsia="x-none"/>
    </w:rPr>
  </w:style>
  <w:style w:type="character" w:customStyle="1" w:styleId="af3">
    <w:name w:val="Основной текст Знак"/>
    <w:basedOn w:val="a0"/>
    <w:link w:val="af2"/>
    <w:rsid w:val="0098555F"/>
    <w:rPr>
      <w:sz w:val="28"/>
      <w:szCs w:val="24"/>
      <w:lang w:val="x-none" w:eastAsia="x-none"/>
    </w:rPr>
  </w:style>
  <w:style w:type="paragraph" w:customStyle="1" w:styleId="af4">
    <w:name w:val="Нормальный"/>
    <w:rsid w:val="0098555F"/>
    <w:pPr>
      <w:widowControl w:val="0"/>
      <w:autoSpaceDE w:val="0"/>
      <w:autoSpaceDN w:val="0"/>
      <w:adjustRightInd w:val="0"/>
    </w:pPr>
    <w:rPr>
      <w:rFonts w:eastAsiaTheme="minorEastAsia"/>
      <w:color w:val="000000"/>
      <w:sz w:val="28"/>
      <w:szCs w:val="28"/>
    </w:rPr>
  </w:style>
  <w:style w:type="paragraph" w:styleId="af5">
    <w:name w:val="No Spacing"/>
    <w:link w:val="af6"/>
    <w:uiPriority w:val="1"/>
    <w:qFormat/>
    <w:rsid w:val="0098555F"/>
    <w:rPr>
      <w:sz w:val="28"/>
      <w:szCs w:val="24"/>
    </w:rPr>
  </w:style>
  <w:style w:type="character" w:customStyle="1" w:styleId="a8">
    <w:name w:val="Текст выноски Знак"/>
    <w:basedOn w:val="a0"/>
    <w:link w:val="a7"/>
    <w:uiPriority w:val="99"/>
    <w:semiHidden/>
    <w:rsid w:val="0098555F"/>
    <w:rPr>
      <w:rFonts w:ascii="Tahoma" w:hAnsi="Tahoma" w:cs="Tahoma"/>
      <w:sz w:val="16"/>
      <w:szCs w:val="16"/>
    </w:rPr>
  </w:style>
  <w:style w:type="character" w:customStyle="1" w:styleId="a6">
    <w:name w:val="Нижний колонтитул Знак"/>
    <w:basedOn w:val="a0"/>
    <w:link w:val="a5"/>
    <w:uiPriority w:val="99"/>
    <w:rsid w:val="0098555F"/>
  </w:style>
  <w:style w:type="paragraph" w:customStyle="1" w:styleId="af7">
    <w:name w:val="Осн_СПД"/>
    <w:basedOn w:val="a"/>
    <w:rsid w:val="0098555F"/>
    <w:pPr>
      <w:suppressAutoHyphens/>
      <w:autoSpaceDE/>
      <w:autoSpaceDN/>
      <w:adjustRightInd/>
      <w:ind w:hanging="360"/>
      <w:contextualSpacing/>
      <w:jc w:val="both"/>
    </w:pPr>
    <w:rPr>
      <w:rFonts w:ascii="Liberation Serif" w:eastAsia="Tahoma" w:hAnsi="Liberation Serif" w:cs="Lohit Devanagari"/>
      <w:kern w:val="1"/>
      <w:sz w:val="28"/>
      <w:szCs w:val="26"/>
      <w:lang w:eastAsia="zh-CN" w:bidi="hi-IN"/>
    </w:rPr>
  </w:style>
  <w:style w:type="character" w:customStyle="1" w:styleId="10">
    <w:name w:val="Заголовок 1 Знак"/>
    <w:basedOn w:val="a0"/>
    <w:link w:val="1"/>
    <w:rsid w:val="0098555F"/>
    <w:rPr>
      <w:rFonts w:ascii="Arial" w:hAnsi="Arial" w:cs="Arial"/>
      <w:b/>
      <w:bCs/>
      <w:kern w:val="32"/>
      <w:sz w:val="32"/>
      <w:szCs w:val="32"/>
    </w:rPr>
  </w:style>
  <w:style w:type="character" w:customStyle="1" w:styleId="af6">
    <w:name w:val="Без интервала Знак"/>
    <w:basedOn w:val="a0"/>
    <w:link w:val="af5"/>
    <w:uiPriority w:val="1"/>
    <w:rsid w:val="0098555F"/>
    <w:rPr>
      <w:sz w:val="28"/>
      <w:szCs w:val="24"/>
    </w:rPr>
  </w:style>
  <w:style w:type="paragraph" w:customStyle="1" w:styleId="ConsPlusNonformat">
    <w:name w:val="ConsPlusNonformat"/>
    <w:rsid w:val="009F702C"/>
    <w:pPr>
      <w:suppressAutoHyphens/>
    </w:pPr>
    <w:rPr>
      <w:rFonts w:ascii="Courier New" w:eastAsia="Courier New" w:hAnsi="Courier New" w:cs="Liberation Serif"/>
      <w:color w:val="000000"/>
      <w:kern w:val="2"/>
      <w:szCs w:val="24"/>
      <w:lang w:eastAsia="zh-CN" w:bidi="hi-IN"/>
    </w:rPr>
  </w:style>
  <w:style w:type="paragraph" w:customStyle="1" w:styleId="af8">
    <w:name w:val="Содержимое таблицы"/>
    <w:basedOn w:val="a"/>
    <w:rsid w:val="009F702C"/>
    <w:pPr>
      <w:suppressLineNumbers/>
      <w:suppressAutoHyphens/>
      <w:autoSpaceDE/>
      <w:autoSpaceDN/>
      <w:adjustRightInd/>
    </w:pPr>
    <w:rPr>
      <w:rFonts w:ascii="Liberation Serif" w:eastAsia="Mangal" w:hAnsi="Liberation Serif" w:cs="Liberation Serif"/>
      <w:color w:val="000000"/>
      <w:kern w:val="2"/>
      <w:sz w:val="24"/>
      <w:szCs w:val="24"/>
      <w:lang w:eastAsia="zh-CN" w:bidi="hi-IN"/>
    </w:rPr>
  </w:style>
  <w:style w:type="paragraph" w:customStyle="1" w:styleId="af9">
    <w:name w:val="Заголовок таблицы"/>
    <w:basedOn w:val="af8"/>
    <w:rsid w:val="00B9248D"/>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AC"/>
    <w:pPr>
      <w:widowControl w:val="0"/>
      <w:autoSpaceDE w:val="0"/>
      <w:autoSpaceDN w:val="0"/>
      <w:adjustRightInd w:val="0"/>
    </w:pPr>
  </w:style>
  <w:style w:type="paragraph" w:styleId="1">
    <w:name w:val="heading 1"/>
    <w:basedOn w:val="a"/>
    <w:next w:val="a"/>
    <w:link w:val="10"/>
    <w:qFormat/>
    <w:rsid w:val="00296A13"/>
    <w:pPr>
      <w:keepNext/>
      <w:spacing w:before="240" w:after="60"/>
      <w:outlineLvl w:val="0"/>
    </w:pPr>
    <w:rPr>
      <w:rFonts w:ascii="Arial" w:hAnsi="Arial" w:cs="Arial"/>
      <w:b/>
      <w:bCs/>
      <w:kern w:val="32"/>
      <w:sz w:val="32"/>
      <w:szCs w:val="32"/>
    </w:rPr>
  </w:style>
  <w:style w:type="paragraph" w:styleId="2">
    <w:name w:val="heading 2"/>
    <w:basedOn w:val="a"/>
    <w:next w:val="a"/>
    <w:qFormat/>
    <w:rsid w:val="00211FDE"/>
    <w:pPr>
      <w:keepNext/>
      <w:widowControl/>
      <w:autoSpaceDE/>
      <w:autoSpaceDN/>
      <w:adjustRightInd/>
      <w:jc w:val="center"/>
      <w:outlineLvl w:val="1"/>
    </w:pPr>
    <w:rPr>
      <w:b/>
      <w:sz w:val="32"/>
    </w:rPr>
  </w:style>
  <w:style w:type="paragraph" w:styleId="3">
    <w:name w:val="heading 3"/>
    <w:basedOn w:val="a"/>
    <w:next w:val="a"/>
    <w:qFormat/>
    <w:rsid w:val="00211FDE"/>
    <w:pPr>
      <w:keepNext/>
      <w:widowControl/>
      <w:autoSpaceDE/>
      <w:autoSpaceDN/>
      <w:adjustRightInd/>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728AC"/>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E728AC"/>
    <w:pPr>
      <w:widowControl w:val="0"/>
      <w:autoSpaceDE w:val="0"/>
      <w:autoSpaceDN w:val="0"/>
      <w:adjustRightInd w:val="0"/>
      <w:ind w:firstLine="720"/>
    </w:pPr>
    <w:rPr>
      <w:rFonts w:ascii="Arial" w:hAnsi="Arial" w:cs="Arial"/>
    </w:rPr>
  </w:style>
  <w:style w:type="paragraph" w:styleId="a3">
    <w:name w:val="header"/>
    <w:basedOn w:val="a"/>
    <w:link w:val="a4"/>
    <w:uiPriority w:val="99"/>
    <w:rsid w:val="00E728AC"/>
    <w:pPr>
      <w:tabs>
        <w:tab w:val="center" w:pos="4677"/>
        <w:tab w:val="right" w:pos="9355"/>
      </w:tabs>
    </w:pPr>
  </w:style>
  <w:style w:type="character" w:customStyle="1" w:styleId="a4">
    <w:name w:val="Верхний колонтитул Знак"/>
    <w:basedOn w:val="a0"/>
    <w:link w:val="a3"/>
    <w:uiPriority w:val="99"/>
    <w:rsid w:val="00E728AC"/>
    <w:rPr>
      <w:lang w:val="ru-RU" w:eastAsia="ru-RU" w:bidi="ar-SA"/>
    </w:rPr>
  </w:style>
  <w:style w:type="paragraph" w:styleId="a5">
    <w:name w:val="footer"/>
    <w:basedOn w:val="a"/>
    <w:link w:val="a6"/>
    <w:uiPriority w:val="99"/>
    <w:rsid w:val="00E23588"/>
    <w:pPr>
      <w:tabs>
        <w:tab w:val="center" w:pos="4677"/>
        <w:tab w:val="right" w:pos="9355"/>
      </w:tabs>
    </w:pPr>
  </w:style>
  <w:style w:type="paragraph" w:styleId="a7">
    <w:name w:val="Balloon Text"/>
    <w:basedOn w:val="a"/>
    <w:link w:val="a8"/>
    <w:uiPriority w:val="99"/>
    <w:semiHidden/>
    <w:rsid w:val="0023062E"/>
    <w:rPr>
      <w:rFonts w:ascii="Tahoma" w:hAnsi="Tahoma" w:cs="Tahoma"/>
      <w:sz w:val="16"/>
      <w:szCs w:val="16"/>
    </w:rPr>
  </w:style>
  <w:style w:type="paragraph" w:customStyle="1" w:styleId="a9">
    <w:name w:val="Знак Знак Знак Знак Знак Знак"/>
    <w:basedOn w:val="a"/>
    <w:rsid w:val="00211FDE"/>
    <w:pPr>
      <w:widowControl/>
      <w:autoSpaceDE/>
      <w:autoSpaceDN/>
      <w:adjustRightInd/>
    </w:pPr>
    <w:rPr>
      <w:rFonts w:ascii="Verdana" w:hAnsi="Verdana" w:cs="Verdana"/>
      <w:lang w:val="en-US" w:eastAsia="en-US"/>
    </w:rPr>
  </w:style>
  <w:style w:type="table" w:styleId="aa">
    <w:name w:val="Table Grid"/>
    <w:basedOn w:val="a1"/>
    <w:rsid w:val="00211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basedOn w:val="a0"/>
    <w:uiPriority w:val="99"/>
    <w:rsid w:val="00F35CC6"/>
    <w:rPr>
      <w:color w:val="008000"/>
    </w:rPr>
  </w:style>
  <w:style w:type="character" w:customStyle="1" w:styleId="ac">
    <w:name w:val="Цветовое выделение"/>
    <w:rsid w:val="007C2B93"/>
    <w:rPr>
      <w:b/>
      <w:bCs/>
      <w:color w:val="000080"/>
    </w:rPr>
  </w:style>
  <w:style w:type="paragraph" w:customStyle="1" w:styleId="ad">
    <w:name w:val="Заголовок статьи"/>
    <w:basedOn w:val="a"/>
    <w:next w:val="a"/>
    <w:rsid w:val="00591575"/>
    <w:pPr>
      <w:ind w:left="1612" w:hanging="892"/>
      <w:jc w:val="both"/>
    </w:pPr>
    <w:rPr>
      <w:rFonts w:ascii="Arial" w:hAnsi="Arial" w:cs="Arial"/>
      <w:sz w:val="24"/>
      <w:szCs w:val="24"/>
    </w:rPr>
  </w:style>
  <w:style w:type="character" w:customStyle="1" w:styleId="ae">
    <w:name w:val="Основной текст с отступом Знак"/>
    <w:basedOn w:val="a0"/>
    <w:link w:val="af"/>
    <w:locked/>
    <w:rsid w:val="00DD6A85"/>
    <w:rPr>
      <w:sz w:val="24"/>
      <w:lang w:val="ru-RU" w:eastAsia="ru-RU" w:bidi="ar-SA"/>
    </w:rPr>
  </w:style>
  <w:style w:type="paragraph" w:styleId="af">
    <w:name w:val="Body Text Indent"/>
    <w:basedOn w:val="a"/>
    <w:link w:val="ae"/>
    <w:rsid w:val="00DD6A85"/>
    <w:pPr>
      <w:widowControl/>
      <w:autoSpaceDE/>
      <w:autoSpaceDN/>
      <w:adjustRightInd/>
      <w:ind w:firstLine="851"/>
      <w:jc w:val="both"/>
    </w:pPr>
    <w:rPr>
      <w:sz w:val="24"/>
    </w:rPr>
  </w:style>
  <w:style w:type="character" w:styleId="af0">
    <w:name w:val="Hyperlink"/>
    <w:basedOn w:val="a0"/>
    <w:uiPriority w:val="99"/>
    <w:rsid w:val="00262A7A"/>
    <w:rPr>
      <w:color w:val="0000FF"/>
      <w:u w:val="single"/>
    </w:rPr>
  </w:style>
  <w:style w:type="paragraph" w:styleId="af1">
    <w:name w:val="List Paragraph"/>
    <w:basedOn w:val="a"/>
    <w:uiPriority w:val="34"/>
    <w:qFormat/>
    <w:rsid w:val="001F39EF"/>
    <w:pPr>
      <w:ind w:left="720"/>
      <w:contextualSpacing/>
    </w:pPr>
  </w:style>
  <w:style w:type="paragraph" w:styleId="af2">
    <w:name w:val="Body Text"/>
    <w:basedOn w:val="a"/>
    <w:link w:val="af3"/>
    <w:rsid w:val="0098555F"/>
    <w:pPr>
      <w:widowControl/>
      <w:autoSpaceDE/>
      <w:autoSpaceDN/>
      <w:adjustRightInd/>
      <w:spacing w:after="120"/>
    </w:pPr>
    <w:rPr>
      <w:sz w:val="28"/>
      <w:szCs w:val="24"/>
      <w:lang w:val="x-none" w:eastAsia="x-none"/>
    </w:rPr>
  </w:style>
  <w:style w:type="character" w:customStyle="1" w:styleId="af3">
    <w:name w:val="Основной текст Знак"/>
    <w:basedOn w:val="a0"/>
    <w:link w:val="af2"/>
    <w:rsid w:val="0098555F"/>
    <w:rPr>
      <w:sz w:val="28"/>
      <w:szCs w:val="24"/>
      <w:lang w:val="x-none" w:eastAsia="x-none"/>
    </w:rPr>
  </w:style>
  <w:style w:type="paragraph" w:customStyle="1" w:styleId="af4">
    <w:name w:val="Нормальный"/>
    <w:rsid w:val="0098555F"/>
    <w:pPr>
      <w:widowControl w:val="0"/>
      <w:autoSpaceDE w:val="0"/>
      <w:autoSpaceDN w:val="0"/>
      <w:adjustRightInd w:val="0"/>
    </w:pPr>
    <w:rPr>
      <w:rFonts w:eastAsiaTheme="minorEastAsia"/>
      <w:color w:val="000000"/>
      <w:sz w:val="28"/>
      <w:szCs w:val="28"/>
    </w:rPr>
  </w:style>
  <w:style w:type="paragraph" w:styleId="af5">
    <w:name w:val="No Spacing"/>
    <w:link w:val="af6"/>
    <w:uiPriority w:val="1"/>
    <w:qFormat/>
    <w:rsid w:val="0098555F"/>
    <w:rPr>
      <w:sz w:val="28"/>
      <w:szCs w:val="24"/>
    </w:rPr>
  </w:style>
  <w:style w:type="character" w:customStyle="1" w:styleId="a8">
    <w:name w:val="Текст выноски Знак"/>
    <w:basedOn w:val="a0"/>
    <w:link w:val="a7"/>
    <w:uiPriority w:val="99"/>
    <w:semiHidden/>
    <w:rsid w:val="0098555F"/>
    <w:rPr>
      <w:rFonts w:ascii="Tahoma" w:hAnsi="Tahoma" w:cs="Tahoma"/>
      <w:sz w:val="16"/>
      <w:szCs w:val="16"/>
    </w:rPr>
  </w:style>
  <w:style w:type="character" w:customStyle="1" w:styleId="a6">
    <w:name w:val="Нижний колонтитул Знак"/>
    <w:basedOn w:val="a0"/>
    <w:link w:val="a5"/>
    <w:uiPriority w:val="99"/>
    <w:rsid w:val="0098555F"/>
  </w:style>
  <w:style w:type="paragraph" w:customStyle="1" w:styleId="af7">
    <w:name w:val="Осн_СПД"/>
    <w:basedOn w:val="a"/>
    <w:rsid w:val="0098555F"/>
    <w:pPr>
      <w:suppressAutoHyphens/>
      <w:autoSpaceDE/>
      <w:autoSpaceDN/>
      <w:adjustRightInd/>
      <w:ind w:hanging="360"/>
      <w:contextualSpacing/>
      <w:jc w:val="both"/>
    </w:pPr>
    <w:rPr>
      <w:rFonts w:ascii="Liberation Serif" w:eastAsia="Tahoma" w:hAnsi="Liberation Serif" w:cs="Lohit Devanagari"/>
      <w:kern w:val="1"/>
      <w:sz w:val="28"/>
      <w:szCs w:val="26"/>
      <w:lang w:eastAsia="zh-CN" w:bidi="hi-IN"/>
    </w:rPr>
  </w:style>
  <w:style w:type="character" w:customStyle="1" w:styleId="10">
    <w:name w:val="Заголовок 1 Знак"/>
    <w:basedOn w:val="a0"/>
    <w:link w:val="1"/>
    <w:rsid w:val="0098555F"/>
    <w:rPr>
      <w:rFonts w:ascii="Arial" w:hAnsi="Arial" w:cs="Arial"/>
      <w:b/>
      <w:bCs/>
      <w:kern w:val="32"/>
      <w:sz w:val="32"/>
      <w:szCs w:val="32"/>
    </w:rPr>
  </w:style>
  <w:style w:type="character" w:customStyle="1" w:styleId="af6">
    <w:name w:val="Без интервала Знак"/>
    <w:basedOn w:val="a0"/>
    <w:link w:val="af5"/>
    <w:uiPriority w:val="1"/>
    <w:rsid w:val="0098555F"/>
    <w:rPr>
      <w:sz w:val="28"/>
      <w:szCs w:val="24"/>
    </w:rPr>
  </w:style>
  <w:style w:type="paragraph" w:customStyle="1" w:styleId="ConsPlusNonformat">
    <w:name w:val="ConsPlusNonformat"/>
    <w:rsid w:val="009F702C"/>
    <w:pPr>
      <w:suppressAutoHyphens/>
    </w:pPr>
    <w:rPr>
      <w:rFonts w:ascii="Courier New" w:eastAsia="Courier New" w:hAnsi="Courier New" w:cs="Liberation Serif"/>
      <w:color w:val="000000"/>
      <w:kern w:val="2"/>
      <w:szCs w:val="24"/>
      <w:lang w:eastAsia="zh-CN" w:bidi="hi-IN"/>
    </w:rPr>
  </w:style>
  <w:style w:type="paragraph" w:customStyle="1" w:styleId="af8">
    <w:name w:val="Содержимое таблицы"/>
    <w:basedOn w:val="a"/>
    <w:rsid w:val="009F702C"/>
    <w:pPr>
      <w:suppressLineNumbers/>
      <w:suppressAutoHyphens/>
      <w:autoSpaceDE/>
      <w:autoSpaceDN/>
      <w:adjustRightInd/>
    </w:pPr>
    <w:rPr>
      <w:rFonts w:ascii="Liberation Serif" w:eastAsia="Mangal" w:hAnsi="Liberation Serif" w:cs="Liberation Serif"/>
      <w:color w:val="000000"/>
      <w:kern w:val="2"/>
      <w:sz w:val="24"/>
      <w:szCs w:val="24"/>
      <w:lang w:eastAsia="zh-CN" w:bidi="hi-IN"/>
    </w:rPr>
  </w:style>
  <w:style w:type="paragraph" w:customStyle="1" w:styleId="af9">
    <w:name w:val="Заголовок таблицы"/>
    <w:basedOn w:val="af8"/>
    <w:rsid w:val="00B9248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76275">
      <w:bodyDiv w:val="1"/>
      <w:marLeft w:val="0"/>
      <w:marRight w:val="0"/>
      <w:marTop w:val="0"/>
      <w:marBottom w:val="0"/>
      <w:divBdr>
        <w:top w:val="none" w:sz="0" w:space="0" w:color="auto"/>
        <w:left w:val="none" w:sz="0" w:space="0" w:color="auto"/>
        <w:bottom w:val="none" w:sz="0" w:space="0" w:color="auto"/>
        <w:right w:val="none" w:sz="0" w:space="0" w:color="auto"/>
      </w:divBdr>
    </w:div>
    <w:div w:id="1641690198">
      <w:bodyDiv w:val="1"/>
      <w:marLeft w:val="0"/>
      <w:marRight w:val="0"/>
      <w:marTop w:val="0"/>
      <w:marBottom w:val="0"/>
      <w:divBdr>
        <w:top w:val="none" w:sz="0" w:space="0" w:color="auto"/>
        <w:left w:val="none" w:sz="0" w:space="0" w:color="auto"/>
        <w:bottom w:val="none" w:sz="0" w:space="0" w:color="auto"/>
        <w:right w:val="none" w:sz="0" w:space="0" w:color="auto"/>
      </w:divBdr>
    </w:div>
    <w:div w:id="200851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epancevoadm.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tepancevoadm.ru" TargetMode="External"/><Relationship Id="rId17" Type="http://schemas.openxmlformats.org/officeDocument/2006/relationships/hyperlink" Target="http://www.stepancevoadm.ru" TargetMode="External"/><Relationship Id="rId2" Type="http://schemas.openxmlformats.org/officeDocument/2006/relationships/numbering" Target="numbering.xml"/><Relationship Id="rId16" Type="http://schemas.openxmlformats.org/officeDocument/2006/relationships/hyperlink" Target="http://www.stepancevoad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epancevoadm.ru" TargetMode="External"/><Relationship Id="rId5" Type="http://schemas.openxmlformats.org/officeDocument/2006/relationships/settings" Target="settings.xml"/><Relationship Id="rId15" Type="http://schemas.openxmlformats.org/officeDocument/2006/relationships/hyperlink" Target="http://www.stepancevoadm.ru" TargetMode="External"/><Relationship Id="rId10" Type="http://schemas.openxmlformats.org/officeDocument/2006/relationships/hyperlink" Target="http://www.stepancevoadm.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stepancevoadm.ru" TargetMode="External"/><Relationship Id="rId14" Type="http://schemas.openxmlformats.org/officeDocument/2006/relationships/hyperlink" Target="http://www.stepancevo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70034-149D-4664-9152-398437D7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34</Pages>
  <Words>9446</Words>
  <Characters>53844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63164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Bolnichka</dc:creator>
  <cp:lastModifiedBy>1</cp:lastModifiedBy>
  <cp:revision>97</cp:revision>
  <cp:lastPrinted>2018-05-29T12:36:00Z</cp:lastPrinted>
  <dcterms:created xsi:type="dcterms:W3CDTF">2021-10-25T10:13:00Z</dcterms:created>
  <dcterms:modified xsi:type="dcterms:W3CDTF">2021-10-27T07:36:00Z</dcterms:modified>
</cp:coreProperties>
</file>