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65504D" w:rsidP="004D2901">
      <w:pPr>
        <w:pStyle w:val="2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30.05.2019                                                                                                                № </w:t>
      </w:r>
      <w:r w:rsidR="00537A94">
        <w:rPr>
          <w:b w:val="0"/>
          <w:sz w:val="28"/>
          <w:szCs w:val="28"/>
        </w:rPr>
        <w:t>177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F103F" w:rsidRPr="00AF103F" w:rsidTr="0038584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38584D" w:rsidRDefault="00537A94" w:rsidP="00537A9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О </w:t>
            </w:r>
            <w:r>
              <w:rPr>
                <w:rFonts w:ascii="Roboto" w:hAnsi="Roboto"/>
                <w:i/>
                <w:sz w:val="24"/>
                <w:szCs w:val="24"/>
              </w:rPr>
              <w:t>передаче администрацией муниципального образования Степанцевское Вязниковского района к осуществлению части</w:t>
            </w:r>
            <w:r w:rsidRPr="005320F0">
              <w:rPr>
                <w:rFonts w:ascii="Roboto" w:hAnsi="Roboto"/>
                <w:i/>
                <w:sz w:val="24"/>
                <w:szCs w:val="24"/>
              </w:rPr>
              <w:t xml:space="preserve"> полномочи</w:t>
            </w:r>
            <w:r>
              <w:rPr>
                <w:rFonts w:ascii="Roboto" w:hAnsi="Roboto"/>
                <w:i/>
                <w:sz w:val="24"/>
                <w:szCs w:val="24"/>
              </w:rPr>
              <w:t>й</w:t>
            </w:r>
            <w:r w:rsidRPr="005320F0">
              <w:rPr>
                <w:rFonts w:ascii="Roboto" w:hAnsi="Roboto"/>
                <w:i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i/>
                <w:sz w:val="24"/>
                <w:szCs w:val="24"/>
              </w:rPr>
              <w:t>по решению вопросов местного значения администрации муниципального образования Вязниковский</w:t>
            </w:r>
            <w:r w:rsidRPr="005320F0">
              <w:rPr>
                <w:rFonts w:ascii="Roboto" w:hAnsi="Roboto"/>
                <w:i/>
                <w:sz w:val="24"/>
                <w:szCs w:val="24"/>
              </w:rPr>
              <w:t xml:space="preserve"> район Владимирской области</w:t>
            </w: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E728AC" w:rsidRPr="00AF103F" w:rsidRDefault="00537A94" w:rsidP="0038584D">
      <w:pPr>
        <w:spacing w:after="120"/>
        <w:ind w:firstLine="709"/>
        <w:jc w:val="both"/>
        <w:rPr>
          <w:sz w:val="28"/>
          <w:szCs w:val="28"/>
        </w:rPr>
      </w:pPr>
      <w:r w:rsidRPr="009F05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13432">
        <w:rPr>
          <w:sz w:val="28"/>
          <w:szCs w:val="28"/>
        </w:rPr>
        <w:t>Законом Владимирской области от 14.11.2014 № 121-ОЗ «О закреплении за сельскими поселениями Владимирской области отдельных вопросов местного значения»</w:t>
      </w:r>
      <w:r>
        <w:rPr>
          <w:sz w:val="28"/>
          <w:szCs w:val="28"/>
        </w:rPr>
        <w:t>,</w:t>
      </w:r>
      <w:r w:rsidRPr="00253E67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Степанцевское</w:t>
      </w:r>
      <w:r w:rsidRPr="00253E67">
        <w:rPr>
          <w:sz w:val="28"/>
          <w:szCs w:val="28"/>
        </w:rPr>
        <w:t xml:space="preserve">, Совет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 w:rsidRPr="00253E67">
        <w:rPr>
          <w:sz w:val="28"/>
          <w:szCs w:val="28"/>
        </w:rPr>
        <w:t xml:space="preserve"> р е ш и л</w:t>
      </w:r>
      <w:r w:rsidR="00E728AC" w:rsidRPr="00AF103F">
        <w:rPr>
          <w:sz w:val="28"/>
          <w:szCs w:val="28"/>
        </w:rPr>
        <w:t>:</w:t>
      </w:r>
    </w:p>
    <w:p w:rsidR="0038584D" w:rsidRPr="00AF103F" w:rsidRDefault="00E728AC" w:rsidP="00537A94">
      <w:pPr>
        <w:spacing w:after="120"/>
        <w:ind w:firstLine="709"/>
        <w:jc w:val="both"/>
        <w:rPr>
          <w:sz w:val="28"/>
          <w:szCs w:val="28"/>
        </w:rPr>
      </w:pPr>
      <w:r w:rsidRPr="008B4236">
        <w:rPr>
          <w:sz w:val="28"/>
          <w:szCs w:val="28"/>
        </w:rPr>
        <w:t>1.</w:t>
      </w:r>
      <w:r w:rsidR="0038584D" w:rsidRPr="0038584D">
        <w:t xml:space="preserve"> </w:t>
      </w:r>
      <w:r w:rsidR="00537A94" w:rsidRPr="00253E67">
        <w:rPr>
          <w:sz w:val="28"/>
          <w:szCs w:val="28"/>
        </w:rPr>
        <w:t xml:space="preserve">Передать осуществление части полномочий администрации муниципального образования </w:t>
      </w:r>
      <w:r w:rsidR="00537A94">
        <w:rPr>
          <w:sz w:val="28"/>
          <w:szCs w:val="28"/>
        </w:rPr>
        <w:t>Степанцевское</w:t>
      </w:r>
      <w:r w:rsidR="00537A94" w:rsidRPr="00253E67">
        <w:rPr>
          <w:sz w:val="28"/>
          <w:szCs w:val="28"/>
        </w:rPr>
        <w:t xml:space="preserve"> Вязниковского района Владимирской области по решению вопросов местного значения муниципального образования </w:t>
      </w:r>
      <w:r w:rsidR="00537A94">
        <w:rPr>
          <w:sz w:val="28"/>
          <w:szCs w:val="28"/>
        </w:rPr>
        <w:t>Степанцевское</w:t>
      </w:r>
      <w:r w:rsidR="00537A94" w:rsidRPr="00253E67">
        <w:rPr>
          <w:sz w:val="28"/>
          <w:szCs w:val="28"/>
        </w:rPr>
        <w:t xml:space="preserve"> Вязниковского района Владимирской области</w:t>
      </w:r>
      <w:r w:rsidR="00537A94">
        <w:rPr>
          <w:sz w:val="28"/>
          <w:szCs w:val="28"/>
        </w:rPr>
        <w:t xml:space="preserve"> </w:t>
      </w:r>
      <w:r w:rsidR="00537A94" w:rsidRPr="00253E67">
        <w:rPr>
          <w:sz w:val="28"/>
          <w:szCs w:val="28"/>
        </w:rPr>
        <w:t>определенн</w:t>
      </w:r>
      <w:r w:rsidR="00537A94">
        <w:rPr>
          <w:sz w:val="28"/>
          <w:szCs w:val="28"/>
        </w:rPr>
        <w:t>ых</w:t>
      </w:r>
      <w:r w:rsidR="00537A94" w:rsidRPr="00253E67">
        <w:rPr>
          <w:sz w:val="28"/>
          <w:szCs w:val="28"/>
        </w:rPr>
        <w:t xml:space="preserve"> пунктом 6 части 1 статьи 14 Федерального Закона от 06.10.2003 № 131-ФЗ «Об общих принципах организации местного самоуправления в Российской Федерации», частью 1 статьи 1 Закона Влади</w:t>
      </w:r>
      <w:r w:rsidR="00537A94">
        <w:rPr>
          <w:sz w:val="28"/>
          <w:szCs w:val="28"/>
        </w:rPr>
        <w:t>мирской области от 14.11.2014 №</w:t>
      </w:r>
      <w:r w:rsidR="00537A94" w:rsidRPr="00253E67">
        <w:rPr>
          <w:sz w:val="28"/>
          <w:szCs w:val="28"/>
        </w:rPr>
        <w:t>121-ОЗ «О закреплении за сельскими поселениями Владимирской области отдельных вопросов местного значения» в части создания условий для жилищного строительства многодетным семьям в рамках реализации подпрограммы «Обеспечение жильем многодетных семей Владимирской области», утвержденной постановлением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</w:t>
      </w:r>
      <w:r w:rsidR="00537A94">
        <w:rPr>
          <w:sz w:val="28"/>
          <w:szCs w:val="28"/>
        </w:rPr>
        <w:t xml:space="preserve"> </w:t>
      </w:r>
      <w:r w:rsidR="00537A94" w:rsidRPr="00253E67">
        <w:rPr>
          <w:sz w:val="28"/>
          <w:szCs w:val="28"/>
        </w:rPr>
        <w:t>адм</w:t>
      </w:r>
      <w:r w:rsidR="00537A94">
        <w:rPr>
          <w:sz w:val="28"/>
          <w:szCs w:val="28"/>
        </w:rPr>
        <w:t>инистрации муниципального образования</w:t>
      </w:r>
      <w:r w:rsidR="00537A94" w:rsidRPr="00253E67">
        <w:rPr>
          <w:sz w:val="28"/>
          <w:szCs w:val="28"/>
        </w:rPr>
        <w:t xml:space="preserve"> Вязн</w:t>
      </w:r>
      <w:r w:rsidR="00537A94">
        <w:rPr>
          <w:sz w:val="28"/>
          <w:szCs w:val="28"/>
        </w:rPr>
        <w:t>иковский</w:t>
      </w:r>
      <w:r w:rsidR="00537A94" w:rsidRPr="00253E67">
        <w:rPr>
          <w:sz w:val="28"/>
          <w:szCs w:val="28"/>
        </w:rPr>
        <w:t xml:space="preserve"> район</w:t>
      </w:r>
      <w:r w:rsidR="00537A94">
        <w:rPr>
          <w:sz w:val="28"/>
          <w:szCs w:val="28"/>
        </w:rPr>
        <w:t xml:space="preserve"> Владимирской области </w:t>
      </w:r>
      <w:r w:rsidR="00537A94" w:rsidRPr="00253E67">
        <w:rPr>
          <w:sz w:val="28"/>
          <w:szCs w:val="28"/>
        </w:rPr>
        <w:t>с 1 января 2019 года</w:t>
      </w:r>
      <w:r w:rsidR="00537A94">
        <w:rPr>
          <w:sz w:val="28"/>
          <w:szCs w:val="28"/>
        </w:rPr>
        <w:t>.</w:t>
      </w:r>
    </w:p>
    <w:p w:rsidR="00537A94" w:rsidRDefault="00537A94" w:rsidP="00537A94">
      <w:pPr>
        <w:pStyle w:val="af"/>
        <w:numPr>
          <w:ilvl w:val="0"/>
          <w:numId w:val="13"/>
        </w:numPr>
        <w:spacing w:after="120"/>
        <w:ind w:left="0" w:firstLine="900"/>
        <w:contextualSpacing w:val="0"/>
        <w:jc w:val="both"/>
        <w:rPr>
          <w:sz w:val="28"/>
          <w:szCs w:val="28"/>
        </w:rPr>
      </w:pPr>
      <w:r w:rsidRPr="00537A94">
        <w:rPr>
          <w:sz w:val="28"/>
          <w:szCs w:val="28"/>
        </w:rPr>
        <w:t>Администрации муниципального образования Степанцевское Вязниковского района Владимирской области заключить с администрацией муниципального образования Вязниковский район Владимирской области соглашение о передаче полномочий, указанных в пункте 1 настоящего решения на срок с 01.01.2019 года по 31.12.2022 года</w:t>
      </w:r>
      <w:r w:rsidR="001F39EF" w:rsidRPr="00537A94">
        <w:rPr>
          <w:sz w:val="28"/>
          <w:szCs w:val="28"/>
        </w:rPr>
        <w:t xml:space="preserve">. </w:t>
      </w:r>
    </w:p>
    <w:p w:rsidR="00537A94" w:rsidRPr="00537A94" w:rsidRDefault="00537A94" w:rsidP="00963A13">
      <w:pPr>
        <w:pStyle w:val="af"/>
        <w:numPr>
          <w:ilvl w:val="0"/>
          <w:numId w:val="13"/>
        </w:numPr>
        <w:spacing w:after="120"/>
        <w:ind w:left="0" w:firstLine="902"/>
        <w:contextualSpacing w:val="0"/>
        <w:jc w:val="both"/>
        <w:rPr>
          <w:sz w:val="28"/>
          <w:szCs w:val="28"/>
        </w:rPr>
      </w:pPr>
      <w:r w:rsidRPr="00537A94">
        <w:rPr>
          <w:sz w:val="28"/>
          <w:szCs w:val="28"/>
        </w:rPr>
        <w:t xml:space="preserve">Администрации муниципального образования </w:t>
      </w:r>
      <w:r w:rsidR="00963A13" w:rsidRPr="00537A94">
        <w:rPr>
          <w:sz w:val="28"/>
          <w:szCs w:val="28"/>
        </w:rPr>
        <w:t>Степанцевское</w:t>
      </w:r>
      <w:r w:rsidR="00963A13" w:rsidRPr="00537A94">
        <w:rPr>
          <w:sz w:val="28"/>
          <w:szCs w:val="28"/>
        </w:rPr>
        <w:t xml:space="preserve"> </w:t>
      </w:r>
      <w:r w:rsidRPr="00537A94">
        <w:rPr>
          <w:sz w:val="28"/>
          <w:szCs w:val="28"/>
        </w:rPr>
        <w:t xml:space="preserve">Вязниковского района Владимирской области при заключении соглашения с администрацией муниципального образования Вязниковский район </w:t>
      </w:r>
      <w:r w:rsidRPr="00537A94">
        <w:rPr>
          <w:sz w:val="28"/>
          <w:szCs w:val="28"/>
        </w:rPr>
        <w:lastRenderedPageBreak/>
        <w:t>Владимирской области о передаче полномочий предусмотреть в соглашении:</w:t>
      </w:r>
    </w:p>
    <w:p w:rsidR="00537A94" w:rsidRPr="00253E67" w:rsidRDefault="00537A94" w:rsidP="00963A13">
      <w:pPr>
        <w:spacing w:after="120"/>
        <w:ind w:firstLine="900"/>
        <w:jc w:val="both"/>
        <w:rPr>
          <w:sz w:val="28"/>
          <w:szCs w:val="28"/>
        </w:rPr>
      </w:pPr>
      <w:r w:rsidRPr="00253E67">
        <w:rPr>
          <w:sz w:val="28"/>
          <w:szCs w:val="28"/>
        </w:rPr>
        <w:t>3.1. контроль за исполнением переданных полномочий;</w:t>
      </w:r>
    </w:p>
    <w:p w:rsidR="00537A94" w:rsidRPr="00253E67" w:rsidRDefault="00537A94" w:rsidP="00963A13">
      <w:pPr>
        <w:spacing w:after="120"/>
        <w:ind w:firstLine="900"/>
        <w:jc w:val="both"/>
        <w:rPr>
          <w:sz w:val="28"/>
          <w:szCs w:val="28"/>
        </w:rPr>
      </w:pPr>
      <w:r w:rsidRPr="00253E67">
        <w:rPr>
          <w:sz w:val="28"/>
          <w:szCs w:val="28"/>
        </w:rPr>
        <w:t>3.2. финансовые санкции за неисполнение и (или) ненадлежащее исполнение полномочий;</w:t>
      </w:r>
      <w:bookmarkStart w:id="0" w:name="_GoBack"/>
      <w:bookmarkEnd w:id="0"/>
    </w:p>
    <w:p w:rsidR="00537A94" w:rsidRDefault="00537A94" w:rsidP="00963A13">
      <w:pPr>
        <w:spacing w:after="120"/>
        <w:ind w:firstLine="900"/>
        <w:jc w:val="both"/>
        <w:rPr>
          <w:sz w:val="28"/>
          <w:szCs w:val="28"/>
        </w:rPr>
      </w:pPr>
      <w:r w:rsidRPr="00253E67">
        <w:rPr>
          <w:sz w:val="28"/>
          <w:szCs w:val="28"/>
        </w:rPr>
        <w:t>3.3. досрочное расторжение соглашения предупреждением о намерении расторжения не позднее, чем за 3 (три) месяца до дня расторжения. Основанием для расторж</w:t>
      </w:r>
      <w:r>
        <w:rPr>
          <w:sz w:val="28"/>
          <w:szCs w:val="28"/>
        </w:rPr>
        <w:t xml:space="preserve">ения соглашения будет являться </w:t>
      </w:r>
      <w:r w:rsidRPr="00253E67">
        <w:rPr>
          <w:sz w:val="28"/>
          <w:szCs w:val="28"/>
        </w:rPr>
        <w:t xml:space="preserve">соответствующее решение Совета народных депутатов муниципального образования </w:t>
      </w:r>
      <w:r w:rsidR="00963A13" w:rsidRPr="00537A94">
        <w:rPr>
          <w:sz w:val="28"/>
          <w:szCs w:val="28"/>
        </w:rPr>
        <w:t>Степанцевское</w:t>
      </w:r>
      <w:r w:rsidR="00963A13" w:rsidRPr="00253E67">
        <w:rPr>
          <w:sz w:val="28"/>
          <w:szCs w:val="28"/>
        </w:rPr>
        <w:t xml:space="preserve"> </w:t>
      </w:r>
      <w:r w:rsidRPr="00253E67">
        <w:rPr>
          <w:sz w:val="28"/>
          <w:szCs w:val="28"/>
        </w:rPr>
        <w:t>Вязниковск</w:t>
      </w:r>
      <w:r>
        <w:rPr>
          <w:sz w:val="28"/>
          <w:szCs w:val="28"/>
        </w:rPr>
        <w:t>ого района Владимирской области.</w:t>
      </w:r>
    </w:p>
    <w:p w:rsidR="00537A94" w:rsidRPr="0038584D" w:rsidRDefault="00537A94" w:rsidP="00537A94">
      <w:pPr>
        <w:pStyle w:val="af"/>
        <w:numPr>
          <w:ilvl w:val="0"/>
          <w:numId w:val="13"/>
        </w:numPr>
        <w:spacing w:after="600"/>
        <w:ind w:left="0" w:firstLine="709"/>
        <w:jc w:val="both"/>
        <w:rPr>
          <w:sz w:val="28"/>
          <w:szCs w:val="28"/>
        </w:rPr>
      </w:pPr>
      <w:r w:rsidRPr="00EB1106">
        <w:rPr>
          <w:sz w:val="28"/>
          <w:szCs w:val="28"/>
        </w:rPr>
        <w:t>Настоящее решение вступает в силу со дня его принятия и</w:t>
      </w:r>
      <w:r>
        <w:rPr>
          <w:sz w:val="28"/>
          <w:szCs w:val="28"/>
        </w:rPr>
        <w:t xml:space="preserve"> распространяется на правоотношения, возникшие с 01.01.2019 года</w:t>
      </w:r>
      <w:r w:rsidRPr="00253E67">
        <w:rPr>
          <w:sz w:val="28"/>
          <w:szCs w:val="28"/>
        </w:rPr>
        <w:t>.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38584D">
      <w:headerReference w:type="default" r:id="rId8"/>
      <w:pgSz w:w="11906" w:h="16838" w:code="9"/>
      <w:pgMar w:top="851" w:right="84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C2" w:rsidRDefault="00B348C2">
      <w:r>
        <w:separator/>
      </w:r>
    </w:p>
  </w:endnote>
  <w:endnote w:type="continuationSeparator" w:id="0">
    <w:p w:rsidR="00B348C2" w:rsidRDefault="00B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C2" w:rsidRDefault="00B348C2">
      <w:r>
        <w:separator/>
      </w:r>
    </w:p>
  </w:footnote>
  <w:footnote w:type="continuationSeparator" w:id="0">
    <w:p w:rsidR="00B348C2" w:rsidRDefault="00B3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963A13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0E"/>
    <w:multiLevelType w:val="hybridMultilevel"/>
    <w:tmpl w:val="DD14EF8E"/>
    <w:lvl w:ilvl="0" w:tplc="524CBB9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3" w15:restartNumberingAfterBreak="0">
    <w:nsid w:val="75AE54DF"/>
    <w:multiLevelType w:val="hybridMultilevel"/>
    <w:tmpl w:val="41CE0752"/>
    <w:lvl w:ilvl="0" w:tplc="01E27D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8A8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57BE1"/>
    <w:rsid w:val="00064FC4"/>
    <w:rsid w:val="000666AA"/>
    <w:rsid w:val="000675F5"/>
    <w:rsid w:val="00070D69"/>
    <w:rsid w:val="000729D3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B65D9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5F3A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584D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37A94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87E0D"/>
    <w:rsid w:val="005906C1"/>
    <w:rsid w:val="00591070"/>
    <w:rsid w:val="00591575"/>
    <w:rsid w:val="0059241F"/>
    <w:rsid w:val="005961E1"/>
    <w:rsid w:val="005A7CC7"/>
    <w:rsid w:val="005B2765"/>
    <w:rsid w:val="005B70F4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4F65"/>
    <w:rsid w:val="0065504D"/>
    <w:rsid w:val="00655A92"/>
    <w:rsid w:val="00655E41"/>
    <w:rsid w:val="00656643"/>
    <w:rsid w:val="006567C8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267C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0FE2"/>
    <w:rsid w:val="008B4236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A13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08D"/>
    <w:rsid w:val="00B326EF"/>
    <w:rsid w:val="00B32EDD"/>
    <w:rsid w:val="00B34822"/>
    <w:rsid w:val="00B348C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5D03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3860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980"/>
    <w:rsid w:val="00ED7E0B"/>
    <w:rsid w:val="00ED7EFC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2041-9B2E-4387-945D-3EF8D532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4</cp:revision>
  <cp:lastPrinted>2018-05-29T12:36:00Z</cp:lastPrinted>
  <dcterms:created xsi:type="dcterms:W3CDTF">2019-05-30T06:09:00Z</dcterms:created>
  <dcterms:modified xsi:type="dcterms:W3CDTF">2019-05-30T11:20:00Z</dcterms:modified>
</cp:coreProperties>
</file>