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9C" w:rsidRPr="009E66DA" w:rsidRDefault="00504F9C" w:rsidP="00504F9C">
      <w:pPr>
        <w:pStyle w:val="2"/>
        <w:spacing w:before="0" w:after="0"/>
        <w:rPr>
          <w:rFonts w:ascii="Times New Roman" w:hAnsi="Times New Roman"/>
          <w:lang w:val="ru-RU"/>
        </w:rPr>
      </w:pPr>
      <w:bookmarkStart w:id="0" w:name="_Toc364069274"/>
      <w:bookmarkStart w:id="1" w:name="_Toc464038306"/>
      <w:r w:rsidRPr="009E66DA">
        <w:rPr>
          <w:rFonts w:ascii="Times New Roman" w:hAnsi="Times New Roman"/>
          <w:lang w:val="ru-RU"/>
        </w:rPr>
        <w:t xml:space="preserve">Глава </w:t>
      </w:r>
      <w:r w:rsidRPr="009E66DA">
        <w:rPr>
          <w:rFonts w:ascii="Times New Roman" w:hAnsi="Times New Roman"/>
          <w:lang w:val="en-US"/>
        </w:rPr>
        <w:t>II</w:t>
      </w:r>
      <w:r w:rsidRPr="009E66DA">
        <w:rPr>
          <w:rFonts w:ascii="Times New Roman" w:hAnsi="Times New Roman"/>
        </w:rPr>
        <w:t xml:space="preserve">. </w:t>
      </w:r>
      <w:bookmarkEnd w:id="0"/>
      <w:bookmarkEnd w:id="1"/>
      <w:r w:rsidRPr="009E66DA">
        <w:rPr>
          <w:rFonts w:ascii="Times New Roman" w:hAnsi="Times New Roman"/>
          <w:lang w:val="ru-RU"/>
        </w:rPr>
        <w:t>ГРАДОСТРОИТЕЛЬНЫЕ РЕГЛАМЕНТЫ</w:t>
      </w:r>
    </w:p>
    <w:p w:rsidR="00504F9C" w:rsidRPr="009E66DA" w:rsidRDefault="00504F9C" w:rsidP="00504F9C">
      <w:pPr>
        <w:pStyle w:val="3"/>
        <w:ind w:firstLine="709"/>
        <w:jc w:val="both"/>
        <w:rPr>
          <w:rFonts w:ascii="Times New Roman" w:hAnsi="Times New Roman"/>
          <w:i w:val="0"/>
          <w:sz w:val="24"/>
          <w:szCs w:val="24"/>
          <w:lang w:val="ru-RU"/>
        </w:rPr>
      </w:pPr>
      <w:bookmarkStart w:id="2" w:name="_Toc364069275"/>
      <w:bookmarkStart w:id="3" w:name="_Toc464038307"/>
      <w:r w:rsidRPr="009E66DA">
        <w:rPr>
          <w:rFonts w:ascii="Times New Roman" w:hAnsi="Times New Roman"/>
          <w:i w:val="0"/>
          <w:sz w:val="24"/>
          <w:szCs w:val="24"/>
        </w:rPr>
        <w:t xml:space="preserve">Статья </w:t>
      </w:r>
      <w:r w:rsidRPr="00C9209A">
        <w:rPr>
          <w:rFonts w:ascii="Times New Roman" w:hAnsi="Times New Roman"/>
          <w:i w:val="0"/>
          <w:color w:val="FF0000"/>
          <w:sz w:val="24"/>
          <w:szCs w:val="24"/>
          <w:lang w:val="ru-RU"/>
        </w:rPr>
        <w:t>35</w:t>
      </w:r>
      <w:r w:rsidRPr="009E66DA">
        <w:rPr>
          <w:rFonts w:ascii="Times New Roman" w:hAnsi="Times New Roman"/>
          <w:i w:val="0"/>
          <w:sz w:val="24"/>
          <w:szCs w:val="24"/>
        </w:rPr>
        <w:t xml:space="preserve">.  </w:t>
      </w:r>
      <w:bookmarkEnd w:id="2"/>
      <w:r w:rsidRPr="009E66DA">
        <w:rPr>
          <w:rFonts w:ascii="Times New Roman" w:hAnsi="Times New Roman"/>
          <w:i w:val="0"/>
          <w:sz w:val="24"/>
          <w:szCs w:val="24"/>
        </w:rPr>
        <w:t>Перечень территориальных зон</w:t>
      </w:r>
      <w:bookmarkEnd w:id="3"/>
      <w:r w:rsidRPr="009E66DA">
        <w:rPr>
          <w:rFonts w:ascii="Times New Roman" w:hAnsi="Times New Roman"/>
          <w:i w:val="0"/>
          <w:sz w:val="24"/>
          <w:szCs w:val="24"/>
          <w:lang w:val="ru-RU"/>
        </w:rPr>
        <w:t xml:space="preserve"> </w:t>
      </w:r>
    </w:p>
    <w:p w:rsidR="00504F9C" w:rsidRPr="009E66DA" w:rsidRDefault="00504F9C" w:rsidP="00504F9C">
      <w:pPr>
        <w:spacing w:before="240" w:after="60"/>
        <w:ind w:firstLine="709"/>
        <w:jc w:val="both"/>
        <w:rPr>
          <w:rFonts w:ascii="Times New Roman" w:hAnsi="Times New Roman"/>
          <w:sz w:val="24"/>
          <w:szCs w:val="24"/>
        </w:rPr>
      </w:pPr>
      <w:r w:rsidRPr="009E66DA">
        <w:rPr>
          <w:rFonts w:ascii="Times New Roman" w:hAnsi="Times New Roman"/>
          <w:b/>
          <w:sz w:val="24"/>
          <w:szCs w:val="24"/>
        </w:rPr>
        <w:t>1.</w:t>
      </w:r>
      <w:r w:rsidRPr="009E66DA">
        <w:rPr>
          <w:rFonts w:ascii="Times New Roman" w:hAnsi="Times New Roman"/>
          <w:sz w:val="24"/>
          <w:szCs w:val="24"/>
        </w:rPr>
        <w:t xml:space="preserve"> На картах градостроительного зонирования муниципального образования сформированы следующие виды территориальных зон:</w:t>
      </w:r>
    </w:p>
    <w:p w:rsidR="00504F9C" w:rsidRPr="009E66DA" w:rsidRDefault="00504F9C" w:rsidP="00504F9C">
      <w:pPr>
        <w:spacing w:before="120" w:after="60"/>
        <w:ind w:firstLine="709"/>
        <w:jc w:val="both"/>
        <w:rPr>
          <w:rFonts w:ascii="Times New Roman" w:hAnsi="Times New Roman"/>
          <w:b/>
          <w:sz w:val="24"/>
          <w:szCs w:val="24"/>
        </w:rPr>
      </w:pPr>
      <w:r w:rsidRPr="009E66DA">
        <w:rPr>
          <w:rFonts w:ascii="Times New Roman" w:hAnsi="Times New Roman"/>
          <w:b/>
          <w:sz w:val="24"/>
          <w:szCs w:val="24"/>
        </w:rPr>
        <w:t>1.1. Жилые зоны (Ж):</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Ж-1 Зоны застройки индивидуальными жилыми домами.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Ж-2 Зоны застройки малоэтажными (2-3 эт.) жилыми домами.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Ж-3 Зоны застройки среднеэтажными (4-5 эт.) жилыми домами.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Ж-4 Зоны детских дошкольных учреждений и общеобразовательных школ.</w:t>
      </w:r>
    </w:p>
    <w:p w:rsidR="00504F9C" w:rsidRPr="009E66DA" w:rsidRDefault="00504F9C" w:rsidP="00504F9C">
      <w:pPr>
        <w:spacing w:before="120" w:after="60"/>
        <w:ind w:firstLine="709"/>
        <w:jc w:val="both"/>
        <w:rPr>
          <w:rFonts w:ascii="Times New Roman" w:hAnsi="Times New Roman"/>
          <w:b/>
          <w:sz w:val="24"/>
          <w:szCs w:val="24"/>
        </w:rPr>
      </w:pPr>
      <w:r w:rsidRPr="009E66DA">
        <w:rPr>
          <w:rFonts w:ascii="Times New Roman" w:hAnsi="Times New Roman"/>
          <w:b/>
          <w:sz w:val="24"/>
          <w:szCs w:val="24"/>
        </w:rPr>
        <w:t>1.2. Общественно-деловые зоны (ОД):</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ОД-1 Многофункциональные административно-деловые, общественные зоны.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ОД-2 Зона объектов спортивно-зрелищного назначения.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ОД-3 Зоны  объектов религиозного назначения, культовых зданий  и сооружений. </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ОД-4 Зоны объектов здравоохранения.</w:t>
      </w:r>
    </w:p>
    <w:p w:rsidR="00504F9C" w:rsidRPr="009E66DA" w:rsidRDefault="00504F9C" w:rsidP="00504F9C">
      <w:pPr>
        <w:spacing w:before="120" w:after="60"/>
        <w:ind w:firstLine="709"/>
        <w:jc w:val="both"/>
        <w:rPr>
          <w:rFonts w:ascii="Times New Roman" w:hAnsi="Times New Roman"/>
          <w:b/>
          <w:sz w:val="24"/>
          <w:szCs w:val="24"/>
        </w:rPr>
      </w:pPr>
      <w:r w:rsidRPr="009E66DA">
        <w:rPr>
          <w:rFonts w:ascii="Times New Roman" w:hAnsi="Times New Roman"/>
          <w:b/>
          <w:sz w:val="24"/>
          <w:szCs w:val="24"/>
        </w:rPr>
        <w:t>1.3. Зоны производственные, коммунальные, инженерной и транспортной инфраструктур (П 1-3, И-1, Т-1, Т-2):</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П-1  Зоны размещения объектов инженерно-коммунальной инфраструктуры, объектов транспорта, объектов оптовой торговли, предприятий и складов </w:t>
      </w:r>
      <w:r w:rsidRPr="009E66DA">
        <w:rPr>
          <w:rFonts w:ascii="Times New Roman" w:hAnsi="Times New Roman"/>
          <w:sz w:val="24"/>
          <w:szCs w:val="24"/>
          <w:lang w:val="en-US"/>
        </w:rPr>
        <w:t>V</w:t>
      </w:r>
      <w:r w:rsidRPr="009E66DA">
        <w:rPr>
          <w:rFonts w:ascii="Times New Roman" w:hAnsi="Times New Roman"/>
          <w:sz w:val="24"/>
          <w:szCs w:val="24"/>
        </w:rPr>
        <w:t xml:space="preserve"> класса опасности (санитарно-защитные зоны – до 50м).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П-2  Зоны предприятий и складов IV класса опасности (санитарно- защитные зоны - до </w:t>
      </w:r>
      <w:smartTag w:uri="urn:schemas-microsoft-com:office:smarttags" w:element="metricconverter">
        <w:smartTagPr>
          <w:attr w:name="ProductID" w:val="100 м"/>
        </w:smartTagPr>
        <w:r w:rsidRPr="009E66DA">
          <w:rPr>
            <w:rFonts w:ascii="Times New Roman" w:hAnsi="Times New Roman"/>
            <w:sz w:val="24"/>
            <w:szCs w:val="24"/>
          </w:rPr>
          <w:t>100 м</w:t>
        </w:r>
      </w:smartTag>
      <w:r w:rsidRPr="009E66DA">
        <w:rPr>
          <w:rFonts w:ascii="Times New Roman" w:hAnsi="Times New Roman"/>
          <w:sz w:val="24"/>
          <w:szCs w:val="24"/>
        </w:rPr>
        <w:t>).</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П-3  Зоны предприятий и складов III класса опасности (санитарно - защитные зоны - до 300м).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И-1 Зоны размещения объектов инженерной инфраструктуры.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Т-1 Зоны автомобильного транспорта,  городских магистралей и улиц.</w:t>
      </w:r>
    </w:p>
    <w:p w:rsidR="00504F9C" w:rsidRDefault="00504F9C" w:rsidP="00504F9C">
      <w:pPr>
        <w:spacing w:before="120" w:after="60"/>
        <w:ind w:firstLine="709"/>
        <w:jc w:val="both"/>
        <w:rPr>
          <w:rFonts w:ascii="Times New Roman" w:hAnsi="Times New Roman"/>
          <w:b/>
          <w:sz w:val="24"/>
          <w:szCs w:val="24"/>
        </w:rPr>
      </w:pPr>
    </w:p>
    <w:p w:rsidR="00504F9C" w:rsidRDefault="00504F9C" w:rsidP="00504F9C">
      <w:pPr>
        <w:spacing w:before="120" w:after="60"/>
        <w:ind w:firstLine="709"/>
        <w:jc w:val="both"/>
        <w:rPr>
          <w:rFonts w:ascii="Times New Roman" w:hAnsi="Times New Roman"/>
          <w:b/>
          <w:sz w:val="24"/>
          <w:szCs w:val="24"/>
        </w:rPr>
      </w:pPr>
    </w:p>
    <w:p w:rsidR="00504F9C" w:rsidRPr="009E66DA" w:rsidRDefault="00504F9C" w:rsidP="00504F9C">
      <w:pPr>
        <w:spacing w:before="120" w:after="60"/>
        <w:ind w:firstLine="709"/>
        <w:jc w:val="both"/>
        <w:rPr>
          <w:rFonts w:ascii="Times New Roman" w:hAnsi="Times New Roman"/>
          <w:b/>
          <w:sz w:val="24"/>
          <w:szCs w:val="24"/>
        </w:rPr>
      </w:pPr>
      <w:r w:rsidRPr="009E66DA">
        <w:rPr>
          <w:rFonts w:ascii="Times New Roman" w:hAnsi="Times New Roman"/>
          <w:b/>
          <w:sz w:val="24"/>
          <w:szCs w:val="24"/>
        </w:rPr>
        <w:t>1.4. Зоны сельскохозяйственного использования (СХ):</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СХ-1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СХ-2 Зоны сельскохозяйственных угодий – пашни, сенокосы, пастбища, залежи, земли занятые многолетними насаждениями.</w:t>
      </w:r>
    </w:p>
    <w:p w:rsidR="00504F9C" w:rsidRPr="009E66DA" w:rsidRDefault="00504F9C" w:rsidP="00504F9C">
      <w:pPr>
        <w:spacing w:before="120" w:after="60"/>
        <w:ind w:firstLine="709"/>
        <w:jc w:val="both"/>
        <w:rPr>
          <w:rFonts w:ascii="Times New Roman" w:hAnsi="Times New Roman"/>
          <w:b/>
          <w:sz w:val="24"/>
          <w:szCs w:val="24"/>
        </w:rPr>
      </w:pPr>
      <w:r w:rsidRPr="009E66DA">
        <w:rPr>
          <w:rFonts w:ascii="Times New Roman" w:hAnsi="Times New Roman"/>
          <w:b/>
          <w:sz w:val="24"/>
          <w:szCs w:val="24"/>
        </w:rPr>
        <w:t>1.5. Зоны рекреационного назначения (Р):</w:t>
      </w:r>
    </w:p>
    <w:p w:rsidR="00504F9C" w:rsidRPr="009E66DA" w:rsidRDefault="00504F9C" w:rsidP="00504F9C">
      <w:pPr>
        <w:spacing w:before="40" w:after="40"/>
        <w:ind w:firstLine="709"/>
        <w:jc w:val="both"/>
        <w:rPr>
          <w:rFonts w:ascii="Times New Roman" w:hAnsi="Times New Roman"/>
          <w:sz w:val="24"/>
          <w:szCs w:val="24"/>
        </w:rPr>
      </w:pPr>
      <w:r w:rsidRPr="009E66DA">
        <w:rPr>
          <w:rFonts w:ascii="Times New Roman" w:hAnsi="Times New Roman"/>
          <w:sz w:val="24"/>
          <w:szCs w:val="24"/>
        </w:rPr>
        <w:t>Р-1 Зоны озелененных территорий общего пользования в границах населенных пунктов  (городских лесов, лесопарков, скверов, парков, бульваров, городских садов).</w:t>
      </w:r>
    </w:p>
    <w:p w:rsidR="00504F9C" w:rsidRPr="009E66DA" w:rsidRDefault="00504F9C" w:rsidP="00504F9C">
      <w:pPr>
        <w:spacing w:before="40" w:after="40"/>
        <w:ind w:firstLine="709"/>
        <w:jc w:val="both"/>
        <w:rPr>
          <w:rFonts w:ascii="Times New Roman" w:hAnsi="Times New Roman"/>
          <w:sz w:val="24"/>
          <w:szCs w:val="24"/>
        </w:rPr>
      </w:pPr>
      <w:r w:rsidRPr="009E66DA">
        <w:rPr>
          <w:rFonts w:ascii="Times New Roman" w:hAnsi="Times New Roman"/>
          <w:sz w:val="24"/>
          <w:szCs w:val="24"/>
        </w:rPr>
        <w:t>Р-2 Зона водных объектов (пруды, озера, водохранилища, пляжи).</w:t>
      </w: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1.6. Зоны специального назначения (СН):</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СН-1 Зоны размещения кладбищ.</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СН-2 Зона зеленых насаждений специального назначения.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СН-3 Зоны разведанных месторождений полезных ископаемых.</w:t>
      </w: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1.7. Зоны особо охраняемых территорий (ООТ):</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lastRenderedPageBreak/>
        <w:t>ООТ-1 Зона территорий объектов культурного наследия. 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b/>
          <w:sz w:val="24"/>
          <w:szCs w:val="24"/>
        </w:rPr>
        <w:t>1.8. Зоны резервных территорий</w:t>
      </w:r>
      <w:r w:rsidRPr="009E66DA">
        <w:rPr>
          <w:rFonts w:ascii="Times New Roman" w:hAnsi="Times New Roman"/>
          <w:sz w:val="24"/>
          <w:szCs w:val="24"/>
        </w:rPr>
        <w:t xml:space="preserve"> </w:t>
      </w:r>
      <w:r w:rsidRPr="009E66DA">
        <w:rPr>
          <w:rFonts w:ascii="Times New Roman" w:hAnsi="Times New Roman"/>
          <w:b/>
          <w:sz w:val="24"/>
          <w:szCs w:val="24"/>
        </w:rPr>
        <w:t>(РТ).</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b/>
          <w:sz w:val="24"/>
          <w:szCs w:val="24"/>
        </w:rPr>
        <w:t>2.</w:t>
      </w:r>
      <w:r w:rsidRPr="009E66DA">
        <w:rPr>
          <w:rFonts w:ascii="Times New Roman" w:hAnsi="Times New Roman"/>
          <w:sz w:val="24"/>
          <w:szCs w:val="24"/>
        </w:rPr>
        <w:t xml:space="preserve"> Применительно к указанным в п.1 настоящей статьи Правил для территориальных зон устанавливаются нижеследующие перечни видов разрешенного использования земельных участков, включая: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а) основные разрешенные виды использования земельных участков и объектов капитального строительства,</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объектов капитального строительства и осуществляемые совместно с ними.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b/>
          <w:sz w:val="24"/>
          <w:szCs w:val="24"/>
        </w:rPr>
        <w:t>3.</w:t>
      </w:r>
      <w:r w:rsidRPr="009E66DA">
        <w:rPr>
          <w:rFonts w:ascii="Times New Roman" w:hAnsi="Times New Roman"/>
          <w:sz w:val="24"/>
          <w:szCs w:val="24"/>
        </w:rPr>
        <w:t xml:space="preserve"> Озелененные территории общего пользования - парки, скверы, бульвары, а также дороги, проезды и иные пешеходно - транспортные коммуникации разрешены на территориях всех, выделенных на карте зон.</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b/>
          <w:sz w:val="24"/>
          <w:szCs w:val="24"/>
        </w:rPr>
        <w:t>4.</w:t>
      </w:r>
      <w:r w:rsidRPr="009E66DA">
        <w:rPr>
          <w:rFonts w:ascii="Times New Roman" w:hAnsi="Times New Roman"/>
          <w:sz w:val="24"/>
          <w:szCs w:val="24"/>
        </w:rPr>
        <w:t xml:space="preserve"> 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 - РТ.</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b/>
          <w:sz w:val="24"/>
          <w:szCs w:val="24"/>
        </w:rPr>
        <w:t>5.</w:t>
      </w:r>
      <w:r w:rsidRPr="009E66DA">
        <w:rPr>
          <w:rFonts w:ascii="Times New Roman" w:hAnsi="Times New Roman"/>
          <w:sz w:val="24"/>
          <w:szCs w:val="24"/>
        </w:rPr>
        <w:t xml:space="preserve"> 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 - разрешены во всех зонах и представлены в списках основных и вспомогательных видов разрешенного использования".</w:t>
      </w:r>
    </w:p>
    <w:p w:rsidR="00504F9C" w:rsidRPr="009E66DA" w:rsidRDefault="00504F9C" w:rsidP="00504F9C">
      <w:pPr>
        <w:spacing w:before="60" w:after="60"/>
        <w:ind w:firstLine="709"/>
        <w:jc w:val="both"/>
        <w:rPr>
          <w:rFonts w:ascii="Times New Roman" w:hAnsi="Times New Roman"/>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 xml:space="preserve">Статья </w:t>
      </w:r>
      <w:r w:rsidRPr="00C9209A">
        <w:rPr>
          <w:rFonts w:ascii="Times New Roman" w:hAnsi="Times New Roman"/>
          <w:b/>
          <w:color w:val="FF0000"/>
          <w:sz w:val="24"/>
          <w:szCs w:val="24"/>
        </w:rPr>
        <w:t>36</w:t>
      </w:r>
      <w:r w:rsidRPr="009E66DA">
        <w:rPr>
          <w:rFonts w:ascii="Times New Roman" w:hAnsi="Times New Roman"/>
          <w:b/>
          <w:sz w:val="24"/>
          <w:szCs w:val="24"/>
        </w:rPr>
        <w:t>.   Описание территориальных зон.</w:t>
      </w:r>
    </w:p>
    <w:p w:rsidR="00504F9C" w:rsidRPr="009E66DA" w:rsidRDefault="00504F9C" w:rsidP="00504F9C">
      <w:pPr>
        <w:numPr>
          <w:ilvl w:val="0"/>
          <w:numId w:val="17"/>
        </w:numPr>
        <w:spacing w:before="120" w:after="60"/>
        <w:jc w:val="both"/>
        <w:rPr>
          <w:rFonts w:ascii="Times New Roman" w:hAnsi="Times New Roman"/>
          <w:b/>
          <w:sz w:val="24"/>
          <w:szCs w:val="24"/>
        </w:rPr>
      </w:pPr>
      <w:r w:rsidRPr="009E66DA">
        <w:rPr>
          <w:rFonts w:ascii="Times New Roman" w:hAnsi="Times New Roman"/>
          <w:b/>
          <w:sz w:val="24"/>
          <w:szCs w:val="24"/>
        </w:rPr>
        <w:t>Ж - ЖИЛЫЕ ЗОНЫ:</w:t>
      </w:r>
    </w:p>
    <w:p w:rsidR="00504F9C" w:rsidRPr="009E66DA" w:rsidRDefault="00504F9C" w:rsidP="00504F9C">
      <w:pPr>
        <w:numPr>
          <w:ilvl w:val="1"/>
          <w:numId w:val="17"/>
        </w:numPr>
        <w:spacing w:before="60" w:after="60"/>
        <w:jc w:val="both"/>
        <w:rPr>
          <w:rFonts w:ascii="Times New Roman" w:hAnsi="Times New Roman"/>
          <w:b/>
          <w:sz w:val="24"/>
          <w:szCs w:val="24"/>
        </w:rPr>
      </w:pPr>
      <w:r w:rsidRPr="009E66DA">
        <w:rPr>
          <w:rFonts w:ascii="Times New Roman" w:hAnsi="Times New Roman"/>
          <w:b/>
          <w:sz w:val="24"/>
          <w:szCs w:val="24"/>
        </w:rPr>
        <w:t>Ж-1 - Зона застройки индивидуальными жилыми домами.</w:t>
      </w:r>
    </w:p>
    <w:p w:rsidR="00504F9C" w:rsidRPr="009E66DA" w:rsidRDefault="00504F9C" w:rsidP="00504F9C">
      <w:pPr>
        <w:spacing w:before="60" w:after="60"/>
        <w:ind w:firstLine="709"/>
        <w:jc w:val="both"/>
        <w:rPr>
          <w:rFonts w:ascii="Times New Roman" w:hAnsi="Times New Roman"/>
          <w:snapToGrid w:val="0"/>
          <w:sz w:val="24"/>
          <w:szCs w:val="24"/>
        </w:rPr>
      </w:pPr>
      <w:r w:rsidRPr="009E66DA">
        <w:rPr>
          <w:rFonts w:ascii="Times New Roman" w:hAnsi="Times New Roman"/>
          <w:snapToGrid w:val="0"/>
          <w:sz w:val="24"/>
          <w:szCs w:val="24"/>
        </w:rPr>
        <w:t xml:space="preserve">Зона </w:t>
      </w:r>
      <w:r w:rsidRPr="009E66DA">
        <w:rPr>
          <w:rFonts w:ascii="Times New Roman" w:hAnsi="Times New Roman"/>
          <w:bCs/>
          <w:sz w:val="24"/>
          <w:szCs w:val="24"/>
        </w:rPr>
        <w:t xml:space="preserve">застройки индивидуальными жилыми домами </w:t>
      </w:r>
      <w:r w:rsidRPr="009E66DA">
        <w:rPr>
          <w:rFonts w:ascii="Times New Roman" w:hAnsi="Times New Roman"/>
          <w:snapToGrid w:val="0"/>
          <w:sz w:val="24"/>
          <w:szCs w:val="24"/>
        </w:rPr>
        <w:t>выделена для обеспечения правовых у</w:t>
      </w:r>
      <w:r w:rsidRPr="009E66DA">
        <w:rPr>
          <w:rFonts w:ascii="Times New Roman" w:hAnsi="Times New Roman"/>
          <w:snapToGrid w:val="0"/>
          <w:sz w:val="24"/>
          <w:szCs w:val="24"/>
        </w:rPr>
        <w:t>с</w:t>
      </w:r>
      <w:r w:rsidRPr="009E66DA">
        <w:rPr>
          <w:rFonts w:ascii="Times New Roman" w:hAnsi="Times New Roman"/>
          <w:snapToGrid w:val="0"/>
          <w:sz w:val="24"/>
          <w:szCs w:val="24"/>
        </w:rPr>
        <w:t>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w:t>
      </w:r>
      <w:r w:rsidRPr="009E66DA">
        <w:rPr>
          <w:rFonts w:ascii="Times New Roman" w:hAnsi="Times New Roman"/>
          <w:snapToGrid w:val="0"/>
          <w:sz w:val="24"/>
          <w:szCs w:val="24"/>
        </w:rPr>
        <w:t>у</w:t>
      </w:r>
      <w:r w:rsidRPr="009E66DA">
        <w:rPr>
          <w:rFonts w:ascii="Times New Roman" w:hAnsi="Times New Roman"/>
          <w:snapToGrid w:val="0"/>
          <w:sz w:val="24"/>
          <w:szCs w:val="24"/>
        </w:rPr>
        <w:t>ального жилищного строительства и жилых домов блокированной застройки.</w:t>
      </w:r>
    </w:p>
    <w:p w:rsidR="00504F9C" w:rsidRDefault="00504F9C" w:rsidP="00504F9C">
      <w:pPr>
        <w:spacing w:before="60" w:after="60"/>
        <w:ind w:left="142"/>
        <w:jc w:val="both"/>
        <w:rPr>
          <w:rFonts w:ascii="Times New Roman" w:hAnsi="Times New Roman"/>
          <w:b/>
          <w:sz w:val="24"/>
          <w:szCs w:val="24"/>
        </w:rPr>
      </w:pPr>
      <w:r w:rsidRPr="009E66DA">
        <w:rPr>
          <w:rFonts w:ascii="Times New Roman" w:hAnsi="Times New Roman"/>
          <w:b/>
          <w:sz w:val="24"/>
          <w:szCs w:val="24"/>
        </w:rPr>
        <w:t>Основные виды разрешенного использования:</w:t>
      </w:r>
    </w:p>
    <w:p w:rsidR="00504F9C" w:rsidRPr="009E66DA" w:rsidRDefault="00504F9C" w:rsidP="00504F9C">
      <w:pPr>
        <w:spacing w:before="60" w:after="60"/>
        <w:ind w:left="142"/>
        <w:jc w:val="both"/>
        <w:rPr>
          <w:rFonts w:ascii="Times New Roman" w:hAnsi="Times New Roman"/>
          <w:b/>
          <w:sz w:val="24"/>
          <w:szCs w:val="24"/>
        </w:rPr>
      </w:pPr>
    </w:p>
    <w:tbl>
      <w:tblPr>
        <w:tblW w:w="10020" w:type="dxa"/>
        <w:jc w:val="center"/>
        <w:tblLook w:val="0000" w:firstRow="0" w:lastRow="0" w:firstColumn="0" w:lastColumn="0" w:noHBand="0" w:noVBand="0"/>
      </w:tblPr>
      <w:tblGrid>
        <w:gridCol w:w="1121"/>
        <w:gridCol w:w="2598"/>
        <w:gridCol w:w="6301"/>
      </w:tblGrid>
      <w:tr w:rsidR="00504F9C" w:rsidRPr="009E66DA" w:rsidTr="008953F3">
        <w:trPr>
          <w:tblHeade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rPr>
            </w:pPr>
            <w:r w:rsidRPr="009E66DA">
              <w:rPr>
                <w:sz w:val="24"/>
                <w:szCs w:val="24"/>
                <w:lang w:val="ru-RU"/>
              </w:rPr>
              <w:t>Для индивидуального жилищного стро</w:t>
            </w:r>
            <w:r w:rsidRPr="009E66DA">
              <w:rPr>
                <w:sz w:val="24"/>
                <w:szCs w:val="24"/>
                <w:lang w:val="ru-RU"/>
              </w:rPr>
              <w:t>и</w:t>
            </w:r>
            <w:r w:rsidRPr="009E66DA">
              <w:rPr>
                <w:sz w:val="24"/>
                <w:szCs w:val="24"/>
                <w:lang w:val="ru-RU"/>
              </w:rPr>
              <w:t>тельства</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jc w:val="both"/>
              <w:rPr>
                <w:sz w:val="24"/>
                <w:szCs w:val="24"/>
                <w:lang w:val="ru-RU"/>
              </w:rPr>
            </w:pPr>
            <w:r w:rsidRPr="009E66DA">
              <w:rPr>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04F9C" w:rsidRPr="009E66DA" w:rsidRDefault="00504F9C" w:rsidP="008953F3">
            <w:pPr>
              <w:pStyle w:val="afff"/>
              <w:jc w:val="both"/>
              <w:rPr>
                <w:sz w:val="24"/>
                <w:szCs w:val="24"/>
                <w:lang w:val="ru-RU"/>
              </w:rPr>
            </w:pPr>
            <w:r w:rsidRPr="009E66DA">
              <w:rPr>
                <w:sz w:val="24"/>
                <w:szCs w:val="24"/>
                <w:lang w:val="ru-RU"/>
              </w:rPr>
              <w:t>выращивание плодовых, ягодных, овощных, бахчевых или иных декоративных или сельскохозяйственных культур;</w:t>
            </w:r>
          </w:p>
          <w:p w:rsidR="00504F9C" w:rsidRPr="009E66DA" w:rsidRDefault="00504F9C" w:rsidP="008953F3">
            <w:pPr>
              <w:pStyle w:val="afff"/>
              <w:jc w:val="both"/>
              <w:rPr>
                <w:sz w:val="24"/>
                <w:szCs w:val="24"/>
                <w:lang w:val="ru-RU"/>
              </w:rPr>
            </w:pPr>
            <w:r w:rsidRPr="009E66DA">
              <w:rPr>
                <w:sz w:val="24"/>
                <w:szCs w:val="24"/>
                <w:lang w:val="ru-RU"/>
              </w:rPr>
              <w:t>размещение индивидуальных гаражей и подсобных сооружений</w:t>
            </w:r>
          </w:p>
          <w:p w:rsidR="00504F9C" w:rsidRPr="009E66DA" w:rsidRDefault="00504F9C" w:rsidP="008953F3">
            <w:pPr>
              <w:pStyle w:val="afff"/>
              <w:jc w:val="both"/>
              <w:rPr>
                <w:sz w:val="24"/>
                <w:szCs w:val="24"/>
                <w:lang w:val="ru-RU"/>
              </w:rPr>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lastRenderedPageBreak/>
              <w:t>2.2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Для ведения личного подсобного хозяйства</w:t>
            </w:r>
          </w:p>
          <w:p w:rsidR="00504F9C" w:rsidRPr="009E66DA" w:rsidRDefault="00504F9C" w:rsidP="008953F3">
            <w:pPr>
              <w:pStyle w:val="afff"/>
              <w:jc w:val="both"/>
              <w:rPr>
                <w:sz w:val="24"/>
                <w:szCs w:val="24"/>
                <w:lang w:val="ru-RU"/>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4F9C" w:rsidRPr="009E66DA" w:rsidRDefault="00504F9C" w:rsidP="008953F3">
            <w:pPr>
              <w:pStyle w:val="s1"/>
              <w:spacing w:before="0" w:beforeAutospacing="0" w:after="0" w:afterAutospacing="0"/>
              <w:jc w:val="both"/>
            </w:pPr>
            <w:r w:rsidRPr="009E66DA">
              <w:t>производство сельскохозяйственной продукции;</w:t>
            </w:r>
          </w:p>
          <w:p w:rsidR="00504F9C" w:rsidRPr="009E66DA" w:rsidRDefault="00504F9C" w:rsidP="008953F3">
            <w:pPr>
              <w:pStyle w:val="s1"/>
              <w:spacing w:before="0" w:beforeAutospacing="0" w:after="0" w:afterAutospacing="0"/>
              <w:jc w:val="both"/>
            </w:pPr>
            <w:r w:rsidRPr="009E66DA">
              <w:t>размещение гаража и иных вспомогательных сооружений;</w:t>
            </w:r>
          </w:p>
          <w:p w:rsidR="00504F9C" w:rsidRPr="009E66DA" w:rsidRDefault="00504F9C" w:rsidP="008953F3">
            <w:pPr>
              <w:pStyle w:val="s1"/>
              <w:spacing w:before="0" w:beforeAutospacing="0" w:after="0" w:afterAutospacing="0"/>
              <w:jc w:val="both"/>
            </w:pPr>
            <w:r w:rsidRPr="009E66DA">
              <w:t>содержание сельскохозяйственных животных</w:t>
            </w:r>
          </w:p>
          <w:p w:rsidR="00504F9C" w:rsidRPr="009E66DA" w:rsidRDefault="00504F9C" w:rsidP="008953F3">
            <w:pPr>
              <w:pStyle w:val="afff"/>
              <w:jc w:val="both"/>
              <w:rPr>
                <w:sz w:val="24"/>
                <w:szCs w:val="24"/>
                <w:lang w:val="ru-RU"/>
              </w:rPr>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13.3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rPr>
            </w:pPr>
            <w:r w:rsidRPr="009E66DA">
              <w:rPr>
                <w:sz w:val="24"/>
                <w:szCs w:val="24"/>
                <w:lang w:val="ru-RU" w:eastAsia="ru-RU"/>
              </w:rPr>
              <w:t>Ведение дачного хозяйства</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04F9C" w:rsidRPr="009E66DA" w:rsidRDefault="00504F9C" w:rsidP="008953F3">
            <w:pPr>
              <w:pStyle w:val="s1"/>
              <w:spacing w:before="0" w:beforeAutospacing="0" w:after="0" w:afterAutospacing="0"/>
              <w:jc w:val="both"/>
            </w:pPr>
            <w:r w:rsidRPr="009E66DA">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04F9C" w:rsidRPr="009E66DA" w:rsidRDefault="00504F9C" w:rsidP="008953F3">
            <w:pPr>
              <w:pStyle w:val="s1"/>
              <w:spacing w:before="0" w:beforeAutospacing="0" w:after="0" w:afterAutospacing="0"/>
              <w:jc w:val="both"/>
            </w:pPr>
            <w:r w:rsidRPr="009E66DA">
              <w:t>размещение хозяйственных строений и сооружений</w:t>
            </w:r>
          </w:p>
          <w:p w:rsidR="00504F9C" w:rsidRPr="009E66DA" w:rsidRDefault="00504F9C" w:rsidP="008953F3">
            <w:pPr>
              <w:pStyle w:val="s1"/>
              <w:spacing w:before="0" w:beforeAutospacing="0" w:after="0" w:afterAutospacing="0"/>
              <w:jc w:val="both"/>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2.3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Блокированная жилая застройка</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4F9C" w:rsidRPr="009E66DA" w:rsidRDefault="00504F9C" w:rsidP="008953F3">
            <w:pPr>
              <w:pStyle w:val="s1"/>
              <w:spacing w:before="0" w:beforeAutospacing="0" w:after="0" w:afterAutospacing="0"/>
              <w:jc w:val="both"/>
            </w:pPr>
            <w:r w:rsidRPr="009E66DA">
              <w:t>разведение декоративных и плодовых деревьев, овощных и ягодных культур;</w:t>
            </w:r>
          </w:p>
          <w:p w:rsidR="00504F9C" w:rsidRPr="009E66DA" w:rsidRDefault="00504F9C" w:rsidP="008953F3">
            <w:pPr>
              <w:pStyle w:val="s1"/>
              <w:spacing w:before="0" w:beforeAutospacing="0" w:after="0" w:afterAutospacing="0"/>
              <w:jc w:val="both"/>
            </w:pPr>
            <w:r w:rsidRPr="009E66DA">
              <w:t>размещение индивидуальных гаражей и иных вспомогательных сооружений;</w:t>
            </w:r>
          </w:p>
          <w:p w:rsidR="00504F9C" w:rsidRPr="009E66DA" w:rsidRDefault="00504F9C" w:rsidP="008953F3">
            <w:pPr>
              <w:pStyle w:val="s1"/>
              <w:spacing w:before="0" w:beforeAutospacing="0" w:after="0" w:afterAutospacing="0"/>
              <w:jc w:val="both"/>
            </w:pPr>
            <w:r w:rsidRPr="009E66DA">
              <w:t>обустройство спортивных и детских площадок, площадок отдыха</w:t>
            </w:r>
          </w:p>
          <w:p w:rsidR="00504F9C" w:rsidRPr="009E66DA" w:rsidRDefault="00504F9C" w:rsidP="008953F3">
            <w:pPr>
              <w:pStyle w:val="s1"/>
              <w:spacing w:before="0" w:beforeAutospacing="0" w:after="0" w:afterAutospacing="0"/>
              <w:jc w:val="both"/>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2.7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Обслуживание жилой застройки</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объектов капитального строительства, размещение которых предусмотрено следующими видами разрешенного использования:</w:t>
            </w:r>
          </w:p>
          <w:p w:rsidR="00504F9C" w:rsidRPr="009E66DA" w:rsidRDefault="00504F9C" w:rsidP="008953F3">
            <w:pPr>
              <w:pStyle w:val="s1"/>
              <w:spacing w:before="0" w:beforeAutospacing="0" w:after="0" w:afterAutospacing="0"/>
              <w:jc w:val="both"/>
            </w:pPr>
            <w:r w:rsidRPr="009E66DA">
              <w:t xml:space="preserve">Коммунальное обслуживание, Социальное обслуживание, Бытовое обслуживание, Здравоохранение, Амбулаторно-поликлиническое обслуживание, Дошкольное, начальное и среднее общее образование, Культурное развитие, Религиозное использование, Амбулаторное ветеринарное обслуживание, Деловое управление, Рынки, Магазины, Общественное питание, Гостиничное обслуживание, Обслуживание автотранспорта, если их размещение связано с удовлетворением повседневных потребностей </w:t>
            </w:r>
            <w:r w:rsidRPr="009E66DA">
              <w:lastRenderedPageBreak/>
              <w:t>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04F9C" w:rsidRPr="009E66DA" w:rsidRDefault="00504F9C" w:rsidP="008953F3">
            <w:pPr>
              <w:pStyle w:val="s1"/>
              <w:spacing w:before="0" w:beforeAutospacing="0" w:after="0" w:afterAutospacing="0"/>
              <w:jc w:val="both"/>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lastRenderedPageBreak/>
              <w:t>2.1.1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Малоэтажная многоквартирная жилая застройка</w:t>
            </w:r>
          </w:p>
          <w:p w:rsidR="00504F9C" w:rsidRPr="009E66DA" w:rsidRDefault="00504F9C" w:rsidP="008953F3">
            <w:pPr>
              <w:pStyle w:val="afff"/>
              <w:jc w:val="both"/>
              <w:rPr>
                <w:sz w:val="24"/>
                <w:szCs w:val="24"/>
                <w:lang w:val="ru-RU" w:eastAsia="ru-RU"/>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13.1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rPr>
              <w:t>В</w:t>
            </w:r>
            <w:r w:rsidRPr="009E66DA">
              <w:rPr>
                <w:sz w:val="24"/>
                <w:szCs w:val="24"/>
              </w:rPr>
              <w:t>едение огородничества</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504F9C" w:rsidRPr="009E66DA" w:rsidRDefault="00504F9C" w:rsidP="008953F3">
            <w:pPr>
              <w:autoSpaceDN w:val="0"/>
              <w:adjustRightInd w:val="0"/>
              <w:jc w:val="both"/>
              <w:rPr>
                <w:rFonts w:ascii="Times New Roman" w:hAnsi="Times New Roman"/>
                <w:sz w:val="24"/>
                <w:szCs w:val="24"/>
              </w:rPr>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3.5.1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rPr>
            </w:pPr>
            <w:r w:rsidRPr="009E66DA">
              <w:rPr>
                <w:sz w:val="24"/>
                <w:szCs w:val="24"/>
                <w:lang w:val="ru-RU"/>
              </w:rPr>
              <w:t>Д</w:t>
            </w:r>
            <w:r w:rsidRPr="009E66DA">
              <w:rPr>
                <w:sz w:val="24"/>
                <w:szCs w:val="24"/>
              </w:rPr>
              <w:t>ошкольное, начальное и среднее общее образование</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pPr>
            <w:r w:rsidRPr="009E66DA">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rPr>
            </w:pPr>
            <w:r w:rsidRPr="009E66DA">
              <w:rPr>
                <w:sz w:val="24"/>
                <w:szCs w:val="24"/>
                <w:lang w:val="ru-RU"/>
              </w:rPr>
              <w:t>К</w:t>
            </w:r>
            <w:r w:rsidRPr="009E66DA">
              <w:rPr>
                <w:sz w:val="24"/>
                <w:szCs w:val="24"/>
              </w:rPr>
              <w:t>оммунальное обслуживание</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E66DA">
              <w:rPr>
                <w:rFonts w:ascii="Times New Roman" w:hAnsi="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autoSpaceDN w:val="0"/>
              <w:adjustRightInd w:val="0"/>
              <w:jc w:val="both"/>
              <w:rPr>
                <w:rFonts w:ascii="Times New Roman" w:hAnsi="Times New Roman"/>
                <w:sz w:val="24"/>
                <w:szCs w:val="24"/>
              </w:rPr>
            </w:pP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autoSpaceDN w:val="0"/>
              <w:adjustRightInd w:val="0"/>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Стационарное медицинское обслуживание</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станций скорой помощи</w:t>
            </w:r>
          </w:p>
        </w:tc>
      </w:tr>
      <w:tr w:rsidR="00504F9C" w:rsidRPr="009E66DA" w:rsidTr="008953F3">
        <w:trPr>
          <w:jc w:val="center"/>
        </w:trPr>
        <w:tc>
          <w:tcPr>
            <w:tcW w:w="1121"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0" w:type="auto"/>
        <w:jc w:val="center"/>
        <w:tblLook w:val="0000" w:firstRow="0" w:lastRow="0" w:firstColumn="0" w:lastColumn="0" w:noHBand="0" w:noVBand="0"/>
      </w:tblPr>
      <w:tblGrid>
        <w:gridCol w:w="936"/>
        <w:gridCol w:w="2240"/>
        <w:gridCol w:w="6169"/>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5.1</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pStyle w:val="afff1"/>
              <w:jc w:val="both"/>
              <w:rPr>
                <w:b w:val="0"/>
                <w:sz w:val="24"/>
                <w:szCs w:val="24"/>
              </w:rPr>
            </w:pPr>
            <w:r w:rsidRPr="009E66DA">
              <w:rPr>
                <w:b w:val="0"/>
                <w:sz w:val="24"/>
                <w:szCs w:val="24"/>
              </w:rPr>
              <w:t>размещение спортивных баз и лагерей.</w:t>
            </w:r>
          </w:p>
          <w:p w:rsidR="00504F9C" w:rsidRPr="009E66DA" w:rsidRDefault="00504F9C" w:rsidP="008953F3">
            <w:pPr>
              <w:rPr>
                <w:lang w:eastAsia="zh-CN"/>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4.3</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Рынки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F9C" w:rsidRPr="009E66DA" w:rsidRDefault="00504F9C" w:rsidP="008953F3">
            <w:pPr>
              <w:pStyle w:val="afff1"/>
              <w:jc w:val="both"/>
              <w:rPr>
                <w:b w:val="0"/>
                <w:sz w:val="24"/>
                <w:szCs w:val="24"/>
              </w:rPr>
            </w:pPr>
            <w:r w:rsidRPr="009E66DA">
              <w:rPr>
                <w:b w:val="0"/>
                <w:sz w:val="24"/>
                <w:szCs w:val="24"/>
              </w:rPr>
              <w:t>размещение гаражей и (или) стоянок для автомобилей сотрудников и посетителей рынка</w:t>
            </w:r>
          </w:p>
          <w:p w:rsidR="00504F9C" w:rsidRPr="009E66DA" w:rsidRDefault="00504F9C" w:rsidP="008953F3">
            <w:pPr>
              <w:rPr>
                <w:lang w:eastAsia="zh-CN"/>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4.6</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pStyle w:val="afff1"/>
              <w:jc w:val="both"/>
              <w:rPr>
                <w:b w:val="0"/>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3.7</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Религиозное использование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3.2</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F9C" w:rsidRPr="009E66DA" w:rsidRDefault="00504F9C" w:rsidP="008953F3">
            <w:pPr>
              <w:pStyle w:val="afff1"/>
              <w:jc w:val="both"/>
              <w:rPr>
                <w:b w:val="0"/>
                <w:sz w:val="24"/>
                <w:szCs w:val="24"/>
              </w:rPr>
            </w:pPr>
            <w:r w:rsidRPr="009E66DA">
              <w:rPr>
                <w:b w:val="0"/>
                <w:sz w:val="24"/>
                <w:szCs w:val="24"/>
              </w:rPr>
              <w:lastRenderedPageBreak/>
              <w:t>размещение объектов капитального строительства для размещения отделений почты и телеграфа;</w:t>
            </w:r>
          </w:p>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04F9C" w:rsidRPr="009E66DA" w:rsidRDefault="00504F9C" w:rsidP="008953F3">
            <w:pPr>
              <w:rPr>
                <w:lang w:eastAsia="zh-CN"/>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lastRenderedPageBreak/>
              <w:t>2.7.1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1"/>
              <w:jc w:val="both"/>
              <w:rPr>
                <w:b w:val="0"/>
                <w:sz w:val="24"/>
                <w:szCs w:val="24"/>
              </w:rPr>
            </w:pPr>
            <w:r w:rsidRPr="009E66DA">
              <w:rPr>
                <w:b w:val="0"/>
                <w:sz w:val="24"/>
                <w:szCs w:val="24"/>
              </w:rPr>
              <w:t>Объекты гаражного назначения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1"/>
              <w:jc w:val="both"/>
              <w:rPr>
                <w:b w:val="0"/>
                <w:sz w:val="24"/>
                <w:szCs w:val="24"/>
              </w:rPr>
            </w:pPr>
            <w:r w:rsidRPr="009E66DA">
              <w:rPr>
                <w:b w:val="0"/>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rPr>
                <w:lang w:eastAsia="zh-CN"/>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8.3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1"/>
              <w:jc w:val="both"/>
              <w:rPr>
                <w:b w:val="0"/>
                <w:sz w:val="24"/>
                <w:szCs w:val="24"/>
              </w:rPr>
            </w:pPr>
            <w:r w:rsidRPr="009E66DA">
              <w:rPr>
                <w:b w:val="0"/>
                <w:sz w:val="24"/>
                <w:szCs w:val="24"/>
              </w:rPr>
              <w:t>Обеспечение внутреннего правопорядка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spacing w:before="100"/>
              <w:jc w:val="both"/>
              <w:rPr>
                <w:sz w:val="24"/>
                <w:szCs w:val="24"/>
                <w:lang w:val="ru-RU"/>
              </w:rPr>
            </w:pPr>
            <w:r w:rsidRPr="009E66DA">
              <w:rPr>
                <w:sz w:val="24"/>
                <w:szCs w:val="24"/>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pStyle w:val="afff1"/>
              <w:jc w:val="both"/>
              <w:rPr>
                <w:b w:val="0"/>
                <w:sz w:val="24"/>
                <w:szCs w:val="24"/>
              </w:rPr>
            </w:pPr>
            <w:r w:rsidRPr="009E66DA">
              <w:rPr>
                <w:b w:val="0"/>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04F9C" w:rsidRPr="009E66DA" w:rsidRDefault="00504F9C" w:rsidP="008953F3">
            <w:pPr>
              <w:rPr>
                <w:lang w:eastAsia="zh-CN"/>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4.9</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1"/>
              <w:jc w:val="both"/>
              <w:rPr>
                <w:b w:val="0"/>
                <w:sz w:val="24"/>
                <w:szCs w:val="24"/>
              </w:rPr>
            </w:pPr>
            <w:r w:rsidRPr="009E66DA">
              <w:rPr>
                <w:b w:val="0"/>
                <w:sz w:val="24"/>
                <w:szCs w:val="24"/>
              </w:rPr>
              <w:t>Обслуживание автотранспорта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1"/>
              <w:jc w:val="both"/>
              <w:rPr>
                <w:b w:val="0"/>
                <w:sz w:val="24"/>
                <w:szCs w:val="24"/>
              </w:rPr>
            </w:pPr>
            <w:r w:rsidRPr="009E66DA">
              <w:rPr>
                <w:b w:val="0"/>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 w:history="1">
              <w:r w:rsidRPr="009E66DA">
                <w:rPr>
                  <w:b w:val="0"/>
                  <w:sz w:val="24"/>
                  <w:szCs w:val="24"/>
                </w:rPr>
                <w:t>виде</w:t>
              </w:r>
            </w:hyperlink>
            <w:r w:rsidRPr="009E66DA">
              <w:rPr>
                <w:b w:val="0"/>
                <w:sz w:val="24"/>
                <w:szCs w:val="24"/>
              </w:rPr>
              <w:t xml:space="preserve"> разрешенного использования «Объекты гаражного назначения»</w:t>
            </w:r>
          </w:p>
          <w:p w:rsidR="00504F9C" w:rsidRPr="009E66DA" w:rsidRDefault="00504F9C" w:rsidP="008953F3">
            <w:pPr>
              <w:rPr>
                <w:lang w:eastAsia="zh-CN"/>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spacing w:before="100"/>
              <w:ind w:left="60" w:right="60"/>
              <w:jc w:val="both"/>
              <w:rPr>
                <w:sz w:val="24"/>
                <w:szCs w:val="24"/>
                <w:lang w:val="ru-RU"/>
              </w:rPr>
            </w:pPr>
            <w:r w:rsidRPr="009E66DA">
              <w:rPr>
                <w:sz w:val="24"/>
                <w:szCs w:val="24"/>
                <w:lang w:val="ru-RU"/>
              </w:rPr>
              <w:t>4.5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spacing w:before="100"/>
              <w:jc w:val="both"/>
              <w:rPr>
                <w:sz w:val="24"/>
                <w:szCs w:val="24"/>
                <w:lang w:val="ru-RU"/>
              </w:rPr>
            </w:pPr>
            <w:r w:rsidRPr="009E66DA">
              <w:rPr>
                <w:sz w:val="24"/>
                <w:szCs w:val="24"/>
                <w:lang w:val="ru-RU"/>
              </w:rPr>
              <w:t>Банковская и страховая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spacing w:before="100"/>
              <w:jc w:val="both"/>
              <w:rPr>
                <w:sz w:val="24"/>
                <w:szCs w:val="24"/>
                <w:lang w:val="ru-RU"/>
              </w:rPr>
            </w:pPr>
            <w:r w:rsidRPr="009E66DA">
              <w:rPr>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spacing w:before="100" w:after="100"/>
              <w:ind w:left="60" w:right="60"/>
              <w:jc w:val="both"/>
              <w:rPr>
                <w:sz w:val="24"/>
                <w:szCs w:val="24"/>
                <w:lang w:val="ru-RU"/>
              </w:rPr>
            </w:pPr>
            <w:r w:rsidRPr="009E66DA">
              <w:rPr>
                <w:sz w:val="24"/>
                <w:szCs w:val="24"/>
                <w:lang w:val="ru-RU"/>
              </w:rPr>
              <w:t>3.10.1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spacing w:before="100" w:after="100"/>
              <w:jc w:val="both"/>
              <w:rPr>
                <w:sz w:val="24"/>
                <w:szCs w:val="24"/>
                <w:lang w:val="ru-RU"/>
              </w:rPr>
            </w:pPr>
            <w:r w:rsidRPr="009E66DA">
              <w:rPr>
                <w:sz w:val="24"/>
                <w:szCs w:val="24"/>
                <w:lang w:val="ru-RU"/>
              </w:rPr>
              <w:t>Амбулаторное Ветеринарное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spacing w:before="100" w:after="100"/>
              <w:jc w:val="both"/>
              <w:rPr>
                <w:sz w:val="24"/>
                <w:szCs w:val="24"/>
                <w:lang w:val="ru-RU"/>
              </w:rPr>
            </w:pPr>
            <w:r w:rsidRPr="009E66DA">
              <w:rPr>
                <w:sz w:val="24"/>
                <w:szCs w:val="24"/>
                <w:lang w:val="ru-RU"/>
              </w:rPr>
              <w:t>Размещение объектов капитального строительства, предназначенных для оказания ветеринарных услуг без содержания животных</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spacing w:before="100" w:after="100"/>
              <w:ind w:left="60" w:right="60"/>
              <w:jc w:val="both"/>
              <w:rPr>
                <w:sz w:val="24"/>
                <w:szCs w:val="24"/>
                <w:lang w:val="ru-RU"/>
              </w:rPr>
            </w:pPr>
            <w:r w:rsidRPr="009E66DA">
              <w:rPr>
                <w:sz w:val="24"/>
                <w:szCs w:val="24"/>
                <w:lang w:val="ru-RU"/>
              </w:rPr>
              <w:t>6.8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spacing w:before="100" w:after="100"/>
              <w:jc w:val="both"/>
              <w:rPr>
                <w:sz w:val="24"/>
                <w:szCs w:val="24"/>
                <w:lang w:val="ru-RU"/>
              </w:rPr>
            </w:pPr>
            <w:r w:rsidRPr="009E66DA">
              <w:rPr>
                <w:sz w:val="24"/>
                <w:szCs w:val="24"/>
                <w:lang w:val="ru-RU" w:eastAsia="ru-RU"/>
              </w:rPr>
              <w:t>Связь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spacing w:before="100"/>
              <w:jc w:val="both"/>
              <w:rPr>
                <w:sz w:val="24"/>
                <w:szCs w:val="24"/>
                <w:lang w:val="ru-RU"/>
              </w:rPr>
            </w:pPr>
            <w:r w:rsidRPr="009E66DA">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spacing w:before="100" w:after="100"/>
              <w:ind w:left="60" w:right="60"/>
              <w:jc w:val="both"/>
              <w:rPr>
                <w:sz w:val="24"/>
                <w:szCs w:val="24"/>
                <w:lang w:val="ru-RU"/>
              </w:rPr>
            </w:pPr>
            <w:r w:rsidRPr="009E66DA">
              <w:rPr>
                <w:sz w:val="24"/>
                <w:szCs w:val="24"/>
                <w:lang w:val="ru-RU"/>
              </w:rPr>
              <w:t>3.6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spacing w:before="100" w:after="100"/>
              <w:ind w:left="60" w:right="60"/>
              <w:jc w:val="both"/>
              <w:rPr>
                <w:sz w:val="24"/>
                <w:szCs w:val="24"/>
                <w:lang w:val="ru-RU" w:eastAsia="ru-RU"/>
              </w:rPr>
            </w:pPr>
            <w:r w:rsidRPr="009E66DA">
              <w:rPr>
                <w:sz w:val="24"/>
                <w:szCs w:val="24"/>
                <w:lang w:val="ru-RU" w:eastAsia="ru-RU"/>
              </w:rPr>
              <w:t xml:space="preserve">Культурное развитие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spacing w:before="100" w:after="100"/>
              <w:ind w:left="60" w:right="60"/>
              <w:jc w:val="both"/>
              <w:rPr>
                <w:sz w:val="24"/>
                <w:szCs w:val="24"/>
              </w:rPr>
            </w:pPr>
            <w:r w:rsidRPr="009E66DA">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9E66DA">
              <w:rPr>
                <w:sz w:val="24"/>
                <w:szCs w:val="24"/>
              </w:rPr>
              <w:lastRenderedPageBreak/>
              <w:t>культуры, библиотек, кинотеатров и кинозалов, театров, филармоний, планетариев;</w:t>
            </w:r>
          </w:p>
          <w:p w:rsidR="00504F9C" w:rsidRPr="009E66DA" w:rsidRDefault="00504F9C" w:rsidP="008953F3">
            <w:pPr>
              <w:pStyle w:val="afff"/>
              <w:spacing w:before="100" w:after="100"/>
              <w:ind w:left="60" w:right="60"/>
              <w:jc w:val="both"/>
              <w:rPr>
                <w:sz w:val="24"/>
                <w:szCs w:val="24"/>
              </w:rPr>
            </w:pPr>
            <w:r w:rsidRPr="009E66DA">
              <w:rPr>
                <w:sz w:val="24"/>
                <w:szCs w:val="24"/>
              </w:rPr>
              <w:t>устройство площадок для празднеств и гуляний;</w:t>
            </w:r>
          </w:p>
          <w:p w:rsidR="00504F9C" w:rsidRPr="009E66DA" w:rsidRDefault="00504F9C" w:rsidP="008953F3">
            <w:pPr>
              <w:pStyle w:val="afff"/>
              <w:spacing w:before="100" w:after="100"/>
              <w:ind w:left="60" w:right="60"/>
              <w:jc w:val="both"/>
              <w:rPr>
                <w:sz w:val="24"/>
                <w:szCs w:val="24"/>
              </w:rPr>
            </w:pPr>
            <w:r w:rsidRPr="009E66DA">
              <w:rPr>
                <w:sz w:val="24"/>
                <w:szCs w:val="24"/>
              </w:rPr>
              <w:t>размещение зданий и сооружений для размещения цирков, зверинцев, зоопарков, океанариумов</w:t>
            </w:r>
          </w:p>
        </w:tc>
      </w:tr>
    </w:tbl>
    <w:p w:rsidR="00504F9C" w:rsidRPr="009E66DA" w:rsidRDefault="00504F9C" w:rsidP="00504F9C">
      <w:pPr>
        <w:spacing w:before="60" w:after="60"/>
        <w:jc w:val="both"/>
        <w:rPr>
          <w:rFonts w:ascii="Times New Roman" w:hAnsi="Times New Roman"/>
          <w:sz w:val="24"/>
          <w:szCs w:val="24"/>
          <w:u w:val="single"/>
        </w:rPr>
      </w:pPr>
    </w:p>
    <w:p w:rsidR="00504F9C" w:rsidRPr="009E66DA" w:rsidRDefault="00504F9C" w:rsidP="00504F9C">
      <w:pPr>
        <w:spacing w:before="60" w:after="60"/>
        <w:jc w:val="both"/>
        <w:rPr>
          <w:rFonts w:ascii="Times New Roman" w:hAnsi="Times New Roman"/>
          <w:sz w:val="24"/>
          <w:szCs w:val="24"/>
          <w:u w:val="single"/>
        </w:rPr>
      </w:pPr>
      <w:r w:rsidRPr="009E66DA">
        <w:rPr>
          <w:rFonts w:ascii="Times New Roman" w:hAnsi="Times New Roman"/>
          <w:sz w:val="24"/>
          <w:szCs w:val="24"/>
          <w:u w:val="single"/>
        </w:rPr>
        <w:t>Примечание:</w:t>
      </w:r>
    </w:p>
    <w:p w:rsidR="00504F9C" w:rsidRPr="009E66DA" w:rsidRDefault="00504F9C" w:rsidP="00504F9C">
      <w:pPr>
        <w:spacing w:before="60" w:after="60"/>
        <w:jc w:val="both"/>
        <w:rPr>
          <w:rFonts w:ascii="Times New Roman" w:hAnsi="Times New Roman"/>
          <w:sz w:val="24"/>
          <w:szCs w:val="24"/>
        </w:rPr>
      </w:pPr>
      <w:r w:rsidRPr="009E66DA">
        <w:rPr>
          <w:rFonts w:ascii="Times New Roman" w:hAnsi="Times New Roman"/>
          <w:sz w:val="24"/>
          <w:szCs w:val="24"/>
        </w:rPr>
        <w:t xml:space="preserve">              Индивидуальная жилая застройка, попадающая в санитарно-защитные зоны от промпредприятий, в будущем по мере износа подлежит сносу. Границы санитарно-защитных зон отображены на карте градостроительного зонирования.</w:t>
      </w:r>
    </w:p>
    <w:p w:rsidR="00504F9C" w:rsidRPr="009E66DA" w:rsidRDefault="00504F9C" w:rsidP="00504F9C">
      <w:pPr>
        <w:spacing w:before="60" w:after="60"/>
        <w:jc w:val="both"/>
        <w:rPr>
          <w:rFonts w:ascii="Times New Roman" w:hAnsi="Times New Roman"/>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 xml:space="preserve">1.1.1.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240" w:after="60"/>
        <w:ind w:firstLine="709"/>
        <w:jc w:val="both"/>
        <w:rPr>
          <w:rFonts w:ascii="Times New Roman" w:hAnsi="Times New Roman"/>
          <w:sz w:val="24"/>
          <w:szCs w:val="24"/>
        </w:rPr>
      </w:pPr>
      <w:r w:rsidRPr="009E66DA">
        <w:rPr>
          <w:rFonts w:ascii="Times New Roman" w:hAnsi="Times New Roman"/>
          <w:sz w:val="24"/>
          <w:szCs w:val="24"/>
        </w:rPr>
        <w:t>В соответствии с решением Совета народных депутатов муниципального образования Степанцевское Вязниковского района от 21.11.2013 № 185 предельный минимальный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  индивидуального жилищного строительства, в том числе при разделе – 300 кв.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Предельный максимальный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  индивидуального жилищного строительства в поселковой черте 1500 кв. м, в черте сельских населенных пунктов 5000 кв.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Расстояние между фронтальной границей участка и основным строением - до 6 м (или в соответствии со сложившейся линией застройки).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Максимальное расстояние от границ землевладения до строений, а также между строениями от границ соседнего участка до:</w:t>
      </w:r>
    </w:p>
    <w:p w:rsidR="00504F9C" w:rsidRPr="009E66DA" w:rsidRDefault="00504F9C" w:rsidP="00504F9C">
      <w:pPr>
        <w:numPr>
          <w:ilvl w:val="0"/>
          <w:numId w:val="24"/>
        </w:numPr>
        <w:tabs>
          <w:tab w:val="left" w:pos="1134"/>
        </w:tabs>
        <w:spacing w:before="60" w:after="60"/>
        <w:ind w:left="0" w:firstLine="709"/>
        <w:jc w:val="both"/>
        <w:rPr>
          <w:rFonts w:ascii="Times New Roman" w:hAnsi="Times New Roman"/>
          <w:sz w:val="24"/>
          <w:szCs w:val="24"/>
        </w:rPr>
      </w:pPr>
      <w:r w:rsidRPr="009E66DA">
        <w:rPr>
          <w:rFonts w:ascii="Times New Roman" w:hAnsi="Times New Roman"/>
          <w:sz w:val="24"/>
          <w:szCs w:val="24"/>
        </w:rPr>
        <w:t>основного строения – 3 м;</w:t>
      </w:r>
    </w:p>
    <w:p w:rsidR="00504F9C" w:rsidRPr="009E66DA" w:rsidRDefault="00504F9C" w:rsidP="00504F9C">
      <w:pPr>
        <w:numPr>
          <w:ilvl w:val="0"/>
          <w:numId w:val="24"/>
        </w:numPr>
        <w:tabs>
          <w:tab w:val="left" w:pos="1134"/>
        </w:tabs>
        <w:spacing w:before="60" w:after="60"/>
        <w:ind w:left="0" w:firstLine="709"/>
        <w:jc w:val="both"/>
        <w:rPr>
          <w:rFonts w:ascii="Times New Roman" w:hAnsi="Times New Roman"/>
          <w:sz w:val="24"/>
          <w:szCs w:val="24"/>
        </w:rPr>
      </w:pPr>
      <w:r w:rsidRPr="009E66DA">
        <w:rPr>
          <w:rFonts w:ascii="Times New Roman" w:hAnsi="Times New Roman"/>
          <w:sz w:val="24"/>
          <w:szCs w:val="24"/>
        </w:rPr>
        <w:t>хозяйственных и прочих строений – 1 м;</w:t>
      </w:r>
    </w:p>
    <w:p w:rsidR="00504F9C" w:rsidRPr="009E66DA" w:rsidRDefault="00504F9C" w:rsidP="00504F9C">
      <w:pPr>
        <w:numPr>
          <w:ilvl w:val="0"/>
          <w:numId w:val="24"/>
        </w:numPr>
        <w:tabs>
          <w:tab w:val="left" w:pos="1134"/>
        </w:tabs>
        <w:spacing w:before="60" w:after="60"/>
        <w:ind w:left="0" w:firstLine="709"/>
        <w:jc w:val="both"/>
        <w:rPr>
          <w:rFonts w:ascii="Times New Roman" w:hAnsi="Times New Roman"/>
          <w:sz w:val="24"/>
          <w:szCs w:val="24"/>
        </w:rPr>
      </w:pPr>
      <w:r w:rsidRPr="009E66DA">
        <w:rPr>
          <w:rFonts w:ascii="Times New Roman" w:hAnsi="Times New Roman"/>
          <w:sz w:val="24"/>
          <w:szCs w:val="24"/>
        </w:rPr>
        <w:t>открытой стоянки – 1м;</w:t>
      </w:r>
    </w:p>
    <w:p w:rsidR="00504F9C" w:rsidRPr="009E66DA" w:rsidRDefault="00504F9C" w:rsidP="00504F9C">
      <w:pPr>
        <w:numPr>
          <w:ilvl w:val="0"/>
          <w:numId w:val="24"/>
        </w:numPr>
        <w:tabs>
          <w:tab w:val="left" w:pos="1134"/>
        </w:tabs>
        <w:spacing w:before="60" w:after="60"/>
        <w:ind w:left="0" w:firstLine="709"/>
        <w:jc w:val="both"/>
        <w:rPr>
          <w:rFonts w:ascii="Times New Roman" w:hAnsi="Times New Roman"/>
          <w:sz w:val="24"/>
          <w:szCs w:val="24"/>
        </w:rPr>
      </w:pPr>
      <w:r w:rsidRPr="009E66DA">
        <w:rPr>
          <w:rFonts w:ascii="Times New Roman" w:hAnsi="Times New Roman"/>
          <w:sz w:val="24"/>
          <w:szCs w:val="24"/>
        </w:rPr>
        <w:t>отдельно стоящего гаража – 1м.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lastRenderedPageBreak/>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До границы соседнего земельного участка расстояния по санитарно-бытовым условиям должны быть не менее,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стен индивидуального, блокированного дома – 3;</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постройки для содержания скота и птицы – в соответствии с таблицей 22 п. 2.2.28   Нормативов.</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других построек (сарая, бани, автостоянки и др.) – 1;</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 от мусоросборников – в соответствии с требованиями п. 2.2.21 местных нормативов градостроительного проектирования муниципального образования </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помойных ям,  септиков – 4;</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стволов высокорослых деревьев – 4;</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стволов среднерослых деревьев – 2;</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от кустарника – 1.</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Расстояние от дворового туалета,  выгреба (отстойника) до стен соседнего дома следует принимать не менее 12 м, до источника водоснабжения (колодца) – не менее 25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Допускается блокировка хозяйственных построек к основному строению.</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Коэффициент использования территории – не более 0,67.</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Высота зданий для всех основных строений:</w:t>
      </w:r>
    </w:p>
    <w:p w:rsidR="00504F9C" w:rsidRPr="009E66DA" w:rsidRDefault="00504F9C" w:rsidP="00504F9C">
      <w:pPr>
        <w:numPr>
          <w:ilvl w:val="0"/>
          <w:numId w:val="25"/>
        </w:numPr>
        <w:spacing w:before="60" w:after="60"/>
        <w:ind w:left="0" w:firstLine="709"/>
        <w:jc w:val="both"/>
        <w:rPr>
          <w:rFonts w:ascii="Times New Roman" w:hAnsi="Times New Roman"/>
          <w:sz w:val="24"/>
          <w:szCs w:val="24"/>
        </w:rPr>
      </w:pPr>
      <w:r w:rsidRPr="009E66DA">
        <w:rPr>
          <w:rFonts w:ascii="Times New Roman" w:hAnsi="Times New Roman"/>
          <w:sz w:val="24"/>
          <w:szCs w:val="24"/>
        </w:rPr>
        <w:t>количество надземных этажей – до трех;</w:t>
      </w:r>
    </w:p>
    <w:p w:rsidR="00504F9C" w:rsidRPr="009E66DA" w:rsidRDefault="00504F9C" w:rsidP="00504F9C">
      <w:pPr>
        <w:numPr>
          <w:ilvl w:val="0"/>
          <w:numId w:val="25"/>
        </w:numPr>
        <w:spacing w:before="60" w:after="60"/>
        <w:ind w:left="0" w:firstLine="709"/>
        <w:jc w:val="both"/>
        <w:rPr>
          <w:rFonts w:ascii="Times New Roman" w:hAnsi="Times New Roman"/>
          <w:sz w:val="24"/>
          <w:szCs w:val="24"/>
        </w:rPr>
      </w:pPr>
      <w:r w:rsidRPr="009E66DA">
        <w:rPr>
          <w:rFonts w:ascii="Times New Roman" w:hAnsi="Times New Roman"/>
          <w:sz w:val="24"/>
          <w:szCs w:val="24"/>
        </w:rPr>
        <w:t>высота от уровня земли до верха плоской кровли – не более 10м;</w:t>
      </w:r>
    </w:p>
    <w:p w:rsidR="00504F9C" w:rsidRPr="009E66DA" w:rsidRDefault="00504F9C" w:rsidP="00504F9C">
      <w:pPr>
        <w:numPr>
          <w:ilvl w:val="0"/>
          <w:numId w:val="25"/>
        </w:numPr>
        <w:spacing w:before="60" w:after="60"/>
        <w:ind w:left="0" w:firstLine="709"/>
        <w:jc w:val="both"/>
        <w:rPr>
          <w:rFonts w:ascii="Times New Roman" w:hAnsi="Times New Roman"/>
          <w:sz w:val="24"/>
          <w:szCs w:val="24"/>
        </w:rPr>
      </w:pPr>
      <w:r w:rsidRPr="009E66DA">
        <w:rPr>
          <w:rFonts w:ascii="Times New Roman" w:hAnsi="Times New Roman"/>
          <w:sz w:val="24"/>
          <w:szCs w:val="24"/>
        </w:rPr>
        <w:t>до конька скатной кровли – не более 15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Высота зданий для  вспомогательных строений:</w:t>
      </w:r>
    </w:p>
    <w:p w:rsidR="00504F9C" w:rsidRPr="009E66DA" w:rsidRDefault="00504F9C" w:rsidP="00504F9C">
      <w:pPr>
        <w:numPr>
          <w:ilvl w:val="0"/>
          <w:numId w:val="26"/>
        </w:numPr>
        <w:spacing w:before="60" w:after="60"/>
        <w:ind w:left="0" w:firstLine="709"/>
        <w:jc w:val="both"/>
        <w:rPr>
          <w:rFonts w:ascii="Times New Roman" w:hAnsi="Times New Roman"/>
          <w:sz w:val="24"/>
          <w:szCs w:val="24"/>
        </w:rPr>
      </w:pPr>
      <w:r w:rsidRPr="009E66DA">
        <w:rPr>
          <w:rFonts w:ascii="Times New Roman" w:hAnsi="Times New Roman"/>
          <w:sz w:val="24"/>
          <w:szCs w:val="24"/>
        </w:rPr>
        <w:t>высота от уровня земли до верха плоской кровли – не более 4м;</w:t>
      </w:r>
    </w:p>
    <w:p w:rsidR="00504F9C" w:rsidRPr="009E66DA" w:rsidRDefault="00504F9C" w:rsidP="00504F9C">
      <w:pPr>
        <w:numPr>
          <w:ilvl w:val="0"/>
          <w:numId w:val="26"/>
        </w:numPr>
        <w:spacing w:before="60" w:after="60"/>
        <w:ind w:left="0" w:firstLine="709"/>
        <w:jc w:val="both"/>
        <w:rPr>
          <w:rFonts w:ascii="Times New Roman" w:hAnsi="Times New Roman"/>
          <w:sz w:val="24"/>
          <w:szCs w:val="24"/>
        </w:rPr>
      </w:pPr>
      <w:r w:rsidRPr="009E66DA">
        <w:rPr>
          <w:rFonts w:ascii="Times New Roman" w:hAnsi="Times New Roman"/>
          <w:sz w:val="24"/>
          <w:szCs w:val="24"/>
        </w:rPr>
        <w:t>до конька скатной кровли – не более 7 м.</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Как исключение: шпили, башни, флагштоки – без ограничения.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Вспомогательные строения и сооружения, за исключением гаражей, размещать </w:t>
      </w:r>
      <w:r w:rsidRPr="009E66DA">
        <w:rPr>
          <w:rFonts w:ascii="Times New Roman" w:hAnsi="Times New Roman"/>
          <w:sz w:val="24"/>
          <w:szCs w:val="24"/>
        </w:rPr>
        <w:br/>
        <w:t>со стороны улиц не допускается.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Требования к ограждениям земельных участков (см. статью 32 настоящих Правил).</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Вспомогательные строения, за исключением автостоянок, размещать со стороны улиц не допускается.</w:t>
      </w:r>
    </w:p>
    <w:p w:rsidR="00504F9C" w:rsidRPr="009E66DA" w:rsidRDefault="00504F9C" w:rsidP="00504F9C">
      <w:pPr>
        <w:widowControl w:val="0"/>
        <w:ind w:firstLine="709"/>
        <w:jc w:val="both"/>
        <w:rPr>
          <w:rFonts w:ascii="Times New Roman" w:hAnsi="Times New Roman"/>
          <w:spacing w:val="-2"/>
          <w:sz w:val="24"/>
          <w:szCs w:val="24"/>
        </w:rPr>
      </w:pPr>
      <w:r w:rsidRPr="009E66DA">
        <w:rPr>
          <w:rFonts w:ascii="Times New Roman" w:hAnsi="Times New Roman"/>
          <w:sz w:val="24"/>
          <w:szCs w:val="24"/>
        </w:rPr>
        <w:t xml:space="preserve">Нормативными показателями плотности жилой застройки территории населенных </w:t>
      </w:r>
      <w:r w:rsidRPr="009E66DA">
        <w:rPr>
          <w:rFonts w:ascii="Times New Roman" w:hAnsi="Times New Roman"/>
          <w:sz w:val="24"/>
          <w:szCs w:val="24"/>
        </w:rPr>
        <w:lastRenderedPageBreak/>
        <w:t>пунктов в составе сельских поселений являются: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коэффициент застройки – отношение суммы площадей застройки всех зданий и сооружений к  площади участка (квартала) жилой застройки территории сельского населенного пункта;</w:t>
      </w:r>
    </w:p>
    <w:p w:rsidR="00504F9C" w:rsidRPr="009E66DA" w:rsidRDefault="00504F9C" w:rsidP="00504F9C">
      <w:pPr>
        <w:widowControl w:val="0"/>
        <w:ind w:firstLine="720"/>
        <w:jc w:val="both"/>
        <w:rPr>
          <w:rFonts w:ascii="Times New Roman" w:hAnsi="Times New Roman"/>
          <w:sz w:val="24"/>
          <w:szCs w:val="24"/>
        </w:rPr>
      </w:pPr>
      <w:r w:rsidRPr="009E66DA">
        <w:rPr>
          <w:rFonts w:ascii="Times New Roman" w:hAnsi="Times New Roman"/>
          <w:sz w:val="24"/>
          <w:szCs w:val="24"/>
        </w:rPr>
        <w:t>- коэффициент плотности застройки – отношение общей площади всех жилых этажей зданий к площади участка (квартала) жилой территории сельского населенного пункта.</w:t>
      </w:r>
    </w:p>
    <w:p w:rsidR="00504F9C" w:rsidRPr="009E66DA" w:rsidRDefault="00504F9C" w:rsidP="00504F9C">
      <w:pPr>
        <w:widowControl w:val="0"/>
        <w:ind w:firstLine="709"/>
        <w:jc w:val="both"/>
        <w:rPr>
          <w:rFonts w:ascii="Times New Roman" w:hAnsi="Times New Roman"/>
          <w:spacing w:val="-2"/>
          <w:sz w:val="24"/>
          <w:szCs w:val="24"/>
        </w:rPr>
      </w:pPr>
      <w:r w:rsidRPr="009E66DA">
        <w:rPr>
          <w:rFonts w:ascii="Times New Roman" w:hAnsi="Times New Roman"/>
          <w:sz w:val="24"/>
          <w:szCs w:val="24"/>
        </w:rPr>
        <w:t>Расчетные показатели плотности жилой застройки участков (кварталов) на территории сельских населенных пунктов в составе сельских поселений рекомендуется принимать не более приведенных в таблице 20 Нормативов.</w:t>
      </w: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20</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1"/>
        <w:gridCol w:w="1811"/>
        <w:gridCol w:w="2743"/>
      </w:tblGrid>
      <w:tr w:rsidR="00504F9C" w:rsidRPr="009E66DA" w:rsidTr="008953F3">
        <w:trPr>
          <w:trHeight w:val="284"/>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Территориальные зоны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Коэффициент застройки</w:t>
            </w:r>
          </w:p>
        </w:tc>
        <w:tc>
          <w:tcPr>
            <w:tcW w:w="274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Коэффициент плотности застройки</w:t>
            </w:r>
          </w:p>
        </w:tc>
      </w:tr>
      <w:tr w:rsidR="00504F9C" w:rsidRPr="009E66DA" w:rsidTr="008953F3">
        <w:trPr>
          <w:trHeight w:val="284"/>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bCs/>
                <w:sz w:val="24"/>
                <w:szCs w:val="24"/>
              </w:rPr>
            </w:pPr>
            <w:r w:rsidRPr="009E66DA">
              <w:rPr>
                <w:rFonts w:ascii="Times New Roman" w:hAnsi="Times New Roman"/>
                <w:bCs/>
                <w:sz w:val="24"/>
                <w:szCs w:val="24"/>
              </w:rPr>
              <w:t xml:space="preserve">Застройка блокированными жилыми домами с </w:t>
            </w:r>
          </w:p>
          <w:p w:rsidR="00504F9C" w:rsidRPr="009E66DA" w:rsidRDefault="00504F9C" w:rsidP="008953F3">
            <w:pPr>
              <w:widowControl w:val="0"/>
              <w:rPr>
                <w:rFonts w:ascii="Times New Roman" w:hAnsi="Times New Roman"/>
                <w:bCs/>
                <w:sz w:val="24"/>
                <w:szCs w:val="24"/>
              </w:rPr>
            </w:pPr>
            <w:r w:rsidRPr="009E66DA">
              <w:rPr>
                <w:rFonts w:ascii="Times New Roman" w:hAnsi="Times New Roman"/>
                <w:bCs/>
                <w:sz w:val="24"/>
                <w:szCs w:val="24"/>
              </w:rPr>
              <w:t>приквартирными земельными участками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Cs/>
                <w:sz w:val="24"/>
                <w:szCs w:val="24"/>
              </w:rPr>
            </w:pPr>
            <w:r w:rsidRPr="009E66DA">
              <w:rPr>
                <w:rFonts w:ascii="Times New Roman" w:hAnsi="Times New Roman"/>
                <w:bCs/>
                <w:sz w:val="24"/>
                <w:szCs w:val="24"/>
              </w:rPr>
              <w:t>0,3</w:t>
            </w:r>
          </w:p>
        </w:tc>
        <w:tc>
          <w:tcPr>
            <w:tcW w:w="274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Cs/>
                <w:sz w:val="24"/>
                <w:szCs w:val="24"/>
              </w:rPr>
            </w:pPr>
            <w:r w:rsidRPr="009E66DA">
              <w:rPr>
                <w:rFonts w:ascii="Times New Roman" w:hAnsi="Times New Roman"/>
                <w:bCs/>
                <w:sz w:val="24"/>
                <w:szCs w:val="24"/>
              </w:rPr>
              <w:t>0,6</w:t>
            </w:r>
          </w:p>
        </w:tc>
      </w:tr>
      <w:tr w:rsidR="00504F9C" w:rsidRPr="009E66DA" w:rsidTr="008953F3">
        <w:trPr>
          <w:trHeight w:val="284"/>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bCs/>
                <w:sz w:val="24"/>
                <w:szCs w:val="24"/>
              </w:rPr>
            </w:pPr>
            <w:r w:rsidRPr="009E66DA">
              <w:rPr>
                <w:rFonts w:ascii="Times New Roman" w:hAnsi="Times New Roman"/>
                <w:bCs/>
                <w:sz w:val="24"/>
                <w:szCs w:val="24"/>
              </w:rPr>
              <w:t xml:space="preserve">Застройка одно-, двухквартирными жилыми домами с </w:t>
            </w:r>
          </w:p>
          <w:p w:rsidR="00504F9C" w:rsidRPr="009E66DA" w:rsidRDefault="00504F9C" w:rsidP="008953F3">
            <w:pPr>
              <w:widowControl w:val="0"/>
              <w:rPr>
                <w:rFonts w:ascii="Times New Roman" w:hAnsi="Times New Roman"/>
                <w:bCs/>
                <w:sz w:val="24"/>
                <w:szCs w:val="24"/>
              </w:rPr>
            </w:pPr>
            <w:r w:rsidRPr="009E66DA">
              <w:rPr>
                <w:rFonts w:ascii="Times New Roman" w:hAnsi="Times New Roman"/>
                <w:bCs/>
                <w:sz w:val="24"/>
                <w:szCs w:val="24"/>
              </w:rPr>
              <w:t>приусадебными земельными участками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Cs/>
                <w:sz w:val="24"/>
                <w:szCs w:val="24"/>
              </w:rPr>
            </w:pPr>
            <w:r w:rsidRPr="009E66DA">
              <w:rPr>
                <w:rFonts w:ascii="Times New Roman" w:hAnsi="Times New Roman"/>
                <w:bCs/>
                <w:sz w:val="24"/>
                <w:szCs w:val="24"/>
              </w:rPr>
              <w:t>0,2</w:t>
            </w:r>
          </w:p>
        </w:tc>
        <w:tc>
          <w:tcPr>
            <w:tcW w:w="274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Cs/>
                <w:sz w:val="24"/>
                <w:szCs w:val="24"/>
              </w:rPr>
            </w:pPr>
            <w:r w:rsidRPr="009E66DA">
              <w:rPr>
                <w:rFonts w:ascii="Times New Roman" w:hAnsi="Times New Roman"/>
                <w:bCs/>
                <w:sz w:val="24"/>
                <w:szCs w:val="24"/>
              </w:rPr>
              <w:t>0,4</w:t>
            </w:r>
          </w:p>
        </w:tc>
      </w:tr>
    </w:tbl>
    <w:p w:rsidR="00504F9C" w:rsidRPr="009E66DA" w:rsidRDefault="00504F9C" w:rsidP="00504F9C">
      <w:pPr>
        <w:spacing w:before="60" w:after="60"/>
        <w:ind w:firstLine="709"/>
        <w:jc w:val="both"/>
        <w:rPr>
          <w:rFonts w:ascii="Times New Roman" w:hAnsi="Times New Roman"/>
          <w:sz w:val="24"/>
          <w:szCs w:val="24"/>
        </w:rPr>
      </w:pPr>
    </w:p>
    <w:p w:rsidR="00504F9C" w:rsidRPr="009E66DA" w:rsidRDefault="00504F9C" w:rsidP="00504F9C">
      <w:pPr>
        <w:autoSpaceDE w:val="0"/>
        <w:spacing w:before="60" w:after="60"/>
        <w:ind w:firstLine="539"/>
        <w:jc w:val="both"/>
        <w:rPr>
          <w:rFonts w:ascii="Times New Roman" w:hAnsi="Times New Roman"/>
          <w:sz w:val="24"/>
          <w:szCs w:val="24"/>
        </w:rPr>
      </w:pPr>
      <w:r w:rsidRPr="009E66DA">
        <w:rPr>
          <w:rFonts w:ascii="Times New Roman" w:hAnsi="Times New Roman"/>
          <w:sz w:val="24"/>
          <w:szCs w:val="24"/>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22 Нормативов.  </w:t>
      </w:r>
    </w:p>
    <w:p w:rsidR="00504F9C" w:rsidRPr="009E66DA" w:rsidRDefault="00504F9C" w:rsidP="00504F9C">
      <w:pPr>
        <w:keepNext/>
        <w:ind w:firstLine="709"/>
        <w:jc w:val="both"/>
        <w:outlineLvl w:val="2"/>
        <w:rPr>
          <w:rFonts w:ascii="Times New Roman" w:hAnsi="Times New Roman"/>
          <w:b/>
          <w:bCs/>
          <w:spacing w:val="20"/>
          <w:sz w:val="24"/>
          <w:szCs w:val="24"/>
        </w:rPr>
      </w:pPr>
    </w:p>
    <w:p w:rsidR="00504F9C" w:rsidRPr="009E66DA" w:rsidRDefault="00504F9C" w:rsidP="00504F9C">
      <w:pPr>
        <w:numPr>
          <w:ilvl w:val="1"/>
          <w:numId w:val="17"/>
        </w:numPr>
        <w:spacing w:before="60" w:after="60"/>
        <w:jc w:val="both"/>
        <w:rPr>
          <w:rFonts w:ascii="Times New Roman" w:hAnsi="Times New Roman"/>
          <w:b/>
          <w:sz w:val="24"/>
          <w:szCs w:val="24"/>
        </w:rPr>
      </w:pPr>
      <w:r w:rsidRPr="009E66DA">
        <w:rPr>
          <w:rFonts w:ascii="Times New Roman" w:hAnsi="Times New Roman"/>
          <w:b/>
          <w:sz w:val="24"/>
          <w:szCs w:val="24"/>
        </w:rPr>
        <w:t>Ж-2 - Зона застройки малоэтажными жилыми домами:</w:t>
      </w: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Основные виды разрешенного использования: </w:t>
      </w:r>
    </w:p>
    <w:tbl>
      <w:tblPr>
        <w:tblW w:w="9949" w:type="dxa"/>
        <w:jc w:val="center"/>
        <w:tblLook w:val="0000" w:firstRow="0" w:lastRow="0" w:firstColumn="0" w:lastColumn="0" w:noHBand="0" w:noVBand="0"/>
      </w:tblPr>
      <w:tblGrid>
        <w:gridCol w:w="14"/>
        <w:gridCol w:w="965"/>
        <w:gridCol w:w="2598"/>
        <w:gridCol w:w="6360"/>
        <w:gridCol w:w="12"/>
      </w:tblGrid>
      <w:tr w:rsidR="00504F9C" w:rsidRPr="009E66DA" w:rsidTr="008953F3">
        <w:trPr>
          <w:tblHeader/>
          <w:jc w:val="center"/>
        </w:trPr>
        <w:tc>
          <w:tcPr>
            <w:tcW w:w="979" w:type="dxa"/>
            <w:gridSpan w:val="2"/>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63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rPr>
            </w:pPr>
            <w:r w:rsidRPr="009E66DA">
              <w:rPr>
                <w:sz w:val="24"/>
                <w:szCs w:val="24"/>
                <w:lang w:val="ru-RU"/>
              </w:rPr>
              <w:t>Для индивидуального жилищного стро</w:t>
            </w:r>
            <w:r w:rsidRPr="009E66DA">
              <w:rPr>
                <w:sz w:val="24"/>
                <w:szCs w:val="24"/>
                <w:lang w:val="ru-RU"/>
              </w:rPr>
              <w:t>и</w:t>
            </w:r>
            <w:r w:rsidRPr="009E66DA">
              <w:rPr>
                <w:sz w:val="24"/>
                <w:szCs w:val="24"/>
                <w:lang w:val="ru-RU"/>
              </w:rPr>
              <w:t>тельства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afff"/>
              <w:jc w:val="both"/>
              <w:rPr>
                <w:sz w:val="24"/>
                <w:szCs w:val="24"/>
                <w:lang w:val="ru-RU"/>
              </w:rPr>
            </w:pPr>
            <w:r w:rsidRPr="009E66DA">
              <w:rPr>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04F9C" w:rsidRPr="009E66DA" w:rsidRDefault="00504F9C" w:rsidP="008953F3">
            <w:pPr>
              <w:pStyle w:val="afff"/>
              <w:jc w:val="both"/>
              <w:rPr>
                <w:sz w:val="24"/>
                <w:szCs w:val="24"/>
                <w:lang w:val="ru-RU"/>
              </w:rPr>
            </w:pPr>
            <w:r w:rsidRPr="009E66DA">
              <w:rPr>
                <w:sz w:val="24"/>
                <w:szCs w:val="24"/>
                <w:lang w:val="ru-RU"/>
              </w:rPr>
              <w:t>выращивание плодовых, ягодных, овощных, бахчевых или иных декоративных или сельскохозяйственных культур;</w:t>
            </w:r>
          </w:p>
          <w:p w:rsidR="00504F9C" w:rsidRPr="009E66DA" w:rsidRDefault="00504F9C" w:rsidP="008953F3">
            <w:pPr>
              <w:pStyle w:val="afff"/>
              <w:jc w:val="both"/>
              <w:rPr>
                <w:sz w:val="24"/>
                <w:szCs w:val="24"/>
                <w:lang w:val="ru-RU"/>
              </w:rPr>
            </w:pPr>
            <w:r w:rsidRPr="009E66DA">
              <w:rPr>
                <w:sz w:val="24"/>
                <w:szCs w:val="24"/>
                <w:lang w:val="ru-RU"/>
              </w:rPr>
              <w:t xml:space="preserve">размещение индивидуальных гаражей и подсобных сооружений </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2.3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Блокированная жилая застройка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4F9C" w:rsidRPr="009E66DA" w:rsidRDefault="00504F9C" w:rsidP="008953F3">
            <w:pPr>
              <w:pStyle w:val="s1"/>
              <w:spacing w:before="0" w:beforeAutospacing="0" w:after="0" w:afterAutospacing="0"/>
              <w:jc w:val="both"/>
            </w:pPr>
            <w:r w:rsidRPr="009E66DA">
              <w:t>разведение декоративных и плодовых деревьев, овощных и ягодных культур;</w:t>
            </w:r>
          </w:p>
          <w:p w:rsidR="00504F9C" w:rsidRPr="009E66DA" w:rsidRDefault="00504F9C" w:rsidP="008953F3">
            <w:pPr>
              <w:pStyle w:val="s1"/>
              <w:spacing w:before="0" w:beforeAutospacing="0" w:after="0" w:afterAutospacing="0"/>
              <w:jc w:val="both"/>
            </w:pPr>
            <w:r w:rsidRPr="009E66DA">
              <w:t>размещение индивидуальных гаражей и иных вспомогательных сооружений;</w:t>
            </w:r>
          </w:p>
          <w:p w:rsidR="00504F9C" w:rsidRPr="009E66DA" w:rsidRDefault="00504F9C" w:rsidP="008953F3">
            <w:pPr>
              <w:pStyle w:val="s1"/>
              <w:spacing w:before="0" w:beforeAutospacing="0" w:after="0" w:afterAutospacing="0"/>
              <w:jc w:val="both"/>
            </w:pPr>
            <w:r w:rsidRPr="009E66DA">
              <w:lastRenderedPageBreak/>
              <w:t>обустройство спортивных и детских площадок, площадок отдыха</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lastRenderedPageBreak/>
              <w:t>2.7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Обслуживание жилой застройки</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объектов капитального строительства, размещение которых предусмотрено следующими видами разрешенного использования:</w:t>
            </w:r>
          </w:p>
          <w:p w:rsidR="00504F9C" w:rsidRPr="009E66DA" w:rsidRDefault="00504F9C" w:rsidP="008953F3">
            <w:pPr>
              <w:pStyle w:val="s1"/>
              <w:spacing w:before="0" w:beforeAutospacing="0" w:after="0" w:afterAutospacing="0"/>
              <w:jc w:val="both"/>
            </w:pPr>
            <w:r w:rsidRPr="009E66DA">
              <w:t>Коммунальное обслуживание, Социальное обслуживание, Бытовое обслуживание, Здравоохранение, Амбулаторно-поликлиническое обслуживание, Дошкольное, начальное и среднее общее образование, Культурное развитие, Религиозное использование, Амбулаторное ветеринарное обслуживание, Деловое управление, Рынки, Магазины, Общественное питание, Гостиничное обслуживание, Обслуживание автотранспорта,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2.1.1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Малоэтажная многоквартирная жилая застройка</w:t>
            </w:r>
          </w:p>
          <w:p w:rsidR="00504F9C" w:rsidRPr="009E66DA" w:rsidRDefault="00504F9C" w:rsidP="008953F3">
            <w:pPr>
              <w:pStyle w:val="afff"/>
              <w:jc w:val="both"/>
              <w:rPr>
                <w:sz w:val="24"/>
                <w:szCs w:val="24"/>
                <w:lang w:val="ru-RU" w:eastAsia="ru-RU"/>
              </w:rPr>
            </w:pP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tabs>
                <w:tab w:val="left" w:pos="-1946"/>
                <w:tab w:val="left" w:pos="-245"/>
              </w:tabs>
              <w:autoSpaceDN w:val="0"/>
              <w:adjustRightInd w:val="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tabs>
                <w:tab w:val="left" w:pos="-1946"/>
                <w:tab w:val="left" w:pos="-245"/>
              </w:tabs>
              <w:autoSpaceDN w:val="0"/>
              <w:adjustRightInd w:val="0"/>
              <w:jc w:val="both"/>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13.1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rPr>
              <w:t>В</w:t>
            </w:r>
            <w:r w:rsidRPr="009E66DA">
              <w:rPr>
                <w:sz w:val="24"/>
                <w:szCs w:val="24"/>
              </w:rPr>
              <w:t>едение огородничества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3.5.1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rPr>
            </w:pPr>
            <w:r w:rsidRPr="009E66DA">
              <w:rPr>
                <w:sz w:val="24"/>
                <w:szCs w:val="24"/>
                <w:lang w:val="ru-RU"/>
              </w:rPr>
              <w:t>Д</w:t>
            </w:r>
            <w:r w:rsidRPr="009E66DA">
              <w:rPr>
                <w:sz w:val="24"/>
                <w:szCs w:val="24"/>
              </w:rPr>
              <w:t>ошкольное, начальное и среднее общее образование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04F9C" w:rsidRPr="009E66DA" w:rsidRDefault="00504F9C" w:rsidP="008953F3">
            <w:pPr>
              <w:pStyle w:val="s1"/>
              <w:spacing w:before="0" w:beforeAutospacing="0" w:after="0" w:afterAutospacing="0"/>
              <w:jc w:val="both"/>
            </w:pP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Социальное обслуживание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отделений почты и телеграфа;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t>4.6</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Общественное питание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pStyle w:val="afff1"/>
              <w:jc w:val="both"/>
              <w:rPr>
                <w:b w:val="0"/>
                <w:sz w:val="24"/>
                <w:szCs w:val="24"/>
              </w:rPr>
            </w:pP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Стационарное медицинское обслуживание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станций скорой помощи</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9E66DA">
              <w:rPr>
                <w:rFonts w:ascii="Times New Roman" w:hAnsi="Times New Roman"/>
                <w:sz w:val="24"/>
                <w:szCs w:val="24"/>
              </w:rPr>
              <w:lastRenderedPageBreak/>
              <w:t>ателье, бани, парикмахерские, прачечные, химчистки, похоронные бюро)</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04F9C" w:rsidRPr="009E66DA" w:rsidTr="008953F3">
        <w:trPr>
          <w:gridBefore w:val="1"/>
          <w:gridAfter w:val="1"/>
          <w:wBefore w:w="14" w:type="dxa"/>
          <w:wAfter w:w="12" w:type="dxa"/>
          <w:jc w:val="center"/>
        </w:trPr>
        <w:tc>
          <w:tcPr>
            <w:tcW w:w="965"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sz w:val="24"/>
          <w:szCs w:val="24"/>
        </w:rPr>
      </w:pPr>
      <w:r w:rsidRPr="009E66DA">
        <w:rPr>
          <w:rFonts w:ascii="Times New Roman" w:hAnsi="Times New Roman"/>
          <w:b/>
          <w:sz w:val="24"/>
          <w:szCs w:val="24"/>
        </w:rPr>
        <w:t xml:space="preserve">   Вспомогательные виды разрешенного использования:</w:t>
      </w:r>
      <w:r w:rsidRPr="009E66DA">
        <w:rPr>
          <w:rFonts w:ascii="Times New Roman" w:hAnsi="Times New Roman"/>
          <w:sz w:val="24"/>
          <w:szCs w:val="24"/>
        </w:rPr>
        <w:t xml:space="preserve"> </w:t>
      </w:r>
    </w:p>
    <w:p w:rsidR="00504F9C" w:rsidRPr="009E66DA" w:rsidRDefault="00504F9C" w:rsidP="00504F9C">
      <w:pPr>
        <w:jc w:val="both"/>
        <w:rPr>
          <w:rFonts w:ascii="Times New Roman" w:hAnsi="Times New Roman"/>
          <w:sz w:val="24"/>
          <w:szCs w:val="24"/>
        </w:rPr>
      </w:pPr>
    </w:p>
    <w:tbl>
      <w:tblPr>
        <w:tblW w:w="9984" w:type="dxa"/>
        <w:jc w:val="center"/>
        <w:tblLook w:val="0000" w:firstRow="0" w:lastRow="0" w:firstColumn="0" w:lastColumn="0" w:noHBand="0" w:noVBand="0"/>
      </w:tblPr>
      <w:tblGrid>
        <w:gridCol w:w="696"/>
        <w:gridCol w:w="2473"/>
        <w:gridCol w:w="6815"/>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6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b w:val="0"/>
                <w:sz w:val="24"/>
                <w:szCs w:val="24"/>
              </w:rPr>
            </w:pPr>
            <w:r w:rsidRPr="009E66DA">
              <w:rPr>
                <w:b w:val="0"/>
                <w:sz w:val="24"/>
                <w:szCs w:val="24"/>
              </w:rPr>
              <w:lastRenderedPageBreak/>
              <w:t>4.6</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Общественное питание**</w:t>
            </w:r>
          </w:p>
        </w:tc>
        <w:tc>
          <w:tcPr>
            <w:tcW w:w="6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b w:val="0"/>
                <w:sz w:val="24"/>
                <w:szCs w:val="24"/>
              </w:rPr>
            </w:pPr>
            <w:r w:rsidRPr="009E66DA">
              <w:rPr>
                <w:b w:val="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pStyle w:val="afff1"/>
              <w:jc w:val="both"/>
              <w:rPr>
                <w:b w:val="0"/>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tabs>
          <w:tab w:val="left" w:pos="0"/>
        </w:tabs>
        <w:jc w:val="both"/>
        <w:rPr>
          <w:rFonts w:ascii="Times New Roman" w:hAnsi="Times New Roman"/>
          <w:sz w:val="24"/>
          <w:szCs w:val="24"/>
        </w:rPr>
      </w:pPr>
      <w:r w:rsidRPr="009E66DA">
        <w:rPr>
          <w:rFonts w:ascii="Times New Roman" w:hAnsi="Times New Roman"/>
          <w:sz w:val="24"/>
          <w:szCs w:val="24"/>
        </w:rPr>
        <w:t>*- на 1-м этаже многоквартирного дома без рентгеновского кабинета при у</w:t>
      </w:r>
      <w:r w:rsidRPr="009E66DA">
        <w:rPr>
          <w:rFonts w:ascii="Times New Roman" w:hAnsi="Times New Roman"/>
          <w:sz w:val="24"/>
          <w:szCs w:val="24"/>
        </w:rPr>
        <w:t>с</w:t>
      </w:r>
      <w:r w:rsidRPr="009E66DA">
        <w:rPr>
          <w:rFonts w:ascii="Times New Roman" w:hAnsi="Times New Roman"/>
          <w:sz w:val="24"/>
          <w:szCs w:val="24"/>
        </w:rPr>
        <w:t xml:space="preserve">ловии, что общая площадь заведения не превышает </w:t>
      </w:r>
      <w:smartTag w:uri="urn:schemas-microsoft-com:office:smarttags" w:element="metricconverter">
        <w:smartTagPr>
          <w:attr w:name="ProductID" w:val="250 кв. м"/>
        </w:smartTagPr>
        <w:r w:rsidRPr="009E66DA">
          <w:rPr>
            <w:rFonts w:ascii="Times New Roman" w:hAnsi="Times New Roman"/>
            <w:sz w:val="24"/>
            <w:szCs w:val="24"/>
          </w:rPr>
          <w:t>250 кв. м</w:t>
        </w:r>
      </w:smartTag>
      <w:r w:rsidRPr="009E66DA">
        <w:rPr>
          <w:rFonts w:ascii="Times New Roman" w:hAnsi="Times New Roman"/>
          <w:sz w:val="24"/>
          <w:szCs w:val="24"/>
        </w:rPr>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9E66DA">
          <w:rPr>
            <w:rFonts w:ascii="Times New Roman" w:hAnsi="Times New Roman"/>
            <w:sz w:val="24"/>
            <w:szCs w:val="24"/>
          </w:rPr>
          <w:t>20 метров</w:t>
        </w:r>
      </w:smartTag>
      <w:r w:rsidRPr="009E66DA">
        <w:rPr>
          <w:rFonts w:ascii="Times New Roman" w:hAnsi="Times New Roman"/>
          <w:sz w:val="24"/>
          <w:szCs w:val="24"/>
        </w:rPr>
        <w:t>,</w:t>
      </w:r>
    </w:p>
    <w:p w:rsidR="00504F9C" w:rsidRPr="009E66DA" w:rsidRDefault="00504F9C" w:rsidP="00504F9C">
      <w:pPr>
        <w:tabs>
          <w:tab w:val="left" w:pos="0"/>
        </w:tabs>
        <w:jc w:val="both"/>
        <w:rPr>
          <w:rFonts w:ascii="Times New Roman" w:hAnsi="Times New Roman"/>
          <w:sz w:val="24"/>
          <w:szCs w:val="24"/>
        </w:rPr>
      </w:pPr>
      <w:r w:rsidRPr="009E66DA">
        <w:rPr>
          <w:rFonts w:ascii="Times New Roman" w:hAnsi="Times New Roman"/>
          <w:sz w:val="24"/>
          <w:szCs w:val="24"/>
        </w:rPr>
        <w:t xml:space="preserve">- в одноэтажной пристройке к многоквартирному дому при условии, </w:t>
      </w:r>
      <w:r w:rsidRPr="009E66DA">
        <w:rPr>
          <w:rFonts w:ascii="Times New Roman" w:hAnsi="Times New Roman"/>
          <w:sz w:val="24"/>
          <w:szCs w:val="24"/>
        </w:rPr>
        <w:br/>
        <w:t xml:space="preserve">что общая площадь заведения не превышает </w:t>
      </w:r>
      <w:smartTag w:uri="urn:schemas-microsoft-com:office:smarttags" w:element="metricconverter">
        <w:smartTagPr>
          <w:attr w:name="ProductID" w:val="140 кв. м"/>
        </w:smartTagPr>
        <w:r w:rsidRPr="009E66DA">
          <w:rPr>
            <w:rFonts w:ascii="Times New Roman" w:hAnsi="Times New Roman"/>
            <w:sz w:val="24"/>
            <w:szCs w:val="24"/>
          </w:rPr>
          <w:t>140 кв. м</w:t>
        </w:r>
      </w:smartTag>
      <w:r w:rsidRPr="009E66DA">
        <w:rPr>
          <w:rFonts w:ascii="Times New Roman" w:hAnsi="Times New Roman"/>
          <w:sz w:val="24"/>
          <w:szCs w:val="24"/>
        </w:rPr>
        <w:t xml:space="preserve"> и что здание выходит фасадом на улицу ш</w:t>
      </w:r>
      <w:r w:rsidRPr="009E66DA">
        <w:rPr>
          <w:rFonts w:ascii="Times New Roman" w:hAnsi="Times New Roman"/>
          <w:sz w:val="24"/>
          <w:szCs w:val="24"/>
        </w:rPr>
        <w:t>и</w:t>
      </w:r>
      <w:r w:rsidRPr="009E66DA">
        <w:rPr>
          <w:rFonts w:ascii="Times New Roman" w:hAnsi="Times New Roman"/>
          <w:sz w:val="24"/>
          <w:szCs w:val="24"/>
        </w:rPr>
        <w:t>риной не менее 20 метров.</w:t>
      </w:r>
    </w:p>
    <w:p w:rsidR="00504F9C" w:rsidRPr="009E66DA" w:rsidRDefault="00504F9C" w:rsidP="00504F9C">
      <w:pPr>
        <w:tabs>
          <w:tab w:val="left" w:pos="0"/>
        </w:tabs>
        <w:jc w:val="both"/>
        <w:rPr>
          <w:rFonts w:ascii="Times New Roman" w:hAnsi="Times New Roman"/>
          <w:sz w:val="24"/>
          <w:szCs w:val="24"/>
        </w:rPr>
      </w:pPr>
      <w:r w:rsidRPr="009E66DA">
        <w:rPr>
          <w:rFonts w:ascii="Times New Roman" w:hAnsi="Times New Roman"/>
          <w:sz w:val="24"/>
          <w:szCs w:val="24"/>
        </w:rPr>
        <w:t>**- на первом этаже многоквартирного дома, при у</w:t>
      </w:r>
      <w:r w:rsidRPr="009E66DA">
        <w:rPr>
          <w:rFonts w:ascii="Times New Roman" w:hAnsi="Times New Roman"/>
          <w:sz w:val="24"/>
          <w:szCs w:val="24"/>
        </w:rPr>
        <w:t>с</w:t>
      </w:r>
      <w:r w:rsidRPr="009E66DA">
        <w:rPr>
          <w:rFonts w:ascii="Times New Roman" w:hAnsi="Times New Roman"/>
          <w:sz w:val="24"/>
          <w:szCs w:val="24"/>
        </w:rPr>
        <w:t xml:space="preserve">ловии, что общая площадь заведения не превышает </w:t>
      </w:r>
      <w:smartTag w:uri="urn:schemas-microsoft-com:office:smarttags" w:element="metricconverter">
        <w:smartTagPr>
          <w:attr w:name="ProductID" w:val="140 кв. м"/>
        </w:smartTagPr>
        <w:r w:rsidRPr="009E66DA">
          <w:rPr>
            <w:rFonts w:ascii="Times New Roman" w:hAnsi="Times New Roman"/>
            <w:sz w:val="24"/>
            <w:szCs w:val="24"/>
          </w:rPr>
          <w:t>140 кв. м</w:t>
        </w:r>
      </w:smartTag>
      <w:r w:rsidRPr="009E66DA">
        <w:rPr>
          <w:rFonts w:ascii="Times New Roman" w:hAnsi="Times New Roman"/>
          <w:sz w:val="24"/>
          <w:szCs w:val="24"/>
        </w:rPr>
        <w:t xml:space="preserve"> и что здание выходит фасадом на улицу шириной не менее </w:t>
      </w:r>
      <w:smartTag w:uri="urn:schemas-microsoft-com:office:smarttags" w:element="metricconverter">
        <w:smartTagPr>
          <w:attr w:name="ProductID" w:val="20 метров"/>
        </w:smartTagPr>
        <w:r w:rsidRPr="009E66DA">
          <w:rPr>
            <w:rFonts w:ascii="Times New Roman" w:hAnsi="Times New Roman"/>
            <w:sz w:val="24"/>
            <w:szCs w:val="24"/>
          </w:rPr>
          <w:t>20 метров</w:t>
        </w:r>
      </w:smartTag>
      <w:r w:rsidRPr="009E66DA">
        <w:rPr>
          <w:rFonts w:ascii="Times New Roman" w:hAnsi="Times New Roman"/>
          <w:sz w:val="24"/>
          <w:szCs w:val="24"/>
        </w:rPr>
        <w:t>,</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0" w:type="auto"/>
        <w:jc w:val="center"/>
        <w:tblLook w:val="0000" w:firstRow="0" w:lastRow="0" w:firstColumn="0" w:lastColumn="0" w:noHBand="0" w:noVBand="0"/>
      </w:tblPr>
      <w:tblGrid>
        <w:gridCol w:w="816"/>
        <w:gridCol w:w="2843"/>
        <w:gridCol w:w="5686"/>
      </w:tblGrid>
      <w:tr w:rsidR="00504F9C" w:rsidRPr="009E66DA" w:rsidTr="008953F3">
        <w:trPr>
          <w:tblHeade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6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4.3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rPr>
              <w:t>Рынки</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F9C" w:rsidRPr="009E66DA" w:rsidRDefault="00504F9C" w:rsidP="008953F3">
            <w:pPr>
              <w:pStyle w:val="s1"/>
              <w:spacing w:before="0" w:beforeAutospacing="0" w:after="0" w:afterAutospacing="0"/>
              <w:jc w:val="both"/>
            </w:pPr>
            <w:r w:rsidRPr="009E66DA">
              <w:t>размещение гаражей и (или) стоянок для автомобилей сотрудников и посетителей рынка</w:t>
            </w:r>
          </w:p>
          <w:p w:rsidR="00504F9C" w:rsidRPr="009E66DA" w:rsidRDefault="00504F9C" w:rsidP="008953F3">
            <w:pPr>
              <w:pStyle w:val="s1"/>
              <w:spacing w:before="0" w:beforeAutospacing="0" w:after="0" w:afterAutospacing="0"/>
              <w:jc w:val="both"/>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rPr>
            </w:pPr>
            <w:r w:rsidRPr="009E66DA">
              <w:rPr>
                <w:sz w:val="24"/>
                <w:szCs w:val="24"/>
                <w:lang w:val="ru-RU"/>
              </w:rPr>
              <w:t>3.10.1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rPr>
            </w:pPr>
            <w:r w:rsidRPr="009E66DA">
              <w:rPr>
                <w:sz w:val="24"/>
                <w:szCs w:val="24"/>
                <w:lang w:val="ru-RU"/>
              </w:rPr>
              <w:t>Амбулаторное ветеринарное обслуживание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pStyle w:val="s1"/>
              <w:spacing w:before="0" w:beforeAutospacing="0" w:after="0" w:afterAutospacing="0"/>
              <w:jc w:val="both"/>
            </w:pPr>
            <w:r w:rsidRPr="009E66DA">
              <w:t>Размещение объектов капитального строительства, предназначенных для оказания ветеринарных услуг без содержания животных</w:t>
            </w:r>
          </w:p>
          <w:p w:rsidR="00504F9C" w:rsidRPr="009E66DA" w:rsidRDefault="00504F9C" w:rsidP="008953F3">
            <w:pPr>
              <w:pStyle w:val="s1"/>
              <w:spacing w:before="0" w:beforeAutospacing="0" w:after="0" w:afterAutospacing="0"/>
              <w:jc w:val="both"/>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2.7.1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6.8.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Связь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Пищевая промышленность*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пищевой промышленности, по переработке сельскохозяйственной продукции </w:t>
            </w:r>
            <w:r w:rsidRPr="009E66DA">
              <w:rPr>
                <w:rFonts w:ascii="Times New Roman" w:hAnsi="Times New Roman"/>
                <w:sz w:val="24"/>
                <w:szCs w:val="24"/>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6.11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Целлюлозно-бумажная промышленность*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Строительная промышленность*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Легкая промышленность*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Автомобилестроительная промышленность*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04F9C" w:rsidRPr="009E66DA" w:rsidRDefault="00504F9C" w:rsidP="008953F3">
            <w:pPr>
              <w:jc w:val="both"/>
              <w:rPr>
                <w:rFonts w:ascii="Times New Roman" w:hAnsi="Times New Roman"/>
                <w:sz w:val="24"/>
                <w:szCs w:val="24"/>
              </w:rPr>
            </w:pP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Деловое управление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04F9C" w:rsidRPr="009E66DA" w:rsidRDefault="00504F9C" w:rsidP="008953F3">
            <w:pPr>
              <w:spacing w:before="100" w:after="100"/>
              <w:ind w:left="60" w:right="60"/>
              <w:jc w:val="both"/>
              <w:rPr>
                <w:rFonts w:ascii="Times New Roman" w:hAnsi="Times New Roman"/>
                <w:sz w:val="24"/>
                <w:szCs w:val="24"/>
              </w:rPr>
            </w:pPr>
          </w:p>
        </w:tc>
      </w:tr>
      <w:tr w:rsidR="00504F9C" w:rsidRPr="009E66DA" w:rsidTr="008953F3">
        <w:trPr>
          <w:jc w:val="center"/>
        </w:trPr>
        <w:tc>
          <w:tcPr>
            <w:tcW w:w="708"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Банковская и страховая деятельность</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w:t>
            </w:r>
          </w:p>
          <w:p w:rsidR="00504F9C" w:rsidRPr="009E66DA" w:rsidRDefault="00504F9C" w:rsidP="008953F3">
            <w:pPr>
              <w:spacing w:before="100" w:after="100"/>
              <w:ind w:left="60" w:right="60"/>
              <w:jc w:val="both"/>
              <w:rPr>
                <w:rFonts w:ascii="Times New Roman" w:hAnsi="Times New Roman"/>
                <w:sz w:val="24"/>
                <w:szCs w:val="24"/>
              </w:rPr>
            </w:pPr>
          </w:p>
        </w:tc>
      </w:tr>
    </w:tbl>
    <w:p w:rsidR="00504F9C" w:rsidRPr="009E66DA" w:rsidRDefault="00504F9C" w:rsidP="00504F9C">
      <w:pPr>
        <w:tabs>
          <w:tab w:val="left" w:pos="-1985"/>
        </w:tabs>
        <w:jc w:val="both"/>
        <w:rPr>
          <w:rFonts w:ascii="Times New Roman" w:hAnsi="Times New Roman"/>
          <w:sz w:val="24"/>
          <w:szCs w:val="24"/>
        </w:rPr>
      </w:pPr>
    </w:p>
    <w:p w:rsidR="00504F9C" w:rsidRPr="009E66DA" w:rsidRDefault="00504F9C" w:rsidP="00504F9C">
      <w:pPr>
        <w:tabs>
          <w:tab w:val="left" w:pos="-1985"/>
        </w:tabs>
        <w:jc w:val="both"/>
        <w:rPr>
          <w:rFonts w:ascii="Times New Roman" w:hAnsi="Times New Roman"/>
          <w:sz w:val="24"/>
          <w:szCs w:val="24"/>
        </w:rPr>
      </w:pPr>
      <w:r w:rsidRPr="009E66DA">
        <w:rPr>
          <w:rFonts w:ascii="Times New Roman" w:hAnsi="Times New Roman"/>
          <w:sz w:val="24"/>
          <w:szCs w:val="24"/>
        </w:rPr>
        <w:t>*допускаются к размещению только производственные предприятия с санитарно-защитной зоной не более 50м.</w:t>
      </w:r>
    </w:p>
    <w:p w:rsidR="00504F9C" w:rsidRPr="009E66DA" w:rsidRDefault="00504F9C" w:rsidP="00504F9C">
      <w:pPr>
        <w:tabs>
          <w:tab w:val="left" w:pos="-1985"/>
        </w:tabs>
        <w:jc w:val="both"/>
        <w:rPr>
          <w:rFonts w:ascii="Times New Roman" w:hAnsi="Times New Roman"/>
          <w:sz w:val="24"/>
          <w:szCs w:val="24"/>
        </w:rPr>
      </w:pPr>
    </w:p>
    <w:p w:rsidR="00504F9C" w:rsidRPr="009E66DA" w:rsidRDefault="00504F9C" w:rsidP="00504F9C">
      <w:pPr>
        <w:keepNext/>
        <w:ind w:firstLine="709"/>
        <w:jc w:val="both"/>
        <w:outlineLvl w:val="2"/>
        <w:rPr>
          <w:rFonts w:ascii="Times New Roman" w:hAnsi="Times New Roman"/>
          <w:b/>
          <w:bCs/>
          <w:spacing w:val="20"/>
          <w:sz w:val="24"/>
          <w:szCs w:val="24"/>
        </w:rPr>
      </w:pPr>
      <w:r w:rsidRPr="009E66DA">
        <w:rPr>
          <w:rFonts w:ascii="Times New Roman" w:hAnsi="Times New Roman"/>
          <w:b/>
          <w:bCs/>
          <w:spacing w:val="20"/>
          <w:sz w:val="24"/>
          <w:szCs w:val="24"/>
        </w:rPr>
        <w:t xml:space="preserve">1.2.1. </w:t>
      </w:r>
      <w:r w:rsidRPr="009E66DA">
        <w:rPr>
          <w:rFonts w:ascii="Times New Roman" w:hAnsi="Times New Roman"/>
          <w:b/>
          <w:bCs/>
          <w:spacing w:val="20"/>
          <w:sz w:val="24"/>
          <w:szCs w:val="24"/>
          <w:lang w:val="x-none"/>
        </w:rPr>
        <w:t xml:space="preserve">Градостроительные регламенты в части </w:t>
      </w:r>
      <w:hyperlink r:id="rId6" w:history="1">
        <w:r w:rsidRPr="009E66DA">
          <w:rPr>
            <w:rFonts w:ascii="Times New Roman" w:hAnsi="Times New Roman"/>
            <w:b/>
            <w:bCs/>
            <w:spacing w:val="20"/>
            <w:sz w:val="24"/>
            <w:szCs w:val="24"/>
            <w:lang w:val="x-none"/>
          </w:rPr>
          <w:t>предельных</w:t>
        </w:r>
      </w:hyperlink>
      <w:r w:rsidRPr="009E66DA">
        <w:rPr>
          <w:rFonts w:ascii="Times New Roman" w:hAnsi="Times New Roman"/>
          <w:b/>
          <w:bCs/>
          <w:spacing w:val="20"/>
          <w:sz w:val="24"/>
          <w:szCs w:val="24"/>
          <w:lang w:val="x-none"/>
        </w:rPr>
        <w:t xml:space="preserve"> (минимальные и (или) максимальные) размер</w:t>
      </w:r>
      <w:r w:rsidRPr="009E66DA">
        <w:rPr>
          <w:rFonts w:ascii="Times New Roman" w:hAnsi="Times New Roman"/>
          <w:b/>
          <w:bCs/>
          <w:spacing w:val="20"/>
          <w:sz w:val="24"/>
          <w:szCs w:val="24"/>
        </w:rPr>
        <w:t>ов</w:t>
      </w:r>
      <w:r w:rsidRPr="009E66DA">
        <w:rPr>
          <w:rFonts w:ascii="Times New Roman" w:hAnsi="Times New Roman"/>
          <w:b/>
          <w:bCs/>
          <w:spacing w:val="20"/>
          <w:sz w:val="24"/>
          <w:szCs w:val="24"/>
          <w:lang w:val="x-none"/>
        </w:rPr>
        <w:t xml:space="preserve">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2.2.7. Для определения потребной территории малоэтажной жилой застройки в населенных пунктах сельских поселений</w:t>
      </w:r>
      <w:r w:rsidRPr="009E66DA">
        <w:rPr>
          <w:rFonts w:ascii="Times New Roman" w:hAnsi="Times New Roman"/>
          <w:b/>
          <w:bCs/>
          <w:sz w:val="24"/>
          <w:szCs w:val="24"/>
        </w:rPr>
        <w:t xml:space="preserve"> </w:t>
      </w:r>
      <w:r w:rsidRPr="009E66DA">
        <w:rPr>
          <w:rFonts w:ascii="Times New Roman" w:hAnsi="Times New Roman"/>
          <w:sz w:val="24"/>
          <w:szCs w:val="24"/>
        </w:rPr>
        <w:t>допускается принимать следующие показатели на один дом (квартиру), га, при застройке:</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индивидуальными жилыми домами с участками при доме – по таблице 17;</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блокированными домами без участков при квартире, многоквартирными малоэтажными и среднеэтажными (на перспективу) домами – по таблице 18.</w:t>
      </w: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89"/>
      </w:tblGrid>
      <w:tr w:rsidR="00504F9C" w:rsidRPr="009E66DA" w:rsidTr="008953F3">
        <w:trPr>
          <w:trHeight w:val="284"/>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vertAlign w:val="superscript"/>
              </w:rPr>
            </w:pPr>
            <w:r w:rsidRPr="009E66DA">
              <w:rPr>
                <w:rFonts w:ascii="Times New Roman" w:hAnsi="Times New Roman"/>
                <w:b/>
                <w:bCs/>
                <w:sz w:val="24"/>
                <w:szCs w:val="24"/>
              </w:rPr>
              <w:t>Площадь участка при доме, м</w:t>
            </w:r>
            <w:r w:rsidRPr="009E66DA">
              <w:rPr>
                <w:rFonts w:ascii="Times New Roman" w:hAnsi="Times New Roman"/>
                <w:b/>
                <w:bCs/>
                <w:sz w:val="24"/>
                <w:szCs w:val="24"/>
                <w:vertAlign w:val="superscript"/>
              </w:rPr>
              <w:t>2</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Площадь жилой территории, га</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0,25-0,27</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1500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0,21-0,23</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1200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0,17-0,20</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0,15-0,17</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800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0,13-0,15</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0,11-0,13</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400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0,08-0,11</w:t>
            </w:r>
          </w:p>
        </w:tc>
      </w:tr>
    </w:tbl>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5"/>
      </w:tblGrid>
      <w:tr w:rsidR="00504F9C" w:rsidRPr="009E66DA" w:rsidTr="008953F3">
        <w:trPr>
          <w:trHeight w:val="284"/>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Количество этажей</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Площадь жилой территории, га</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0,04</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0,03</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4</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0,025</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0,02</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 xml:space="preserve">Примечания: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1. Нижний предел площади жилой территории для индивидуальных жилых домов </w:t>
      </w:r>
      <w:r w:rsidRPr="009E66DA">
        <w:rPr>
          <w:rFonts w:ascii="Times New Roman" w:hAnsi="Times New Roman"/>
          <w:sz w:val="24"/>
          <w:szCs w:val="24"/>
        </w:rPr>
        <w:lastRenderedPageBreak/>
        <w:t>принимается для крупных и больших сельских населенных пунктов, верхний – для средних и малых.</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При необходимости организации обособленных хозяйственных проездов площадь жилой территории увеличивается на 10 %.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pacing w:val="-2"/>
          <w:sz w:val="24"/>
          <w:szCs w:val="24"/>
        </w:rPr>
        <w:t xml:space="preserve">3. При подсчете площади жилой территории исключаются не пригодные для застройки территории – </w:t>
      </w:r>
      <w:r w:rsidRPr="009E66DA">
        <w:rPr>
          <w:rFonts w:ascii="Times New Roman" w:hAnsi="Times New Roman"/>
          <w:sz w:val="24"/>
          <w:szCs w:val="24"/>
        </w:rPr>
        <w:t>овраги, крутые склоны, земельные участки учреждений и предприятий обслуживания межселенного значения.</w:t>
      </w:r>
    </w:p>
    <w:p w:rsidR="00504F9C" w:rsidRPr="009E66DA" w:rsidRDefault="00504F9C" w:rsidP="00504F9C">
      <w:pPr>
        <w:autoSpaceDE w:val="0"/>
        <w:spacing w:before="60" w:after="60"/>
        <w:ind w:firstLine="539"/>
        <w:jc w:val="both"/>
        <w:rPr>
          <w:rFonts w:ascii="Times New Roman" w:hAnsi="Times New Roman"/>
          <w:sz w:val="24"/>
          <w:szCs w:val="24"/>
        </w:rPr>
      </w:pPr>
      <w:r w:rsidRPr="009E66DA">
        <w:rPr>
          <w:rFonts w:ascii="Times New Roman" w:hAnsi="Times New Roman"/>
          <w:sz w:val="24"/>
          <w:szCs w:val="24"/>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 п. 2.2.9 Нормативов).</w:t>
      </w:r>
    </w:p>
    <w:p w:rsidR="00504F9C" w:rsidRPr="009E66DA" w:rsidRDefault="00504F9C" w:rsidP="00504F9C">
      <w:pPr>
        <w:tabs>
          <w:tab w:val="left" w:pos="0"/>
        </w:tabs>
        <w:ind w:firstLine="709"/>
        <w:jc w:val="both"/>
        <w:rPr>
          <w:rFonts w:ascii="Times New Roman" w:hAnsi="Times New Roman"/>
          <w:sz w:val="24"/>
          <w:szCs w:val="24"/>
        </w:rPr>
      </w:pPr>
      <w:r w:rsidRPr="009E66DA">
        <w:rPr>
          <w:rFonts w:ascii="Times New Roman" w:hAnsi="Times New Roman"/>
          <w:sz w:val="24"/>
          <w:szCs w:val="24"/>
        </w:rPr>
        <w:t>Допускается сооружение пристроек, балконов, мансардных этажей к многоквартирным домам только в соответствии с утвержденной проектной документацией,</w:t>
      </w:r>
    </w:p>
    <w:p w:rsidR="00504F9C" w:rsidRPr="009E66DA" w:rsidRDefault="00504F9C" w:rsidP="00504F9C">
      <w:pPr>
        <w:tabs>
          <w:tab w:val="left" w:pos="0"/>
        </w:tabs>
        <w:ind w:firstLine="709"/>
        <w:jc w:val="both"/>
        <w:rPr>
          <w:rFonts w:ascii="Times New Roman" w:hAnsi="Times New Roman"/>
          <w:sz w:val="24"/>
          <w:szCs w:val="24"/>
        </w:rPr>
      </w:pPr>
      <w:r w:rsidRPr="009E66DA">
        <w:rPr>
          <w:rFonts w:ascii="Times New Roman" w:hAnsi="Times New Roman"/>
          <w:sz w:val="24"/>
          <w:szCs w:val="24"/>
        </w:rPr>
        <w:t>На придомовых территориях допускается устройство газонов, клумб и палисадов с ограждением от 0,5 м до 1,0 м в высоту.</w:t>
      </w:r>
    </w:p>
    <w:p w:rsidR="00504F9C" w:rsidRPr="009E66DA" w:rsidRDefault="00504F9C" w:rsidP="00504F9C">
      <w:pPr>
        <w:widowControl w:val="0"/>
        <w:ind w:firstLine="709"/>
        <w:jc w:val="both"/>
        <w:rPr>
          <w:rFonts w:ascii="Times New Roman" w:hAnsi="Times New Roman"/>
          <w:spacing w:val="-2"/>
          <w:sz w:val="24"/>
          <w:szCs w:val="24"/>
        </w:rPr>
      </w:pPr>
      <w:r w:rsidRPr="009E66DA">
        <w:rPr>
          <w:rFonts w:ascii="Times New Roman" w:hAnsi="Times New Roman"/>
          <w:sz w:val="24"/>
          <w:szCs w:val="24"/>
        </w:rPr>
        <w:t xml:space="preserve">Малоэтажный жилой дом должен отстоять от красной линии улиц не менее чем на 5 м, от красной линии проездов – не менее чем на 3 м. Расстояние от хозяйственных </w:t>
      </w:r>
      <w:r w:rsidRPr="009E66DA">
        <w:rPr>
          <w:rFonts w:ascii="Times New Roman" w:hAnsi="Times New Roman"/>
          <w:spacing w:val="-2"/>
          <w:sz w:val="24"/>
          <w:szCs w:val="24"/>
        </w:rPr>
        <w:t>построек и автостоянок закрытого типа до красных линий улиц и проездов должно быть не менее 5 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Нормативов.</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Перечень и расчетные показатели минимальной обеспеченности социально значимыми </w:t>
      </w:r>
      <w:r w:rsidRPr="009E66DA">
        <w:rPr>
          <w:rFonts w:ascii="Times New Roman" w:hAnsi="Times New Roman"/>
          <w:b/>
          <w:sz w:val="24"/>
          <w:szCs w:val="24"/>
        </w:rPr>
        <w:t>объектами повседневного (приближенного) обслуживания</w:t>
      </w:r>
      <w:r w:rsidRPr="009E66DA">
        <w:rPr>
          <w:rFonts w:ascii="Times New Roman" w:hAnsi="Times New Roman"/>
          <w:sz w:val="24"/>
          <w:szCs w:val="24"/>
        </w:rPr>
        <w:t xml:space="preserve"> на территории </w:t>
      </w:r>
      <w:r w:rsidRPr="009E66DA">
        <w:rPr>
          <w:rFonts w:ascii="Times New Roman" w:hAnsi="Times New Roman"/>
          <w:b/>
          <w:sz w:val="24"/>
          <w:szCs w:val="24"/>
        </w:rPr>
        <w:t>сельских населенных пунктов</w:t>
      </w:r>
      <w:r w:rsidRPr="009E66DA">
        <w:rPr>
          <w:rFonts w:ascii="Times New Roman" w:hAnsi="Times New Roman"/>
          <w:sz w:val="24"/>
          <w:szCs w:val="24"/>
        </w:rPr>
        <w:t xml:space="preserve"> приведен в таблице 30 Нормативов.</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3825"/>
        <w:gridCol w:w="2124"/>
      </w:tblGrid>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Предприятия и учреждения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повседневного обслуживания</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Единицы измерения</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Минимальная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обеспеченность</w:t>
            </w:r>
          </w:p>
        </w:tc>
      </w:tr>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1</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2</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3</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Дошкольные организации </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70 % от возрастной группы от 0-6 лет – ориентировочно 20; </w:t>
            </w:r>
          </w:p>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охват 85 % – ориентировочно 24</w:t>
            </w:r>
          </w:p>
        </w:tc>
      </w:tr>
      <w:tr w:rsidR="00504F9C" w:rsidRPr="009E66DA" w:rsidTr="008953F3">
        <w:trPr>
          <w:trHeight w:val="984"/>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Общеобразовательные учреждения</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По демографической структуре охват 100 % от возрастной группы от 7-18 лет – ориентировочно 63</w:t>
            </w:r>
          </w:p>
        </w:tc>
      </w:tr>
      <w:tr w:rsidR="00504F9C" w:rsidRPr="009E66DA" w:rsidTr="008953F3">
        <w:trPr>
          <w:trHeight w:val="170"/>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Магазины продовольственных товаров</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Магазины непродовольственных товаров первой необходимости </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Аптечный пункт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lastRenderedPageBreak/>
              <w:t>Отделение связи</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trHeight w:val="281"/>
          <w:jc w:val="center"/>
        </w:trPr>
        <w:tc>
          <w:tcPr>
            <w:tcW w:w="2079" w:type="pct"/>
            <w:vAlign w:val="center"/>
          </w:tcPr>
          <w:p w:rsidR="00504F9C" w:rsidRPr="009E66DA" w:rsidRDefault="00504F9C" w:rsidP="008953F3">
            <w:pPr>
              <w:widowControl w:val="0"/>
              <w:ind w:right="-57"/>
              <w:rPr>
                <w:rFonts w:ascii="Times New Roman" w:hAnsi="Times New Roman"/>
                <w:spacing w:val="-2"/>
                <w:sz w:val="24"/>
                <w:szCs w:val="24"/>
              </w:rPr>
            </w:pPr>
            <w:r w:rsidRPr="009E66DA">
              <w:rPr>
                <w:rFonts w:ascii="Times New Roman" w:hAnsi="Times New Roman"/>
                <w:spacing w:val="-2"/>
                <w:sz w:val="24"/>
                <w:szCs w:val="24"/>
              </w:rPr>
              <w:t>Предприятия бытового обслуживания (мастерские, ателье, парикмахерские и т. п.)</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рабочих мест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Приемный пункт прачечной, химчистки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Общественные туалеты</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прибор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Учреждения культуры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Закрытые спортивные сооружения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 xml:space="preserve">2 </w:t>
            </w:r>
            <w:r w:rsidRPr="009E66DA">
              <w:rPr>
                <w:rFonts w:ascii="Times New Roman" w:hAnsi="Times New Roman"/>
                <w:sz w:val="24"/>
                <w:szCs w:val="24"/>
              </w:rPr>
              <w:t>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Пункт охраны порядка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Возможно проектирование совмещенных предприятий бытового обслуживания с приемными пунктами.</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tabs>
          <w:tab w:val="left" w:pos="-1985"/>
        </w:tabs>
        <w:jc w:val="both"/>
        <w:rPr>
          <w:rFonts w:ascii="Times New Roman" w:hAnsi="Times New Roman"/>
          <w:sz w:val="24"/>
          <w:szCs w:val="24"/>
        </w:rPr>
      </w:pPr>
    </w:p>
    <w:p w:rsidR="00504F9C" w:rsidRPr="009E66DA" w:rsidRDefault="00504F9C" w:rsidP="00504F9C">
      <w:pPr>
        <w:tabs>
          <w:tab w:val="left" w:pos="851"/>
        </w:tabs>
        <w:ind w:left="1429"/>
        <w:jc w:val="both"/>
        <w:rPr>
          <w:rFonts w:ascii="Times New Roman" w:hAnsi="Times New Roman"/>
          <w:sz w:val="24"/>
          <w:szCs w:val="24"/>
        </w:rPr>
      </w:pPr>
      <w:r w:rsidRPr="009E66DA">
        <w:rPr>
          <w:rFonts w:ascii="Times New Roman" w:hAnsi="Times New Roman"/>
          <w:b/>
          <w:sz w:val="24"/>
          <w:szCs w:val="24"/>
        </w:rPr>
        <w:t xml:space="preserve">1.3.  Ж-3 - Зона застройки среднеэтажными  (4-5 эт.) жилыми домами . </w:t>
      </w:r>
    </w:p>
    <w:p w:rsidR="00504F9C" w:rsidRPr="009E66DA" w:rsidRDefault="00504F9C" w:rsidP="00504F9C">
      <w:pPr>
        <w:spacing w:before="60" w:after="60"/>
        <w:jc w:val="both"/>
        <w:rPr>
          <w:rFonts w:ascii="Times New Roman" w:hAnsi="Times New Roman"/>
          <w:sz w:val="24"/>
          <w:szCs w:val="24"/>
        </w:rPr>
      </w:pPr>
      <w:r w:rsidRPr="009E66DA">
        <w:rPr>
          <w:rFonts w:ascii="Times New Roman" w:hAnsi="Times New Roman"/>
          <w:sz w:val="24"/>
          <w:szCs w:val="24"/>
        </w:rPr>
        <w:t xml:space="preserve">           Предназначена для размещения многоквартирных жилых домов средней этажности от 4 до 5 этажей (с обязательным условием понижения этажности к границе с малоэтажной застройкой до 3 этажей) жилых домов.</w:t>
      </w:r>
    </w:p>
    <w:p w:rsidR="00504F9C" w:rsidRPr="009E66DA" w:rsidRDefault="00504F9C" w:rsidP="00504F9C">
      <w:pPr>
        <w:spacing w:before="60" w:after="60"/>
        <w:jc w:val="both"/>
        <w:rPr>
          <w:rFonts w:ascii="Times New Roman" w:hAnsi="Times New Roman"/>
          <w:sz w:val="24"/>
          <w:szCs w:val="24"/>
        </w:rPr>
      </w:pPr>
      <w:r w:rsidRPr="009E66DA">
        <w:rPr>
          <w:rFonts w:ascii="Times New Roman" w:hAnsi="Times New Roman"/>
          <w:sz w:val="24"/>
          <w:szCs w:val="24"/>
        </w:rPr>
        <w:t xml:space="preserve">           Планировочные и нормативные требования к размещению:</w:t>
      </w:r>
    </w:p>
    <w:p w:rsidR="00504F9C" w:rsidRPr="009E66DA" w:rsidRDefault="00504F9C" w:rsidP="00504F9C">
      <w:pPr>
        <w:numPr>
          <w:ilvl w:val="0"/>
          <w:numId w:val="3"/>
        </w:numPr>
        <w:tabs>
          <w:tab w:val="left" w:pos="0"/>
        </w:tabs>
        <w:ind w:left="0" w:firstLine="0"/>
        <w:jc w:val="both"/>
        <w:rPr>
          <w:rFonts w:ascii="Times New Roman" w:hAnsi="Times New Roman"/>
          <w:sz w:val="24"/>
          <w:szCs w:val="24"/>
        </w:rPr>
      </w:pPr>
      <w:r w:rsidRPr="009E66DA">
        <w:rPr>
          <w:rFonts w:ascii="Times New Roman" w:hAnsi="Times New Roman"/>
          <w:sz w:val="24"/>
          <w:szCs w:val="24"/>
        </w:rPr>
        <w:t>отступ от красной линии до линии застройки при новом строительстве - не менее  3 метров.</w:t>
      </w:r>
    </w:p>
    <w:p w:rsidR="00504F9C" w:rsidRPr="009E66DA" w:rsidRDefault="00504F9C" w:rsidP="00504F9C">
      <w:pPr>
        <w:numPr>
          <w:ilvl w:val="0"/>
          <w:numId w:val="3"/>
        </w:numPr>
        <w:tabs>
          <w:tab w:val="left" w:pos="0"/>
        </w:tabs>
        <w:ind w:left="0" w:firstLine="0"/>
        <w:jc w:val="both"/>
        <w:rPr>
          <w:rFonts w:ascii="Times New Roman" w:hAnsi="Times New Roman"/>
          <w:sz w:val="24"/>
          <w:szCs w:val="24"/>
        </w:rPr>
      </w:pPr>
      <w:r w:rsidRPr="009E66DA">
        <w:rPr>
          <w:rFonts w:ascii="Times New Roman" w:hAnsi="Times New Roman"/>
          <w:sz w:val="24"/>
          <w:szCs w:val="24"/>
        </w:rPr>
        <w:t>несанкционированное строительство хозяйственных построек и гаражей боксового т</w:t>
      </w:r>
      <w:r w:rsidRPr="009E66DA">
        <w:rPr>
          <w:rFonts w:ascii="Times New Roman" w:hAnsi="Times New Roman"/>
          <w:sz w:val="24"/>
          <w:szCs w:val="24"/>
        </w:rPr>
        <w:t>и</w:t>
      </w:r>
      <w:r w:rsidRPr="009E66DA">
        <w:rPr>
          <w:rFonts w:ascii="Times New Roman" w:hAnsi="Times New Roman"/>
          <w:sz w:val="24"/>
          <w:szCs w:val="24"/>
        </w:rPr>
        <w:t xml:space="preserve">па во дворах жилых домов </w:t>
      </w:r>
      <w:r w:rsidRPr="009E66DA">
        <w:rPr>
          <w:rFonts w:ascii="Times New Roman" w:hAnsi="Times New Roman"/>
          <w:sz w:val="24"/>
          <w:szCs w:val="24"/>
          <w:u w:val="single"/>
        </w:rPr>
        <w:t>запрещается</w:t>
      </w:r>
      <w:r w:rsidRPr="009E66DA">
        <w:rPr>
          <w:rFonts w:ascii="Times New Roman" w:hAnsi="Times New Roman"/>
          <w:sz w:val="24"/>
          <w:szCs w:val="24"/>
        </w:rPr>
        <w:t>.</w:t>
      </w: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виды разрешённого использования</w:t>
      </w:r>
    </w:p>
    <w:tbl>
      <w:tblPr>
        <w:tblW w:w="0" w:type="auto"/>
        <w:jc w:val="center"/>
        <w:tblLook w:val="0000" w:firstRow="0" w:lastRow="0" w:firstColumn="0" w:lastColumn="0" w:noHBand="0" w:noVBand="0"/>
      </w:tblPr>
      <w:tblGrid>
        <w:gridCol w:w="816"/>
        <w:gridCol w:w="2495"/>
        <w:gridCol w:w="6034"/>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Среднеэтажная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w:t>
            </w:r>
            <w:r w:rsidRPr="009E66DA">
              <w:rPr>
                <w:rFonts w:ascii="Times New Roman" w:hAnsi="Times New Roman"/>
                <w:sz w:val="24"/>
                <w:szCs w:val="24"/>
              </w:rPr>
              <w:lastRenderedPageBreak/>
              <w:t>выше восьми надземных этажей, разделенных на две и более квартиры);</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благоустройство и озеленение;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подземных гаражей и автостоянок;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trHeight w:val="1759"/>
          <w:jc w:val="center"/>
        </w:trPr>
        <w:tc>
          <w:tcPr>
            <w:tcW w:w="0" w:type="auto"/>
            <w:tcBorders>
              <w:top w:val="single" w:sz="4" w:space="0" w:color="000000"/>
              <w:left w:val="single" w:sz="4" w:space="0" w:color="000000"/>
            </w:tcBorders>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3.2</w:t>
            </w:r>
          </w:p>
        </w:tc>
        <w:tc>
          <w:tcPr>
            <w:tcW w:w="0" w:type="auto"/>
            <w:tcBorders>
              <w:top w:val="single" w:sz="4" w:space="0" w:color="000000"/>
              <w:lef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Социальное обслуживание</w:t>
            </w:r>
          </w:p>
        </w:tc>
        <w:tc>
          <w:tcPr>
            <w:tcW w:w="0" w:type="auto"/>
            <w:tcBorders>
              <w:top w:val="single" w:sz="4" w:space="0" w:color="000000"/>
              <w:left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отделений почты и телеграфа;</w:t>
            </w:r>
          </w:p>
          <w:p w:rsidR="00504F9C" w:rsidRPr="009E66DA" w:rsidRDefault="00504F9C" w:rsidP="008953F3">
            <w:pPr>
              <w:spacing w:after="10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3.3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4.4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Магазины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8.3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Дошкольное, начальное и среднее общее образование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12.0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4.9</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разрешённого использования:</w:t>
      </w:r>
    </w:p>
    <w:tbl>
      <w:tblPr>
        <w:tblW w:w="0" w:type="auto"/>
        <w:jc w:val="center"/>
        <w:tblLook w:val="0000" w:firstRow="0" w:lastRow="0" w:firstColumn="0" w:lastColumn="0" w:noHBand="0" w:noVBand="0"/>
      </w:tblPr>
      <w:tblGrid>
        <w:gridCol w:w="696"/>
        <w:gridCol w:w="2155"/>
        <w:gridCol w:w="6494"/>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2.7.1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tabs>
          <w:tab w:val="left" w:pos="0"/>
        </w:tabs>
        <w:spacing w:before="60" w:after="60"/>
        <w:jc w:val="both"/>
        <w:rPr>
          <w:rFonts w:ascii="Times New Roman" w:hAnsi="Times New Roman"/>
          <w:b/>
          <w:sz w:val="24"/>
          <w:szCs w:val="24"/>
        </w:rPr>
      </w:pPr>
      <w:r w:rsidRPr="009E66DA">
        <w:rPr>
          <w:rFonts w:ascii="Times New Roman" w:hAnsi="Times New Roman"/>
          <w:b/>
          <w:sz w:val="24"/>
          <w:szCs w:val="24"/>
        </w:rPr>
        <w:t>Условно разрешённые виды использования:</w:t>
      </w:r>
    </w:p>
    <w:tbl>
      <w:tblPr>
        <w:tblW w:w="0" w:type="auto"/>
        <w:jc w:val="center"/>
        <w:tblLook w:val="0000" w:firstRow="0" w:lastRow="0" w:firstColumn="0" w:lastColumn="0" w:noHBand="0" w:noVBand="0"/>
      </w:tblPr>
      <w:tblGrid>
        <w:gridCol w:w="816"/>
        <w:gridCol w:w="3087"/>
        <w:gridCol w:w="5442"/>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Блокированная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 xml:space="preserve">обустройство спортивных и детских площадок, площадок отдыха </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rPr>
                <w:rFonts w:ascii="Times New Roman" w:hAnsi="Times New Roman"/>
                <w:sz w:val="24"/>
                <w:szCs w:val="24"/>
              </w:rPr>
            </w:pPr>
            <w:r w:rsidRPr="009E66DA">
              <w:rPr>
                <w:rFonts w:ascii="Times New Roman" w:hAnsi="Times New Roman"/>
                <w:sz w:val="24"/>
                <w:szCs w:val="24"/>
              </w:rPr>
              <w:t>2.1</w:t>
            </w: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Для индивидуального жилищного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подсобных сооружений</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Малоэтажная многоквартирная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обустройство спортивных и детских площадок, площадок отдыха;</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управление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3.5.2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Среднее и высшее профессиональное образование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2.7.1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Объекты гаражного назначения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4.6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5.2.1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Туристическое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lastRenderedPageBreak/>
              <w:t>4.9.1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Объекты придорожного сервиса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spacing w:before="60" w:after="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t>6.4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Пищевая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04F9C" w:rsidRPr="009E66DA" w:rsidRDefault="00504F9C" w:rsidP="008953F3">
            <w:pPr>
              <w:spacing w:before="60" w:after="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t>6.11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Целлюлозно-бумажная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04F9C" w:rsidRPr="009E66DA" w:rsidRDefault="00504F9C" w:rsidP="008953F3">
            <w:pPr>
              <w:spacing w:before="60" w:after="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t>6.6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Строительная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04F9C" w:rsidRPr="009E66DA" w:rsidRDefault="00504F9C" w:rsidP="008953F3">
            <w:pPr>
              <w:spacing w:before="60" w:after="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lastRenderedPageBreak/>
              <w:t>6.3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Легкая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04F9C" w:rsidRPr="009E66DA" w:rsidRDefault="00504F9C" w:rsidP="008953F3">
            <w:pPr>
              <w:spacing w:before="60" w:after="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t>6.2.1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Автомобилестроительная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60" w:after="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04F9C" w:rsidRPr="009E66DA" w:rsidRDefault="00504F9C" w:rsidP="008953F3">
            <w:pPr>
              <w:spacing w:before="60" w:after="60"/>
              <w:jc w:val="both"/>
              <w:rPr>
                <w:rFonts w:ascii="Times New Roman" w:hAnsi="Times New Roman"/>
                <w:sz w:val="24"/>
                <w:szCs w:val="24"/>
              </w:rPr>
            </w:pPr>
          </w:p>
        </w:tc>
      </w:tr>
    </w:tbl>
    <w:p w:rsidR="00504F9C" w:rsidRPr="009E66DA" w:rsidRDefault="00504F9C" w:rsidP="00504F9C">
      <w:pPr>
        <w:tabs>
          <w:tab w:val="left" w:pos="0"/>
        </w:tabs>
        <w:jc w:val="both"/>
        <w:rPr>
          <w:rFonts w:ascii="Times New Roman" w:hAnsi="Times New Roman"/>
          <w:sz w:val="24"/>
          <w:szCs w:val="24"/>
        </w:rPr>
      </w:pPr>
      <w:r w:rsidRPr="009E66DA">
        <w:rPr>
          <w:rFonts w:ascii="Times New Roman" w:hAnsi="Times New Roman"/>
          <w:sz w:val="24"/>
          <w:szCs w:val="24"/>
        </w:rPr>
        <w:t>*допускаются к размещению только производственные предприятия с санитарно-защитной зоной не более 50м.</w:t>
      </w:r>
    </w:p>
    <w:p w:rsidR="00504F9C" w:rsidRPr="009E66DA" w:rsidRDefault="00504F9C" w:rsidP="00504F9C">
      <w:pPr>
        <w:keepNext/>
        <w:ind w:firstLine="709"/>
        <w:jc w:val="both"/>
        <w:outlineLvl w:val="2"/>
        <w:rPr>
          <w:rFonts w:ascii="Times New Roman" w:hAnsi="Times New Roman"/>
          <w:b/>
          <w:bCs/>
          <w:spacing w:val="20"/>
          <w:sz w:val="24"/>
          <w:szCs w:val="24"/>
        </w:rPr>
      </w:pPr>
      <w:r w:rsidRPr="009E66DA">
        <w:rPr>
          <w:rFonts w:ascii="Times New Roman" w:hAnsi="Times New Roman"/>
          <w:b/>
          <w:bCs/>
          <w:spacing w:val="20"/>
          <w:sz w:val="24"/>
          <w:szCs w:val="24"/>
        </w:rPr>
        <w:t xml:space="preserve">1.3.1. </w:t>
      </w:r>
      <w:r w:rsidRPr="009E66DA">
        <w:rPr>
          <w:rFonts w:ascii="Times New Roman" w:hAnsi="Times New Roman"/>
          <w:b/>
          <w:bCs/>
          <w:spacing w:val="20"/>
          <w:sz w:val="24"/>
          <w:szCs w:val="24"/>
          <w:lang w:val="x-none"/>
        </w:rPr>
        <w:t xml:space="preserve">Градостроительные регламенты в части </w:t>
      </w:r>
      <w:hyperlink r:id="rId7" w:history="1">
        <w:r w:rsidRPr="009E66DA">
          <w:rPr>
            <w:rFonts w:ascii="Times New Roman" w:hAnsi="Times New Roman"/>
            <w:b/>
            <w:bCs/>
            <w:spacing w:val="20"/>
            <w:sz w:val="24"/>
            <w:szCs w:val="24"/>
            <w:lang w:val="x-none"/>
          </w:rPr>
          <w:t>предельных</w:t>
        </w:r>
      </w:hyperlink>
      <w:r w:rsidRPr="009E66DA">
        <w:rPr>
          <w:rFonts w:ascii="Times New Roman" w:hAnsi="Times New Roman"/>
          <w:b/>
          <w:bCs/>
          <w:spacing w:val="20"/>
          <w:sz w:val="24"/>
          <w:szCs w:val="24"/>
          <w:lang w:val="x-none"/>
        </w:rPr>
        <w:t xml:space="preserve"> (минимальные и (или) максимальные) размер</w:t>
      </w:r>
      <w:r w:rsidRPr="009E66DA">
        <w:rPr>
          <w:rFonts w:ascii="Times New Roman" w:hAnsi="Times New Roman"/>
          <w:b/>
          <w:bCs/>
          <w:spacing w:val="20"/>
          <w:sz w:val="24"/>
          <w:szCs w:val="24"/>
        </w:rPr>
        <w:t>ов</w:t>
      </w:r>
      <w:r w:rsidRPr="009E66DA">
        <w:rPr>
          <w:rFonts w:ascii="Times New Roman" w:hAnsi="Times New Roman"/>
          <w:b/>
          <w:bCs/>
          <w:spacing w:val="20"/>
          <w:sz w:val="24"/>
          <w:szCs w:val="24"/>
          <w:lang w:val="x-none"/>
        </w:rPr>
        <w:t xml:space="preserve">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2.2.7. Для определения потребной территории малоэтажной жилой застройки в населенных пунктах сельских поселений</w:t>
      </w:r>
      <w:r w:rsidRPr="009E66DA">
        <w:rPr>
          <w:rFonts w:ascii="Times New Roman" w:hAnsi="Times New Roman"/>
          <w:b/>
          <w:bCs/>
          <w:sz w:val="24"/>
          <w:szCs w:val="24"/>
        </w:rPr>
        <w:t xml:space="preserve"> </w:t>
      </w:r>
      <w:r w:rsidRPr="009E66DA">
        <w:rPr>
          <w:rFonts w:ascii="Times New Roman" w:hAnsi="Times New Roman"/>
          <w:sz w:val="24"/>
          <w:szCs w:val="24"/>
        </w:rPr>
        <w:t>допускается принимать следующие показатели на один дом (квартиру), га, при застройке:</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индивидуальными жилыми домами с участками при доме – по таблице 17;</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блокированными домами без участков при квартире, многоквартирными малоэтажными и среднеэтажными (на перспективу) домами – по таблице 18.</w:t>
      </w: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89"/>
      </w:tblGrid>
      <w:tr w:rsidR="00504F9C" w:rsidRPr="009E66DA" w:rsidTr="008953F3">
        <w:trPr>
          <w:trHeight w:val="284"/>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vertAlign w:val="superscript"/>
              </w:rPr>
            </w:pPr>
            <w:r w:rsidRPr="009E66DA">
              <w:rPr>
                <w:rFonts w:ascii="Times New Roman" w:hAnsi="Times New Roman"/>
                <w:b/>
                <w:bCs/>
                <w:sz w:val="24"/>
                <w:szCs w:val="24"/>
              </w:rPr>
              <w:t>Площадь участка при доме, м</w:t>
            </w:r>
            <w:r w:rsidRPr="009E66DA">
              <w:rPr>
                <w:rFonts w:ascii="Times New Roman" w:hAnsi="Times New Roman"/>
                <w:b/>
                <w:bCs/>
                <w:sz w:val="24"/>
                <w:szCs w:val="24"/>
                <w:vertAlign w:val="superscript"/>
              </w:rPr>
              <w:t>2</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Площадь жилой территории, га</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0,25-0,27</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1500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0,21-0,23</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1200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0,17-0,20</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0,15-0,17</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800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0,13-0,15</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0,11-0,13</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400</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0,08-0,11</w:t>
            </w:r>
          </w:p>
        </w:tc>
      </w:tr>
    </w:tbl>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5"/>
      </w:tblGrid>
      <w:tr w:rsidR="00504F9C" w:rsidRPr="009E66DA" w:rsidTr="008953F3">
        <w:trPr>
          <w:trHeight w:val="284"/>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lastRenderedPageBreak/>
              <w:t>Количество этажей</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Площадь жилой территории, га</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0,04</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0,03</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4</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0,025</w:t>
            </w:r>
          </w:p>
        </w:tc>
      </w:tr>
      <w:tr w:rsidR="00504F9C" w:rsidRPr="009E66DA" w:rsidTr="008953F3">
        <w:trPr>
          <w:trHeight w:val="227"/>
          <w:jc w:val="center"/>
        </w:trPr>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w:t>
            </w:r>
          </w:p>
        </w:tc>
        <w:tc>
          <w:tcPr>
            <w:tcW w:w="5044"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0,02</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 xml:space="preserve">Примечания: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Нижний предел площади жилой территории для индивидуальных жилых домов принимается для крупных и больших сельских населенных пунктов, верхний – для средних и малых.</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При необходимости организации обособленных хозяйственных проездов площадь жилой территории увеличивается на 10 %.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pacing w:val="-2"/>
          <w:sz w:val="24"/>
          <w:szCs w:val="24"/>
        </w:rPr>
        <w:t xml:space="preserve">3. При подсчете площади жилой территории исключаются не пригодные для застройки территории – </w:t>
      </w:r>
      <w:r w:rsidRPr="009E66DA">
        <w:rPr>
          <w:rFonts w:ascii="Times New Roman" w:hAnsi="Times New Roman"/>
          <w:sz w:val="24"/>
          <w:szCs w:val="24"/>
        </w:rPr>
        <w:t>овраги, крутые склоны, земельные участки учреждений и предприятий обслуживания межселенного значения.</w:t>
      </w:r>
    </w:p>
    <w:p w:rsidR="00504F9C" w:rsidRPr="009E66DA" w:rsidRDefault="00504F9C" w:rsidP="00504F9C">
      <w:pPr>
        <w:autoSpaceDE w:val="0"/>
        <w:spacing w:before="60" w:after="60"/>
        <w:ind w:firstLine="539"/>
        <w:jc w:val="both"/>
        <w:rPr>
          <w:rFonts w:ascii="Times New Roman" w:hAnsi="Times New Roman"/>
          <w:sz w:val="24"/>
          <w:szCs w:val="24"/>
        </w:rPr>
      </w:pPr>
      <w:r w:rsidRPr="009E66DA">
        <w:rPr>
          <w:rFonts w:ascii="Times New Roman" w:hAnsi="Times New Roman"/>
          <w:sz w:val="24"/>
          <w:szCs w:val="24"/>
        </w:rPr>
        <w:t>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 п. 2.2.9 Нормативов).</w:t>
      </w:r>
    </w:p>
    <w:p w:rsidR="00504F9C" w:rsidRPr="009E66DA" w:rsidRDefault="00504F9C" w:rsidP="00504F9C">
      <w:pPr>
        <w:tabs>
          <w:tab w:val="left" w:pos="0"/>
        </w:tabs>
        <w:ind w:firstLine="709"/>
        <w:jc w:val="both"/>
        <w:rPr>
          <w:rFonts w:ascii="Times New Roman" w:hAnsi="Times New Roman"/>
          <w:sz w:val="24"/>
          <w:szCs w:val="24"/>
        </w:rPr>
      </w:pPr>
      <w:r w:rsidRPr="009E66DA">
        <w:rPr>
          <w:rFonts w:ascii="Times New Roman" w:hAnsi="Times New Roman"/>
          <w:sz w:val="24"/>
          <w:szCs w:val="24"/>
        </w:rPr>
        <w:t>Допускается сооружение пристроек, балконов, мансардных этажей к многоквартирным домам только в соответствии с утвержденной проектной документацией,</w:t>
      </w:r>
    </w:p>
    <w:p w:rsidR="00504F9C" w:rsidRPr="009E66DA" w:rsidRDefault="00504F9C" w:rsidP="00504F9C">
      <w:pPr>
        <w:tabs>
          <w:tab w:val="left" w:pos="0"/>
        </w:tabs>
        <w:ind w:firstLine="709"/>
        <w:jc w:val="both"/>
        <w:rPr>
          <w:rFonts w:ascii="Times New Roman" w:hAnsi="Times New Roman"/>
          <w:sz w:val="24"/>
          <w:szCs w:val="24"/>
        </w:rPr>
      </w:pPr>
      <w:r w:rsidRPr="009E66DA">
        <w:rPr>
          <w:rFonts w:ascii="Times New Roman" w:hAnsi="Times New Roman"/>
          <w:sz w:val="24"/>
          <w:szCs w:val="24"/>
        </w:rPr>
        <w:t>На придомовых территориях допускается устройство газонов, клумб и палисадов с ограждением от 0,5 м до 1,0 м в высоту.</w:t>
      </w:r>
    </w:p>
    <w:p w:rsidR="00504F9C" w:rsidRPr="009E66DA" w:rsidRDefault="00504F9C" w:rsidP="00504F9C">
      <w:pPr>
        <w:widowControl w:val="0"/>
        <w:ind w:firstLine="709"/>
        <w:jc w:val="both"/>
        <w:rPr>
          <w:rFonts w:ascii="Times New Roman" w:hAnsi="Times New Roman"/>
          <w:spacing w:val="-2"/>
          <w:sz w:val="24"/>
          <w:szCs w:val="24"/>
        </w:rPr>
      </w:pPr>
      <w:r w:rsidRPr="009E66DA">
        <w:rPr>
          <w:rFonts w:ascii="Times New Roman" w:hAnsi="Times New Roman"/>
          <w:sz w:val="24"/>
          <w:szCs w:val="24"/>
        </w:rPr>
        <w:t xml:space="preserve">Малоэтажный жилой дом должен отстоять от красной линии улиц не менее чем на 5 м, от красной линии проездов – не менее чем на 3 м. Расстояние от хозяйственных </w:t>
      </w:r>
      <w:r w:rsidRPr="009E66DA">
        <w:rPr>
          <w:rFonts w:ascii="Times New Roman" w:hAnsi="Times New Roman"/>
          <w:spacing w:val="-2"/>
          <w:sz w:val="24"/>
          <w:szCs w:val="24"/>
        </w:rPr>
        <w:t>построек и автостоянок закрытого типа до красных линий улиц и проездов должно быть не менее 5 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Нормативов.</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Перечень и расчетные показатели минимальной обеспеченности социально значимыми </w:t>
      </w:r>
      <w:r w:rsidRPr="009E66DA">
        <w:rPr>
          <w:rFonts w:ascii="Times New Roman" w:hAnsi="Times New Roman"/>
          <w:b/>
          <w:sz w:val="24"/>
          <w:szCs w:val="24"/>
        </w:rPr>
        <w:t>объектами повседневного (приближенного) обслуживания</w:t>
      </w:r>
      <w:r w:rsidRPr="009E66DA">
        <w:rPr>
          <w:rFonts w:ascii="Times New Roman" w:hAnsi="Times New Roman"/>
          <w:sz w:val="24"/>
          <w:szCs w:val="24"/>
        </w:rPr>
        <w:t xml:space="preserve"> на территории </w:t>
      </w:r>
      <w:r w:rsidRPr="009E66DA">
        <w:rPr>
          <w:rFonts w:ascii="Times New Roman" w:hAnsi="Times New Roman"/>
          <w:b/>
          <w:sz w:val="24"/>
          <w:szCs w:val="24"/>
        </w:rPr>
        <w:t>сельских населенных пунктов</w:t>
      </w:r>
      <w:r w:rsidRPr="009E66DA">
        <w:rPr>
          <w:rFonts w:ascii="Times New Roman" w:hAnsi="Times New Roman"/>
          <w:sz w:val="24"/>
          <w:szCs w:val="24"/>
        </w:rPr>
        <w:t xml:space="preserve"> приведен в таблице 30 Нормативов.</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3825"/>
        <w:gridCol w:w="2124"/>
      </w:tblGrid>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Предприятия и учреждения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повседневного обслуживания</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Единицы измерения</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Минимальная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обеспеченность</w:t>
            </w:r>
          </w:p>
        </w:tc>
      </w:tr>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1</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2</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3</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Дошкольные организации </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70 % от возрастной группы от 0-6 лет – ориентировочно 20; </w:t>
            </w:r>
          </w:p>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охват 85 % – ориентировочно 24</w:t>
            </w:r>
          </w:p>
        </w:tc>
      </w:tr>
      <w:tr w:rsidR="00504F9C" w:rsidRPr="009E66DA" w:rsidTr="008953F3">
        <w:trPr>
          <w:trHeight w:val="984"/>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Общеобразовательные учреждения</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100 % от </w:t>
            </w:r>
            <w:r w:rsidRPr="009E66DA">
              <w:rPr>
                <w:rFonts w:ascii="Times New Roman" w:hAnsi="Times New Roman"/>
                <w:sz w:val="24"/>
                <w:szCs w:val="24"/>
              </w:rPr>
              <w:lastRenderedPageBreak/>
              <w:t>возрастной группы от 7-18 лет – ориентировочно 63</w:t>
            </w:r>
          </w:p>
        </w:tc>
      </w:tr>
      <w:tr w:rsidR="00504F9C" w:rsidRPr="009E66DA" w:rsidTr="008953F3">
        <w:trPr>
          <w:trHeight w:val="170"/>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lastRenderedPageBreak/>
              <w:t>Магазины продовольственных товаров</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Магазины непродовольственных товаров первой необходимости </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Аптечный пункт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Отделение связи</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trHeight w:val="281"/>
          <w:jc w:val="center"/>
        </w:trPr>
        <w:tc>
          <w:tcPr>
            <w:tcW w:w="2079" w:type="pct"/>
            <w:vAlign w:val="center"/>
          </w:tcPr>
          <w:p w:rsidR="00504F9C" w:rsidRPr="009E66DA" w:rsidRDefault="00504F9C" w:rsidP="008953F3">
            <w:pPr>
              <w:widowControl w:val="0"/>
              <w:ind w:right="-57"/>
              <w:rPr>
                <w:rFonts w:ascii="Times New Roman" w:hAnsi="Times New Roman"/>
                <w:spacing w:val="-2"/>
                <w:sz w:val="24"/>
                <w:szCs w:val="24"/>
              </w:rPr>
            </w:pPr>
            <w:r w:rsidRPr="009E66DA">
              <w:rPr>
                <w:rFonts w:ascii="Times New Roman" w:hAnsi="Times New Roman"/>
                <w:spacing w:val="-2"/>
                <w:sz w:val="24"/>
                <w:szCs w:val="24"/>
              </w:rPr>
              <w:t>Предприятия бытового обслуживания (мастерские, ателье, парикмахерские и т. п.)</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рабочих мест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Приемный пункт прачечной, химчистки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Общественные туалеты</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прибор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Учреждения культуры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Закрытые спортивные сооружения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 xml:space="preserve">2 </w:t>
            </w:r>
            <w:r w:rsidRPr="009E66DA">
              <w:rPr>
                <w:rFonts w:ascii="Times New Roman" w:hAnsi="Times New Roman"/>
                <w:sz w:val="24"/>
                <w:szCs w:val="24"/>
              </w:rPr>
              <w:t>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Пункт охраны порядка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Возможно проектирование совмещенных предприятий бытового обслуживания с приемными пунктами.</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04F9C" w:rsidRPr="009E66DA" w:rsidRDefault="00504F9C" w:rsidP="00504F9C">
      <w:pPr>
        <w:widowControl w:val="0"/>
        <w:ind w:firstLine="709"/>
        <w:jc w:val="both"/>
        <w:rPr>
          <w:rFonts w:ascii="Times New Roman" w:hAnsi="Times New Roman"/>
          <w:spacing w:val="-2"/>
          <w:sz w:val="24"/>
          <w:szCs w:val="24"/>
        </w:rPr>
      </w:pPr>
    </w:p>
    <w:p w:rsidR="00504F9C" w:rsidRPr="009E66DA" w:rsidRDefault="00504F9C" w:rsidP="00504F9C">
      <w:pPr>
        <w:spacing w:before="240" w:after="60"/>
        <w:ind w:left="1069"/>
        <w:jc w:val="both"/>
        <w:rPr>
          <w:rFonts w:ascii="Times New Roman" w:hAnsi="Times New Roman"/>
          <w:b/>
          <w:sz w:val="24"/>
          <w:szCs w:val="24"/>
        </w:rPr>
      </w:pPr>
      <w:r w:rsidRPr="009E66DA">
        <w:rPr>
          <w:rFonts w:ascii="Times New Roman" w:hAnsi="Times New Roman"/>
          <w:b/>
          <w:sz w:val="24"/>
          <w:szCs w:val="24"/>
        </w:rPr>
        <w:t xml:space="preserve">1.4. Ж-4 - Зона детских дошкольных учреждений и общеобразовательных школ </w:t>
      </w:r>
    </w:p>
    <w:p w:rsidR="00504F9C" w:rsidRPr="009E66DA" w:rsidRDefault="00504F9C" w:rsidP="00504F9C">
      <w:pPr>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виды разрешённого использования:</w:t>
      </w:r>
    </w:p>
    <w:tbl>
      <w:tblPr>
        <w:tblW w:w="0" w:type="auto"/>
        <w:jc w:val="center"/>
        <w:tblLook w:val="0000" w:firstRow="0" w:lastRow="0" w:firstColumn="0" w:lastColumn="0" w:noHBand="0" w:noVBand="0"/>
      </w:tblPr>
      <w:tblGrid>
        <w:gridCol w:w="816"/>
        <w:gridCol w:w="2374"/>
        <w:gridCol w:w="6155"/>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Дошкольное, начальное и среднее общее образование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9E66DA">
              <w:rPr>
                <w:rFonts w:ascii="Times New Roman" w:hAnsi="Times New Roman"/>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отделений почты и телеграфа;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tabs>
          <w:tab w:val="left" w:pos="851"/>
        </w:tabs>
        <w:jc w:val="both"/>
        <w:rPr>
          <w:rFonts w:ascii="Times New Roman" w:hAnsi="Times New Roman"/>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разрешённого использования:</w:t>
      </w:r>
    </w:p>
    <w:tbl>
      <w:tblPr>
        <w:tblW w:w="0" w:type="auto"/>
        <w:jc w:val="center"/>
        <w:tblLook w:val="0000" w:firstRow="0" w:lastRow="0" w:firstColumn="0" w:lastColumn="0" w:noHBand="0" w:noVBand="0"/>
      </w:tblPr>
      <w:tblGrid>
        <w:gridCol w:w="636"/>
        <w:gridCol w:w="2163"/>
        <w:gridCol w:w="6546"/>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tabs>
          <w:tab w:val="left" w:pos="851"/>
        </w:tabs>
        <w:jc w:val="both"/>
        <w:rPr>
          <w:rFonts w:ascii="Times New Roman" w:hAnsi="Times New Roman"/>
          <w:sz w:val="24"/>
          <w:szCs w:val="24"/>
        </w:rPr>
      </w:pPr>
    </w:p>
    <w:p w:rsidR="00504F9C" w:rsidRPr="009E66DA" w:rsidRDefault="00504F9C" w:rsidP="00504F9C">
      <w:pPr>
        <w:tabs>
          <w:tab w:val="left" w:pos="851"/>
        </w:tabs>
        <w:jc w:val="both"/>
        <w:rPr>
          <w:rFonts w:ascii="Times New Roman" w:hAnsi="Times New Roman"/>
          <w:sz w:val="24"/>
          <w:szCs w:val="24"/>
        </w:rPr>
      </w:pPr>
    </w:p>
    <w:p w:rsidR="00504F9C" w:rsidRPr="009E66DA" w:rsidRDefault="00504F9C" w:rsidP="00504F9C">
      <w:pPr>
        <w:tabs>
          <w:tab w:val="left" w:pos="851"/>
        </w:tabs>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0" w:type="auto"/>
        <w:jc w:val="center"/>
        <w:tblLook w:val="0000" w:firstRow="0" w:lastRow="0" w:firstColumn="0" w:lastColumn="0" w:noHBand="0" w:noVBand="0"/>
      </w:tblPr>
      <w:tblGrid>
        <w:gridCol w:w="696"/>
        <w:gridCol w:w="2472"/>
        <w:gridCol w:w="6177"/>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6.8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Связь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2.1.1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Малоэтажная многоквартирная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lastRenderedPageBreak/>
              <w:t>разведение декоративных и плодовых деревьев, овощных и ягодных культур;</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lastRenderedPageBreak/>
              <w:t>2.3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Блокированная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t>2.5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Среднеэтажная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благоустройство и озеленение;</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подземных гаражей и автостоянок;</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9E66DA">
              <w:rPr>
                <w:rFonts w:ascii="Times New Roman" w:hAnsi="Times New Roman"/>
                <w:sz w:val="24"/>
                <w:szCs w:val="24"/>
              </w:rPr>
              <w:lastRenderedPageBreak/>
              <w:t>площадь таких помещений в многоквартирном доме не составляет более 20% общей площади помещений дома</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lastRenderedPageBreak/>
              <w:t>2.6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Многоэтажная жилая застройка (высотная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благоустройство и озеленение придомовых территорий;</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хозяйственных площадок;</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rPr>
                <w:sz w:val="24"/>
                <w:szCs w:val="24"/>
                <w:lang w:val="ru-RU" w:eastAsia="ru-RU"/>
              </w:rPr>
            </w:pPr>
            <w:r w:rsidRPr="009E66DA">
              <w:rPr>
                <w:sz w:val="24"/>
                <w:szCs w:val="24"/>
                <w:lang w:val="ru-RU" w:eastAsia="ru-RU"/>
              </w:rPr>
              <w:t>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rPr>
                <w:sz w:val="24"/>
                <w:szCs w:val="24"/>
                <w:lang w:val="ru-RU" w:eastAsia="ru-RU"/>
              </w:rPr>
            </w:pPr>
            <w:r w:rsidRPr="009E66DA">
              <w:rPr>
                <w:sz w:val="24"/>
                <w:szCs w:val="24"/>
                <w:lang w:val="ru-RU" w:eastAsia="ru-RU"/>
              </w:rPr>
              <w:t>Для индивидуального жилищного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подсобных сооружений</w:t>
            </w:r>
          </w:p>
        </w:tc>
      </w:tr>
    </w:tbl>
    <w:p w:rsidR="00504F9C" w:rsidRPr="009E66DA" w:rsidRDefault="00504F9C" w:rsidP="00504F9C">
      <w:pPr>
        <w:jc w:val="both"/>
        <w:rPr>
          <w:rFonts w:ascii="Times New Roman" w:hAnsi="Times New Roman"/>
          <w:b/>
          <w:sz w:val="24"/>
          <w:szCs w:val="24"/>
        </w:rPr>
      </w:pPr>
    </w:p>
    <w:p w:rsidR="00504F9C" w:rsidRPr="009E66DA" w:rsidRDefault="00504F9C" w:rsidP="00504F9C">
      <w:pPr>
        <w:tabs>
          <w:tab w:val="left" w:pos="0"/>
        </w:tabs>
        <w:jc w:val="both"/>
        <w:rPr>
          <w:rFonts w:ascii="Times New Roman" w:hAnsi="Times New Roman"/>
          <w:b/>
          <w:sz w:val="24"/>
          <w:szCs w:val="24"/>
        </w:rPr>
      </w:pPr>
      <w:r w:rsidRPr="009E66DA">
        <w:rPr>
          <w:rFonts w:ascii="Times New Roman" w:hAnsi="Times New Roman"/>
          <w:b/>
          <w:sz w:val="24"/>
          <w:szCs w:val="24"/>
        </w:rPr>
        <w:t xml:space="preserve">         </w:t>
      </w:r>
    </w:p>
    <w:p w:rsidR="00504F9C" w:rsidRPr="009E66DA" w:rsidRDefault="00504F9C" w:rsidP="00504F9C">
      <w:pPr>
        <w:tabs>
          <w:tab w:val="left" w:pos="0"/>
        </w:tabs>
        <w:ind w:firstLine="709"/>
        <w:jc w:val="both"/>
        <w:rPr>
          <w:rFonts w:ascii="Times New Roman" w:hAnsi="Times New Roman"/>
          <w:b/>
          <w:bCs/>
          <w:spacing w:val="20"/>
          <w:sz w:val="24"/>
          <w:szCs w:val="24"/>
        </w:rPr>
      </w:pPr>
      <w:r w:rsidRPr="009E66DA">
        <w:rPr>
          <w:rFonts w:ascii="Times New Roman" w:hAnsi="Times New Roman"/>
          <w:b/>
          <w:sz w:val="24"/>
          <w:szCs w:val="24"/>
        </w:rPr>
        <w:t xml:space="preserve">  </w:t>
      </w:r>
      <w:r w:rsidRPr="009E66DA">
        <w:rPr>
          <w:rFonts w:ascii="Times New Roman" w:hAnsi="Times New Roman"/>
          <w:b/>
          <w:bCs/>
          <w:spacing w:val="20"/>
          <w:sz w:val="24"/>
          <w:szCs w:val="24"/>
        </w:rPr>
        <w:t>1.4.1.</w:t>
      </w:r>
      <w:r w:rsidRPr="009E66DA">
        <w:rPr>
          <w:rFonts w:ascii="Times New Roman" w:hAnsi="Times New Roman"/>
          <w:b/>
          <w:bCs/>
          <w:spacing w:val="20"/>
          <w:sz w:val="24"/>
          <w:szCs w:val="24"/>
          <w:lang w:val="x-none"/>
        </w:rPr>
        <w:t xml:space="preserve"> Градостроительные регламенты в части </w:t>
      </w:r>
      <w:hyperlink r:id="rId8" w:history="1">
        <w:r w:rsidRPr="009E66DA">
          <w:rPr>
            <w:rFonts w:ascii="Times New Roman" w:hAnsi="Times New Roman"/>
            <w:b/>
            <w:bCs/>
            <w:spacing w:val="20"/>
            <w:sz w:val="24"/>
            <w:szCs w:val="24"/>
            <w:lang w:val="x-none"/>
          </w:rPr>
          <w:t>предельных</w:t>
        </w:r>
      </w:hyperlink>
      <w:r w:rsidRPr="009E66DA">
        <w:rPr>
          <w:rFonts w:ascii="Times New Roman" w:hAnsi="Times New Roman"/>
          <w:b/>
          <w:bCs/>
          <w:spacing w:val="20"/>
          <w:sz w:val="24"/>
          <w:szCs w:val="24"/>
          <w:lang w:val="x-none"/>
        </w:rPr>
        <w:t xml:space="preserve"> (минимальные и (или) максимальные) размер</w:t>
      </w:r>
      <w:r w:rsidRPr="009E66DA">
        <w:rPr>
          <w:rFonts w:ascii="Times New Roman" w:hAnsi="Times New Roman"/>
          <w:b/>
          <w:bCs/>
          <w:spacing w:val="20"/>
          <w:sz w:val="24"/>
          <w:szCs w:val="24"/>
        </w:rPr>
        <w:t>ов</w:t>
      </w:r>
      <w:r w:rsidRPr="009E66DA">
        <w:rPr>
          <w:rFonts w:ascii="Times New Roman" w:hAnsi="Times New Roman"/>
          <w:b/>
          <w:bCs/>
          <w:spacing w:val="20"/>
          <w:sz w:val="24"/>
          <w:szCs w:val="24"/>
          <w:lang w:val="x-none"/>
        </w:rPr>
        <w:t xml:space="preserve">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Рекомендуемые удельные показатели территорий, необходимых при проектировании дошкольных и общеобразовательных учреждений и объектов обслуживания повседневного спроса на территории населенного пункта в пределах </w:t>
      </w:r>
      <w:r w:rsidRPr="009E66DA">
        <w:rPr>
          <w:rFonts w:ascii="Times New Roman" w:hAnsi="Times New Roman"/>
          <w:sz w:val="24"/>
          <w:szCs w:val="24"/>
        </w:rPr>
        <w:lastRenderedPageBreak/>
        <w:t>сельского поселения, принимаются в соответствии с таблицей (п. 2.2.16.  Нормативов).</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5162"/>
        <w:gridCol w:w="4007"/>
      </w:tblGrid>
      <w:tr w:rsidR="00504F9C" w:rsidRPr="009E66DA" w:rsidTr="008953F3">
        <w:trPr>
          <w:trHeight w:val="284"/>
          <w:jc w:val="center"/>
        </w:trPr>
        <w:tc>
          <w:tcPr>
            <w:tcW w:w="927" w:type="dxa"/>
            <w:vAlign w:val="center"/>
          </w:tcPr>
          <w:p w:rsidR="00504F9C" w:rsidRPr="009E66DA" w:rsidRDefault="00504F9C" w:rsidP="008953F3">
            <w:pPr>
              <w:widowControl w:val="0"/>
              <w:ind w:left="-57" w:right="-57"/>
              <w:jc w:val="center"/>
              <w:rPr>
                <w:rFonts w:ascii="Times New Roman" w:hAnsi="Times New Roman"/>
                <w:b/>
                <w:bCs/>
                <w:sz w:val="24"/>
                <w:szCs w:val="24"/>
              </w:rPr>
            </w:pPr>
            <w:r w:rsidRPr="009E66DA">
              <w:rPr>
                <w:rFonts w:ascii="Times New Roman" w:hAnsi="Times New Roman"/>
                <w:b/>
                <w:bCs/>
                <w:sz w:val="24"/>
                <w:szCs w:val="24"/>
              </w:rPr>
              <w:t>№ п/п</w:t>
            </w:r>
          </w:p>
        </w:tc>
        <w:tc>
          <w:tcPr>
            <w:tcW w:w="5162" w:type="dxa"/>
            <w:vAlign w:val="center"/>
          </w:tcPr>
          <w:p w:rsidR="00504F9C" w:rsidRPr="009E66DA" w:rsidRDefault="00504F9C" w:rsidP="008953F3">
            <w:pPr>
              <w:widowControl w:val="0"/>
              <w:ind w:left="-57" w:right="-57"/>
              <w:jc w:val="center"/>
              <w:rPr>
                <w:rFonts w:ascii="Times New Roman" w:hAnsi="Times New Roman"/>
                <w:b/>
                <w:bCs/>
                <w:sz w:val="24"/>
                <w:szCs w:val="24"/>
              </w:rPr>
            </w:pPr>
            <w:r w:rsidRPr="009E66DA">
              <w:rPr>
                <w:rFonts w:ascii="Times New Roman" w:hAnsi="Times New Roman"/>
                <w:b/>
                <w:bCs/>
                <w:sz w:val="24"/>
                <w:szCs w:val="24"/>
              </w:rPr>
              <w:t>Элементы территории</w:t>
            </w:r>
          </w:p>
        </w:tc>
        <w:tc>
          <w:tcPr>
            <w:tcW w:w="4007" w:type="dxa"/>
            <w:vAlign w:val="center"/>
          </w:tcPr>
          <w:p w:rsidR="00504F9C" w:rsidRPr="009E66DA" w:rsidRDefault="00504F9C" w:rsidP="008953F3">
            <w:pPr>
              <w:widowControl w:val="0"/>
              <w:ind w:left="-57" w:right="-57"/>
              <w:jc w:val="center"/>
              <w:rPr>
                <w:rFonts w:ascii="Times New Roman" w:hAnsi="Times New Roman"/>
                <w:b/>
                <w:bCs/>
                <w:sz w:val="24"/>
                <w:szCs w:val="24"/>
              </w:rPr>
            </w:pPr>
            <w:r w:rsidRPr="009E66DA">
              <w:rPr>
                <w:rFonts w:ascii="Times New Roman" w:hAnsi="Times New Roman"/>
                <w:b/>
                <w:bCs/>
                <w:sz w:val="24"/>
                <w:szCs w:val="24"/>
              </w:rPr>
              <w:t>Удельная площадь, м</w:t>
            </w:r>
            <w:r w:rsidRPr="009E66DA">
              <w:rPr>
                <w:rFonts w:ascii="Times New Roman" w:hAnsi="Times New Roman"/>
                <w:b/>
                <w:bCs/>
                <w:sz w:val="24"/>
                <w:szCs w:val="24"/>
                <w:vertAlign w:val="superscript"/>
              </w:rPr>
              <w:t>2</w:t>
            </w:r>
            <w:r w:rsidRPr="009E66DA">
              <w:rPr>
                <w:rFonts w:ascii="Times New Roman" w:hAnsi="Times New Roman"/>
                <w:b/>
                <w:bCs/>
                <w:sz w:val="24"/>
                <w:szCs w:val="24"/>
              </w:rPr>
              <w:t>/чел., не менее</w:t>
            </w:r>
          </w:p>
        </w:tc>
      </w:tr>
      <w:tr w:rsidR="00504F9C" w:rsidRPr="009E66DA" w:rsidTr="008953F3">
        <w:trPr>
          <w:trHeight w:val="170"/>
          <w:jc w:val="center"/>
        </w:trPr>
        <w:tc>
          <w:tcPr>
            <w:tcW w:w="927" w:type="dxa"/>
          </w:tcPr>
          <w:p w:rsidR="00504F9C" w:rsidRPr="009E66DA" w:rsidRDefault="00504F9C" w:rsidP="008953F3">
            <w:pPr>
              <w:widowControl w:val="0"/>
              <w:jc w:val="center"/>
              <w:rPr>
                <w:rFonts w:ascii="Times New Roman" w:hAnsi="Times New Roman"/>
                <w:sz w:val="24"/>
                <w:szCs w:val="24"/>
              </w:rPr>
            </w:pPr>
          </w:p>
        </w:tc>
        <w:tc>
          <w:tcPr>
            <w:tcW w:w="516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Территория, в том числе</w:t>
            </w:r>
          </w:p>
        </w:tc>
        <w:tc>
          <w:tcPr>
            <w:tcW w:w="4007" w:type="dxa"/>
          </w:tcPr>
          <w:p w:rsidR="00504F9C" w:rsidRPr="009E66DA" w:rsidRDefault="00504F9C" w:rsidP="008953F3">
            <w:pPr>
              <w:widowControl w:val="0"/>
              <w:jc w:val="center"/>
              <w:rPr>
                <w:rFonts w:ascii="Times New Roman" w:hAnsi="Times New Roman"/>
                <w:sz w:val="24"/>
                <w:szCs w:val="24"/>
              </w:rPr>
            </w:pPr>
          </w:p>
        </w:tc>
      </w:tr>
      <w:tr w:rsidR="00504F9C" w:rsidRPr="009E66DA" w:rsidTr="008953F3">
        <w:trPr>
          <w:trHeight w:val="170"/>
          <w:jc w:val="center"/>
        </w:trPr>
        <w:tc>
          <w:tcPr>
            <w:tcW w:w="927" w:type="dxa"/>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c>
          <w:tcPr>
            <w:tcW w:w="516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участки общеобразовательных учреждений</w:t>
            </w:r>
          </w:p>
        </w:tc>
        <w:tc>
          <w:tcPr>
            <w:tcW w:w="4007" w:type="dxa"/>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3,2 *</w:t>
            </w:r>
          </w:p>
        </w:tc>
      </w:tr>
      <w:tr w:rsidR="00504F9C" w:rsidRPr="009E66DA" w:rsidTr="008953F3">
        <w:trPr>
          <w:trHeight w:val="170"/>
          <w:jc w:val="center"/>
        </w:trPr>
        <w:tc>
          <w:tcPr>
            <w:tcW w:w="927" w:type="dxa"/>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c>
          <w:tcPr>
            <w:tcW w:w="516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участки дошкольных организаций</w:t>
            </w:r>
          </w:p>
        </w:tc>
        <w:tc>
          <w:tcPr>
            <w:tcW w:w="4007" w:type="dxa"/>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0,8 *</w:t>
            </w:r>
          </w:p>
        </w:tc>
      </w:tr>
      <w:tr w:rsidR="00504F9C" w:rsidRPr="009E66DA" w:rsidTr="008953F3">
        <w:trPr>
          <w:trHeight w:val="170"/>
          <w:jc w:val="center"/>
        </w:trPr>
        <w:tc>
          <w:tcPr>
            <w:tcW w:w="927" w:type="dxa"/>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w:t>
            </w:r>
          </w:p>
        </w:tc>
        <w:tc>
          <w:tcPr>
            <w:tcW w:w="516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участки объектов обслуживания</w:t>
            </w:r>
          </w:p>
        </w:tc>
        <w:tc>
          <w:tcPr>
            <w:tcW w:w="4007" w:type="dxa"/>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1,6 *</w:t>
            </w:r>
          </w:p>
        </w:tc>
      </w:tr>
    </w:tbl>
    <w:p w:rsidR="00504F9C" w:rsidRPr="009E66DA" w:rsidRDefault="00504F9C" w:rsidP="00504F9C">
      <w:pPr>
        <w:widowControl w:val="0"/>
        <w:spacing w:before="120"/>
        <w:ind w:firstLine="709"/>
        <w:jc w:val="both"/>
        <w:rPr>
          <w:rFonts w:ascii="Times New Roman" w:hAnsi="Times New Roman"/>
          <w:sz w:val="24"/>
          <w:szCs w:val="24"/>
        </w:rPr>
      </w:pPr>
      <w:r w:rsidRPr="009E66DA">
        <w:rPr>
          <w:rFonts w:ascii="Times New Roman" w:hAnsi="Times New Roman"/>
          <w:sz w:val="24"/>
          <w:szCs w:val="24"/>
        </w:rPr>
        <w:t>* Удельные площади элементов территории определены на основе прогноза демографических данных и прогноза развития Владимирской области на 2015 и 2027 годы.</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Нормативов.</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Перечень и расчетные показатели минимальной обеспеченности социально значимыми </w:t>
      </w:r>
      <w:r w:rsidRPr="009E66DA">
        <w:rPr>
          <w:rFonts w:ascii="Times New Roman" w:hAnsi="Times New Roman"/>
          <w:b/>
          <w:sz w:val="24"/>
          <w:szCs w:val="24"/>
        </w:rPr>
        <w:t>объектами повседневного (приближенного) обслуживания</w:t>
      </w:r>
      <w:r w:rsidRPr="009E66DA">
        <w:rPr>
          <w:rFonts w:ascii="Times New Roman" w:hAnsi="Times New Roman"/>
          <w:sz w:val="24"/>
          <w:szCs w:val="24"/>
        </w:rPr>
        <w:t xml:space="preserve"> на территории </w:t>
      </w:r>
      <w:r w:rsidRPr="009E66DA">
        <w:rPr>
          <w:rFonts w:ascii="Times New Roman" w:hAnsi="Times New Roman"/>
          <w:b/>
          <w:sz w:val="24"/>
          <w:szCs w:val="24"/>
        </w:rPr>
        <w:t>сельских населенных пунктов</w:t>
      </w:r>
      <w:r w:rsidRPr="009E66DA">
        <w:rPr>
          <w:rFonts w:ascii="Times New Roman" w:hAnsi="Times New Roman"/>
          <w:sz w:val="24"/>
          <w:szCs w:val="24"/>
        </w:rPr>
        <w:t xml:space="preserve"> приведен в таблице 30 Нормативов.</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3825"/>
        <w:gridCol w:w="2124"/>
      </w:tblGrid>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Предприятия и учреждения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повседневного обслуживания</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Единицы измерения</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Минимальная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обеспеченность</w:t>
            </w:r>
          </w:p>
        </w:tc>
      </w:tr>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1</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2</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3</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Дошкольные организации </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70 % от возрастной группы от 0-6 лет – ориентировочно 20; </w:t>
            </w:r>
          </w:p>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охват 85 % – ориентировочно 24</w:t>
            </w:r>
          </w:p>
        </w:tc>
      </w:tr>
      <w:tr w:rsidR="00504F9C" w:rsidRPr="009E66DA" w:rsidTr="008953F3">
        <w:trPr>
          <w:trHeight w:val="984"/>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Общеобразовательные учреждения</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По демографической структуре охват 100 % от возрастной группы от 7-18 лет – ориентировочно 63</w:t>
            </w:r>
          </w:p>
        </w:tc>
      </w:tr>
      <w:tr w:rsidR="00504F9C" w:rsidRPr="009E66DA" w:rsidTr="008953F3">
        <w:trPr>
          <w:trHeight w:val="170"/>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Магазины продовольственных товаров</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Магазины непродовольственных товаров первой необходимости </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Аптечный пункт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Отделение связи</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trHeight w:val="281"/>
          <w:jc w:val="center"/>
        </w:trPr>
        <w:tc>
          <w:tcPr>
            <w:tcW w:w="2079" w:type="pct"/>
            <w:vAlign w:val="center"/>
          </w:tcPr>
          <w:p w:rsidR="00504F9C" w:rsidRPr="009E66DA" w:rsidRDefault="00504F9C" w:rsidP="008953F3">
            <w:pPr>
              <w:widowControl w:val="0"/>
              <w:ind w:right="-57"/>
              <w:rPr>
                <w:rFonts w:ascii="Times New Roman" w:hAnsi="Times New Roman"/>
                <w:spacing w:val="-2"/>
                <w:sz w:val="24"/>
                <w:szCs w:val="24"/>
              </w:rPr>
            </w:pPr>
            <w:r w:rsidRPr="009E66DA">
              <w:rPr>
                <w:rFonts w:ascii="Times New Roman" w:hAnsi="Times New Roman"/>
                <w:spacing w:val="-2"/>
                <w:sz w:val="24"/>
                <w:szCs w:val="24"/>
              </w:rPr>
              <w:t>Предприятия бытового обслуживания (мастерские, ателье, парикмахерские и т. п.)</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рабочих мест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Приемный пункт прачечной, химчистки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Общественные туалеты</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прибор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Учреждения культуры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1000 </w:t>
            </w:r>
            <w:r w:rsidRPr="009E66DA">
              <w:rPr>
                <w:rFonts w:ascii="Times New Roman" w:hAnsi="Times New Roman"/>
                <w:sz w:val="24"/>
                <w:szCs w:val="24"/>
              </w:rPr>
              <w:lastRenderedPageBreak/>
              <w:t>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lastRenderedPageBreak/>
              <w:t>50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lastRenderedPageBreak/>
              <w:t xml:space="preserve">Закрытые спортивные сооружения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 xml:space="preserve">2 </w:t>
            </w:r>
            <w:r w:rsidRPr="009E66DA">
              <w:rPr>
                <w:rFonts w:ascii="Times New Roman" w:hAnsi="Times New Roman"/>
                <w:sz w:val="24"/>
                <w:szCs w:val="24"/>
              </w:rPr>
              <w:t>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Пункт охраны порядка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Возможно проектирование совмещенных предприятий бытового обслуживания с приемными пунктами.</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04F9C" w:rsidRPr="009E66DA" w:rsidRDefault="00504F9C" w:rsidP="00504F9C">
      <w:pPr>
        <w:pStyle w:val="a"/>
        <w:numPr>
          <w:ilvl w:val="0"/>
          <w:numId w:val="0"/>
        </w:numPr>
        <w:ind w:firstLine="709"/>
        <w:jc w:val="both"/>
        <w:rPr>
          <w:rFonts w:ascii="Times New Roman" w:hAnsi="Times New Roman"/>
          <w:sz w:val="24"/>
          <w:szCs w:val="24"/>
        </w:rPr>
      </w:pPr>
      <w:r w:rsidRPr="009E66DA">
        <w:rPr>
          <w:rFonts w:ascii="Times New Roman" w:hAnsi="Times New Roman"/>
          <w:sz w:val="24"/>
          <w:szCs w:val="24"/>
        </w:rPr>
        <w:t xml:space="preserve"> </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504F9C" w:rsidRPr="009E66DA" w:rsidTr="008953F3">
        <w:trPr>
          <w:trHeight w:val="380"/>
          <w:jc w:val="center"/>
        </w:trPr>
        <w:tc>
          <w:tcPr>
            <w:tcW w:w="5096" w:type="dxa"/>
            <w:vMerge w:val="restar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Здания (земельные участки)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учреждений и предприятий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обслуживания</w:t>
            </w:r>
          </w:p>
        </w:tc>
        <w:tc>
          <w:tcPr>
            <w:tcW w:w="5003" w:type="dxa"/>
            <w:gridSpan w:val="3"/>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Расстояния от зданий (границ участков)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учреждений и предприятий обслуживания, м</w:t>
            </w:r>
          </w:p>
        </w:tc>
      </w:tr>
      <w:tr w:rsidR="00504F9C" w:rsidRPr="009E66DA" w:rsidTr="008953F3">
        <w:trPr>
          <w:trHeight w:val="801"/>
          <w:jc w:val="center"/>
        </w:trPr>
        <w:tc>
          <w:tcPr>
            <w:tcW w:w="5096" w:type="dxa"/>
            <w:vMerge/>
            <w:vAlign w:val="center"/>
          </w:tcPr>
          <w:p w:rsidR="00504F9C" w:rsidRPr="009E66DA" w:rsidRDefault="00504F9C" w:rsidP="008953F3">
            <w:pPr>
              <w:widowControl w:val="0"/>
              <w:jc w:val="center"/>
              <w:rPr>
                <w:rFonts w:ascii="Times New Roman" w:hAnsi="Times New Roman"/>
                <w:sz w:val="24"/>
                <w:szCs w:val="24"/>
              </w:rPr>
            </w:pP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красной линии </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pacing w:val="-2"/>
                <w:sz w:val="24"/>
                <w:szCs w:val="24"/>
              </w:rPr>
              <w:t xml:space="preserve">до границ территории </w:t>
            </w:r>
            <w:r w:rsidRPr="009E66DA">
              <w:rPr>
                <w:rFonts w:ascii="Times New Roman" w:hAnsi="Times New Roman"/>
                <w:sz w:val="24"/>
                <w:szCs w:val="24"/>
              </w:rPr>
              <w:t>жилого дома</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границ земельных участков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общеобразовательных школ,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дошкольных организаций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лечебных учреждений</w:t>
            </w:r>
          </w:p>
        </w:tc>
      </w:tr>
      <w:tr w:rsidR="00504F9C" w:rsidRPr="009E66DA" w:rsidTr="008953F3">
        <w:trPr>
          <w:jc w:val="center"/>
        </w:trPr>
        <w:tc>
          <w:tcPr>
            <w:tcW w:w="5096" w:type="dxa"/>
            <w:vAlign w:val="center"/>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Дошкольные организации и общеобразовательные школы (стены здания)</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c>
          <w:tcPr>
            <w:tcW w:w="4147" w:type="dxa"/>
            <w:gridSpan w:val="2"/>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По нормам инсоляции, освещенности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противопожарным требованиям</w:t>
            </w:r>
          </w:p>
        </w:tc>
      </w:tr>
      <w:tr w:rsidR="00504F9C" w:rsidRPr="009E66DA" w:rsidTr="008953F3">
        <w:trPr>
          <w:trHeight w:val="169"/>
          <w:jc w:val="center"/>
        </w:trPr>
        <w:tc>
          <w:tcPr>
            <w:tcW w:w="5096" w:type="dxa"/>
            <w:vAlign w:val="center"/>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Приемные пункты вторичного сырья</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trHeight w:val="169"/>
          <w:jc w:val="center"/>
        </w:trPr>
        <w:tc>
          <w:tcPr>
            <w:tcW w:w="5096" w:type="dxa"/>
            <w:vAlign w:val="center"/>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Пожарные депо</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 15 *</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15</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5096" w:type="dxa"/>
            <w:tcBorders>
              <w:bottom w:val="nil"/>
            </w:tcBorders>
            <w:vAlign w:val="center"/>
          </w:tcPr>
          <w:p w:rsidR="00504F9C" w:rsidRPr="009E66DA" w:rsidRDefault="00504F9C" w:rsidP="008953F3">
            <w:pPr>
              <w:widowControl w:val="0"/>
              <w:ind w:left="57" w:right="-57"/>
              <w:rPr>
                <w:rFonts w:ascii="Times New Roman" w:hAnsi="Times New Roman"/>
                <w:spacing w:val="-2"/>
                <w:sz w:val="24"/>
                <w:szCs w:val="24"/>
              </w:rPr>
            </w:pPr>
            <w:r w:rsidRPr="009E66DA">
              <w:rPr>
                <w:rFonts w:ascii="Times New Roman" w:hAnsi="Times New Roman"/>
                <w:spacing w:val="-2"/>
                <w:sz w:val="24"/>
                <w:szCs w:val="24"/>
              </w:rPr>
              <w:t>Кладбища традиционного захоронения площадью, га:</w:t>
            </w:r>
          </w:p>
        </w:tc>
        <w:tc>
          <w:tcPr>
            <w:tcW w:w="856" w:type="dxa"/>
            <w:tcBorders>
              <w:bottom w:val="nil"/>
            </w:tcBorders>
            <w:vAlign w:val="center"/>
          </w:tcPr>
          <w:p w:rsidR="00504F9C" w:rsidRPr="009E66DA" w:rsidRDefault="00504F9C" w:rsidP="008953F3">
            <w:pPr>
              <w:widowControl w:val="0"/>
              <w:jc w:val="center"/>
              <w:rPr>
                <w:rFonts w:ascii="Times New Roman" w:hAnsi="Times New Roman"/>
                <w:sz w:val="24"/>
                <w:szCs w:val="24"/>
              </w:rPr>
            </w:pPr>
          </w:p>
        </w:tc>
        <w:tc>
          <w:tcPr>
            <w:tcW w:w="1175" w:type="dxa"/>
            <w:tcBorders>
              <w:bottom w:val="nil"/>
            </w:tcBorders>
            <w:vAlign w:val="center"/>
          </w:tcPr>
          <w:p w:rsidR="00504F9C" w:rsidRPr="009E66DA" w:rsidRDefault="00504F9C" w:rsidP="008953F3">
            <w:pPr>
              <w:widowControl w:val="0"/>
              <w:jc w:val="center"/>
              <w:rPr>
                <w:rFonts w:ascii="Times New Roman" w:hAnsi="Times New Roman"/>
                <w:sz w:val="24"/>
                <w:szCs w:val="24"/>
              </w:rPr>
            </w:pPr>
          </w:p>
        </w:tc>
        <w:tc>
          <w:tcPr>
            <w:tcW w:w="2972" w:type="dxa"/>
            <w:tcBorders>
              <w:bottom w:val="nil"/>
            </w:tcBorders>
            <w:vAlign w:val="center"/>
          </w:tcPr>
          <w:p w:rsidR="00504F9C" w:rsidRPr="009E66DA" w:rsidRDefault="00504F9C" w:rsidP="008953F3">
            <w:pPr>
              <w:widowControl w:val="0"/>
              <w:jc w:val="center"/>
              <w:rPr>
                <w:rFonts w:ascii="Times New Roman" w:hAnsi="Times New Roman"/>
                <w:sz w:val="24"/>
                <w:szCs w:val="24"/>
              </w:rPr>
            </w:pPr>
          </w:p>
        </w:tc>
      </w:tr>
      <w:tr w:rsidR="00504F9C" w:rsidRPr="009E66DA" w:rsidTr="008953F3">
        <w:trPr>
          <w:jc w:val="center"/>
        </w:trPr>
        <w:tc>
          <w:tcPr>
            <w:tcW w:w="5096" w:type="dxa"/>
            <w:tcBorders>
              <w:top w:val="nil"/>
              <w:bottom w:val="nil"/>
            </w:tcBorders>
            <w:vAlign w:val="center"/>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до 10</w:t>
            </w:r>
          </w:p>
        </w:tc>
        <w:tc>
          <w:tcPr>
            <w:tcW w:w="856"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c>
          <w:tcPr>
            <w:tcW w:w="2972"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bottom w:val="nil"/>
            </w:tcBorders>
            <w:vAlign w:val="center"/>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10 до 20</w:t>
            </w:r>
          </w:p>
        </w:tc>
        <w:tc>
          <w:tcPr>
            <w:tcW w:w="856"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300</w:t>
            </w:r>
          </w:p>
        </w:tc>
        <w:tc>
          <w:tcPr>
            <w:tcW w:w="2972"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tcBorders>
            <w:vAlign w:val="center"/>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20 до 40</w:t>
            </w:r>
          </w:p>
        </w:tc>
        <w:tc>
          <w:tcPr>
            <w:tcW w:w="856" w:type="dxa"/>
            <w:tcBorders>
              <w:top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c>
          <w:tcPr>
            <w:tcW w:w="2972" w:type="dxa"/>
            <w:tcBorders>
              <w:top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vAlign w:val="center"/>
          </w:tcPr>
          <w:p w:rsidR="00504F9C" w:rsidRPr="009E66DA" w:rsidRDefault="00504F9C" w:rsidP="008953F3">
            <w:pPr>
              <w:widowControl w:val="0"/>
              <w:ind w:left="57"/>
              <w:rPr>
                <w:rFonts w:ascii="Times New Roman" w:hAnsi="Times New Roman"/>
                <w:spacing w:val="-2"/>
                <w:sz w:val="24"/>
                <w:szCs w:val="24"/>
              </w:rPr>
            </w:pPr>
            <w:r w:rsidRPr="009E66DA">
              <w:rPr>
                <w:rFonts w:ascii="Times New Roman" w:hAnsi="Times New Roman"/>
                <w:spacing w:val="-2"/>
                <w:sz w:val="24"/>
                <w:szCs w:val="24"/>
              </w:rPr>
              <w:t>Закрытые кладбища и мемориальные комплексы</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bl>
    <w:p w:rsidR="00504F9C" w:rsidRPr="009E66DA" w:rsidRDefault="00504F9C" w:rsidP="00504F9C">
      <w:pPr>
        <w:widowControl w:val="0"/>
        <w:spacing w:before="120"/>
        <w:ind w:firstLine="709"/>
        <w:jc w:val="both"/>
        <w:rPr>
          <w:rFonts w:ascii="Times New Roman" w:hAnsi="Times New Roman"/>
          <w:iCs/>
          <w:sz w:val="24"/>
          <w:szCs w:val="24"/>
        </w:rPr>
      </w:pPr>
      <w:r w:rsidRPr="009E66DA">
        <w:rPr>
          <w:rFonts w:ascii="Times New Roman" w:hAnsi="Times New Roman"/>
          <w:iCs/>
          <w:sz w:val="24"/>
          <w:szCs w:val="24"/>
        </w:rPr>
        <w:t>* В зависимости от типа пожарного депо.</w:t>
      </w:r>
    </w:p>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Участки дошкольных организаций не должны примыкать непосредственно к улицам и проездам.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3. Участки вновь размещаемых больниц не должны примыкать непосредственно к магистральным улицам.</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504F9C" w:rsidRPr="009E66DA" w:rsidRDefault="00504F9C" w:rsidP="00504F9C">
      <w:pPr>
        <w:widowControl w:val="0"/>
        <w:tabs>
          <w:tab w:val="left" w:pos="6946"/>
        </w:tabs>
        <w:ind w:firstLine="709"/>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p>
    <w:p w:rsidR="00504F9C" w:rsidRPr="009E66DA" w:rsidRDefault="00504F9C" w:rsidP="00504F9C">
      <w:pPr>
        <w:numPr>
          <w:ilvl w:val="0"/>
          <w:numId w:val="17"/>
        </w:numPr>
        <w:jc w:val="both"/>
        <w:rPr>
          <w:rFonts w:ascii="Times New Roman" w:hAnsi="Times New Roman"/>
          <w:b/>
          <w:sz w:val="24"/>
          <w:szCs w:val="24"/>
        </w:rPr>
      </w:pPr>
      <w:r w:rsidRPr="009E66DA">
        <w:rPr>
          <w:rFonts w:ascii="Times New Roman" w:hAnsi="Times New Roman"/>
          <w:b/>
          <w:sz w:val="24"/>
          <w:szCs w:val="24"/>
        </w:rPr>
        <w:t>ОД – ОБЩЕСТВЕННО-ДЕЛОВЫЕ ЗОНЫ:</w:t>
      </w: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sz w:val="24"/>
          <w:szCs w:val="24"/>
        </w:rPr>
        <w:t xml:space="preserve">           Общественно-деловые зоны предназначены для размещения объектов здравоохран</w:t>
      </w:r>
      <w:r w:rsidRPr="009E66DA">
        <w:rPr>
          <w:rFonts w:ascii="Times New Roman" w:hAnsi="Times New Roman"/>
          <w:sz w:val="24"/>
          <w:szCs w:val="24"/>
        </w:rPr>
        <w:t>е</w:t>
      </w:r>
      <w:r w:rsidRPr="009E66DA">
        <w:rPr>
          <w:rFonts w:ascii="Times New Roman" w:hAnsi="Times New Roman"/>
          <w:sz w:val="24"/>
          <w:szCs w:val="24"/>
        </w:rPr>
        <w:t>ния, культуры, торговли, общественного питания, социального и культурно- бытового обслуживания, предпринимательской деятел</w:t>
      </w:r>
      <w:r w:rsidRPr="009E66DA">
        <w:rPr>
          <w:rFonts w:ascii="Times New Roman" w:hAnsi="Times New Roman"/>
          <w:sz w:val="24"/>
          <w:szCs w:val="24"/>
        </w:rPr>
        <w:t>ь</w:t>
      </w:r>
      <w:r w:rsidRPr="009E66DA">
        <w:rPr>
          <w:rFonts w:ascii="Times New Roman" w:hAnsi="Times New Roman"/>
          <w:sz w:val="24"/>
          <w:szCs w:val="24"/>
        </w:rPr>
        <w:t>ности,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Развитие, реконструкция зоны осущест</w:t>
      </w:r>
      <w:r w:rsidRPr="009E66DA">
        <w:rPr>
          <w:rFonts w:ascii="Times New Roman" w:hAnsi="Times New Roman"/>
          <w:sz w:val="24"/>
          <w:szCs w:val="24"/>
        </w:rPr>
        <w:t>в</w:t>
      </w:r>
      <w:r w:rsidRPr="009E66DA">
        <w:rPr>
          <w:rFonts w:ascii="Times New Roman" w:hAnsi="Times New Roman"/>
          <w:sz w:val="24"/>
          <w:szCs w:val="24"/>
        </w:rPr>
        <w:t>ляются на основании проекта планировки и действующего законодательства.</w:t>
      </w:r>
    </w:p>
    <w:p w:rsidR="00504F9C" w:rsidRPr="009E66DA" w:rsidRDefault="00504F9C" w:rsidP="00504F9C">
      <w:pPr>
        <w:spacing w:before="240" w:after="60"/>
        <w:ind w:firstLine="709"/>
        <w:jc w:val="both"/>
        <w:rPr>
          <w:rFonts w:ascii="Times New Roman" w:hAnsi="Times New Roman"/>
          <w:b/>
          <w:sz w:val="24"/>
          <w:szCs w:val="24"/>
        </w:rPr>
      </w:pP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2.1. ОД-1. Многофункциональные административно-деловые, общественные зоны</w:t>
      </w: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виды разрешённого использования:</w:t>
      </w:r>
    </w:p>
    <w:p w:rsidR="00504F9C" w:rsidRPr="009E66DA" w:rsidRDefault="00504F9C" w:rsidP="00504F9C">
      <w:pPr>
        <w:tabs>
          <w:tab w:val="left" w:pos="851"/>
        </w:tabs>
        <w:jc w:val="both"/>
        <w:rPr>
          <w:rFonts w:ascii="Times New Roman" w:hAnsi="Times New Roman"/>
          <w:sz w:val="24"/>
          <w:szCs w:val="24"/>
        </w:rPr>
      </w:pPr>
    </w:p>
    <w:tbl>
      <w:tblPr>
        <w:tblW w:w="0" w:type="auto"/>
        <w:jc w:val="center"/>
        <w:tblLook w:val="0000" w:firstRow="0" w:lastRow="0" w:firstColumn="0" w:lastColumn="0" w:noHBand="0" w:noVBand="0"/>
      </w:tblPr>
      <w:tblGrid>
        <w:gridCol w:w="936"/>
        <w:gridCol w:w="3097"/>
        <w:gridCol w:w="5312"/>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использование объектов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Предпринимательство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размещение объектов капитального строительства для размещения отделений почты и телеграфа;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Деловое управление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торговли (торговые центры, торгово-развлекательные центры (комплексы)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видами использования «Банковская и страховая деятельность», «Общественное питание», «Гостиничное обслуживание», «Развлечения», «Обслуживание автотранспорта»;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гаражей и (или) стоянок для автомобилей сотрудников и посетителей торгового центра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управление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3.9</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научной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3.5.2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Среднее и высшее профессиональное образование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9E66DA">
              <w:rPr>
                <w:rFonts w:ascii="Times New Roman" w:hAnsi="Times New Roman"/>
                <w:sz w:val="24"/>
                <w:szCs w:val="24"/>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Рынки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гаражей и (или) стоянок для автомобилей сотрудников и посетителей рынка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предоставление гостиничных услуг в качестве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3.10.1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Амбулаторное ветеринарное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
              <w:jc w:val="both"/>
              <w:rPr>
                <w:sz w:val="24"/>
                <w:szCs w:val="24"/>
                <w:lang w:val="ru-RU" w:eastAsia="ru-RU"/>
              </w:rPr>
            </w:pPr>
            <w:r w:rsidRPr="009E66DA">
              <w:rPr>
                <w:sz w:val="24"/>
                <w:szCs w:val="24"/>
                <w:lang w:val="ru-RU" w:eastAsia="ru-RU"/>
              </w:rPr>
              <w:t>6.8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pStyle w:val="afff"/>
              <w:jc w:val="both"/>
              <w:rPr>
                <w:sz w:val="24"/>
                <w:szCs w:val="24"/>
                <w:lang w:val="ru-RU" w:eastAsia="ru-RU"/>
              </w:rPr>
            </w:pPr>
            <w:r w:rsidRPr="009E66DA">
              <w:rPr>
                <w:sz w:val="24"/>
                <w:szCs w:val="24"/>
                <w:lang w:val="ru-RU" w:eastAsia="ru-RU"/>
              </w:rPr>
              <w:t>Связь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spacing w:before="100" w:after="10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8.3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гражданской обороны, за </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исключением объектов гражданской обороны, являющихся частями производственных зданий</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Банковская и страховая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w:t>
            </w:r>
            <w:r w:rsidRPr="009E66DA">
              <w:rPr>
                <w:rFonts w:ascii="Times New Roman" w:hAnsi="Times New Roman"/>
                <w:sz w:val="24"/>
                <w:szCs w:val="24"/>
              </w:rPr>
              <w:lastRenderedPageBreak/>
              <w:t>размещения организаций, оказывающих банковские и страховые</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4.8</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Развлечения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Туристическое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детских лагерей</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2.7.1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9E66DA">
              <w:rPr>
                <w:rFonts w:ascii="Times New Roman" w:hAnsi="Times New Roman"/>
                <w:sz w:val="24"/>
                <w:szCs w:val="24"/>
              </w:rPr>
              <w:lastRenderedPageBreak/>
              <w:t>водных объектов общего пользования, скверов, бульваров, площадей, проездов, малых архитектурных форм благоустройства</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2.1.1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Малоэтажная многоквартирная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Блокированная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r w:rsidRPr="009E66DA">
              <w:rPr>
                <w:rFonts w:ascii="Times New Roman" w:hAnsi="Times New Roman"/>
                <w:sz w:val="24"/>
                <w:szCs w:val="24"/>
              </w:rPr>
              <w:tab/>
            </w:r>
          </w:p>
          <w:p w:rsidR="00504F9C" w:rsidRPr="009E66DA" w:rsidRDefault="00504F9C" w:rsidP="008953F3">
            <w:pPr>
              <w:spacing w:before="100"/>
              <w:ind w:left="62" w:right="62"/>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2.5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Среднеэтажная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благоустройство и озеленение;</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размещение подземных гаражей и автостоянок;</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spacing w:before="100"/>
              <w:ind w:left="62" w:right="62"/>
              <w:jc w:val="both"/>
              <w:rPr>
                <w:rFonts w:ascii="Times New Roman" w:hAnsi="Times New Roman"/>
                <w:sz w:val="24"/>
                <w:szCs w:val="24"/>
              </w:rPr>
            </w:pPr>
            <w:r w:rsidRPr="009E66DA">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504F9C" w:rsidRPr="009E66DA" w:rsidRDefault="00504F9C" w:rsidP="008953F3">
            <w:pPr>
              <w:spacing w:before="100"/>
              <w:ind w:left="62" w:right="62"/>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Многоэтажная жилая застройка (высотная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благоустройство и озеленение придомовых территорий;</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хозяйственных площадок;</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Для индивидуального жилищного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подсобных сооружений</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4.9</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04F9C" w:rsidRPr="009E66DA" w:rsidRDefault="00504F9C" w:rsidP="008953F3">
            <w:pPr>
              <w:spacing w:before="100"/>
              <w:ind w:left="60" w:right="60"/>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sz w:val="24"/>
          <w:szCs w:val="24"/>
        </w:rPr>
      </w:pPr>
      <w:r w:rsidRPr="009E66DA">
        <w:rPr>
          <w:rFonts w:ascii="Times New Roman" w:hAnsi="Times New Roman"/>
          <w:sz w:val="24"/>
          <w:szCs w:val="24"/>
        </w:rPr>
        <w:t>Коды 2.1, 2.1.1, 2.3, 2.5, 2.6 в основных видах разрешенного использования зоны                             ОД-1 предусмотрены для существующей жилой застройки.</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0" w:type="auto"/>
        <w:jc w:val="center"/>
        <w:tblLook w:val="0000" w:firstRow="0" w:lastRow="0" w:firstColumn="0" w:lastColumn="0" w:noHBand="0" w:noVBand="0"/>
      </w:tblPr>
      <w:tblGrid>
        <w:gridCol w:w="816"/>
        <w:gridCol w:w="3125"/>
        <w:gridCol w:w="5404"/>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Малоэтажная многоквартирная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Блокированная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w:t>
            </w:r>
            <w:r w:rsidRPr="009E66DA">
              <w:rPr>
                <w:rFonts w:ascii="Times New Roman" w:hAnsi="Times New Roman"/>
                <w:sz w:val="24"/>
                <w:szCs w:val="24"/>
              </w:rPr>
              <w:lastRenderedPageBreak/>
              <w:t>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разведение декоративных и плодовых деревьев, овощных и ягодных культур;</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иных вспомогательных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2.5</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Среднеэтажная жилая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благоустройство и озеленение;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подземных гаражей и автостоянок;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площадок отдыха;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Многоэтажная жилая застройка (высотная застройка)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благоустройство и озеленение придомовых территорий;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спортивных и детских площадок, хозяйственных площадок;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w:t>
            </w:r>
            <w:r w:rsidRPr="009E66DA">
              <w:rPr>
                <w:rFonts w:ascii="Times New Roman" w:hAnsi="Times New Roman"/>
                <w:sz w:val="24"/>
                <w:szCs w:val="24"/>
              </w:rPr>
              <w:lastRenderedPageBreak/>
              <w:t>дома, если площадь таких помещений в многоквартирном доме не составляет более 15% от общей площади дома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Для индивидуального жилищного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индивидуальных гаражей и подсобных сооружений</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6.4</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Пищевая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6.11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Целлюлозно-бумажная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Строительная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Легкая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Автомобилестроительная промышленность*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w:t>
            </w:r>
            <w:r w:rsidRPr="009E66DA">
              <w:rPr>
                <w:rFonts w:ascii="Times New Roman" w:hAnsi="Times New Roman"/>
                <w:sz w:val="24"/>
                <w:szCs w:val="24"/>
              </w:rPr>
              <w:lastRenderedPageBreak/>
              <w:t>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tabs>
          <w:tab w:val="left" w:pos="851"/>
        </w:tabs>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r w:rsidRPr="009E66DA">
        <w:rPr>
          <w:rFonts w:ascii="Times New Roman" w:hAnsi="Times New Roman"/>
          <w:sz w:val="24"/>
          <w:szCs w:val="24"/>
        </w:rPr>
        <w:t>* допускаются к размещению только производственные предприятия с санитарно-защитной зоной не более 50м.</w:t>
      </w:r>
    </w:p>
    <w:p w:rsidR="00504F9C" w:rsidRPr="009E66DA" w:rsidRDefault="00504F9C" w:rsidP="00504F9C">
      <w:pPr>
        <w:jc w:val="both"/>
        <w:rPr>
          <w:rFonts w:ascii="Times New Roman" w:hAnsi="Times New Roman"/>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2.1.1.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Предельные (минимальные и (или)  максимальные) размеры земельных участков для данной территориальной зоны, минимальные отступы от границ земельных участков в целях определения мест допустимого размещения зданий, строений, сооружений,</w:t>
      </w:r>
      <w:r w:rsidRPr="009E66DA">
        <w:rPr>
          <w:rFonts w:ascii="Times New Roman" w:hAnsi="Times New Roman"/>
          <w:sz w:val="24"/>
          <w:szCs w:val="24"/>
        </w:rPr>
        <w:br/>
        <w:t xml:space="preserve">предельная высота зданий, строений и сооружений для данной территориальной зоны, а также      </w:t>
      </w:r>
      <w:r w:rsidRPr="009E66DA">
        <w:rPr>
          <w:rFonts w:ascii="Times New Roman" w:hAnsi="Times New Roman"/>
          <w:sz w:val="24"/>
          <w:szCs w:val="24"/>
        </w:rPr>
        <w:b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устанавливаются в соответствии с проектом планировки территории. </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7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w:t>
      </w:r>
      <w:r w:rsidRPr="009E66DA">
        <w:rPr>
          <w:rFonts w:ascii="Times New Roman" w:hAnsi="Times New Roman"/>
          <w:sz w:val="24"/>
          <w:szCs w:val="24"/>
        </w:rPr>
        <w:lastRenderedPageBreak/>
        <w:t>различных социальных групп населения, в том числе обеспечения инфраструктурой для населения с ограниченными физическими возможностями.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Для учреждений и предприятий обслуживания, не указанных в приложении 7 Нормативов, количество, вместимость, условия размещения и размеры земельных участков следует устанавливать по заданию на проектирование.</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Нормативов.</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на территории сельских населенных пунктов приведен в таблице 30 Нормативов.</w:t>
      </w: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3825"/>
        <w:gridCol w:w="2124"/>
      </w:tblGrid>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Предприятия и учреждения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повседневного обслуживания</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Единицы измерения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Минимальная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обеспеченность</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1</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2</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3</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Дошкольные организации </w:t>
            </w:r>
          </w:p>
        </w:tc>
        <w:tc>
          <w:tcPr>
            <w:tcW w:w="1878"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70 % от возрастной группы от 0-6 лет – ориентировочно 20; </w:t>
            </w:r>
          </w:p>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охват 85 % – ориентировочно 24</w:t>
            </w:r>
          </w:p>
        </w:tc>
      </w:tr>
      <w:tr w:rsidR="00504F9C" w:rsidRPr="009E66DA" w:rsidTr="008953F3">
        <w:trPr>
          <w:trHeight w:val="984"/>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Общеобразовательные учреждения</w:t>
            </w:r>
          </w:p>
        </w:tc>
        <w:tc>
          <w:tcPr>
            <w:tcW w:w="1878"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По демографической структуре охват 100 % от возрастной группы от 7-18 лет – ориентировочно 63</w:t>
            </w:r>
          </w:p>
        </w:tc>
      </w:tr>
      <w:tr w:rsidR="00504F9C" w:rsidRPr="009E66DA" w:rsidTr="008953F3">
        <w:trPr>
          <w:trHeight w:val="170"/>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Магазины продовольственных товаров</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Магазины непродовольственных товаров первой необходимости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Аптечный пункт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Отделение связи</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trHeight w:val="281"/>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right="-57"/>
              <w:rPr>
                <w:rFonts w:ascii="Times New Roman" w:hAnsi="Times New Roman"/>
                <w:spacing w:val="-2"/>
                <w:sz w:val="24"/>
                <w:szCs w:val="24"/>
              </w:rPr>
            </w:pPr>
            <w:r w:rsidRPr="009E66DA">
              <w:rPr>
                <w:rFonts w:ascii="Times New Roman" w:hAnsi="Times New Roman"/>
                <w:spacing w:val="-2"/>
                <w:sz w:val="24"/>
                <w:szCs w:val="24"/>
              </w:rPr>
              <w:t>Предприятия бытового обслуживания (мастерские, ателье, парикмахерские и т. п.)</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рабочих мест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Приемный пункт прачечной, химчистки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Общественные туалеты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прибор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Учреждения культуры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Закрытые спортивные сооружения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 xml:space="preserve">2 </w:t>
            </w:r>
            <w:r w:rsidRPr="009E66DA">
              <w:rPr>
                <w:rFonts w:ascii="Times New Roman" w:hAnsi="Times New Roman"/>
                <w:sz w:val="24"/>
                <w:szCs w:val="24"/>
              </w:rPr>
              <w:t>общей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lastRenderedPageBreak/>
              <w:t xml:space="preserve">Пункт охраны порядка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Возможно проектирование совмещенных предприятий бытового обслуживания с приемными пунктами.</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Количество, вместимость учреждений и предприятий обслуживания, их размещение и размеры земельных участков, не указанные в приложениях 7 и 8, следует устанавливать по заданию на проектирование.</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 xml:space="preserve">Минимальные расстояния от стен зданий и границ земельных участков </w:t>
      </w:r>
      <w:r w:rsidRPr="009E66DA">
        <w:rPr>
          <w:rFonts w:ascii="Times New Roman" w:hAnsi="Times New Roman"/>
          <w:spacing w:val="-2"/>
          <w:sz w:val="24"/>
          <w:szCs w:val="24"/>
        </w:rPr>
        <w:t xml:space="preserve">учреждений и предприятий обслуживаний в сельских </w:t>
      </w:r>
      <w:r w:rsidRPr="009E66DA">
        <w:rPr>
          <w:rFonts w:ascii="Times New Roman" w:hAnsi="Times New Roman"/>
          <w:sz w:val="24"/>
          <w:szCs w:val="24"/>
        </w:rPr>
        <w:t xml:space="preserve">населенных пунктах следует принимать на основе </w:t>
      </w:r>
      <w:r w:rsidRPr="009E66DA">
        <w:rPr>
          <w:rFonts w:ascii="Times New Roman" w:hAnsi="Times New Roman"/>
          <w:spacing w:val="-2"/>
          <w:sz w:val="24"/>
          <w:szCs w:val="24"/>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Pr="009E66DA">
        <w:rPr>
          <w:rFonts w:ascii="Times New Roman" w:hAnsi="Times New Roman"/>
          <w:sz w:val="24"/>
          <w:szCs w:val="24"/>
        </w:rPr>
        <w:t xml:space="preserve">, расчетов инсоляции и освещенности, соблюдения противопожарных и бытовых разрывов. </w:t>
      </w:r>
      <w:r w:rsidRPr="009E66DA">
        <w:rPr>
          <w:rFonts w:ascii="Times New Roman" w:hAnsi="Times New Roman"/>
          <w:spacing w:val="-2"/>
          <w:sz w:val="24"/>
          <w:szCs w:val="24"/>
        </w:rPr>
        <w:t>Ориентировочные размеры санитарно-защитных зон и санитарных разрывов приведены в таблице 31 Нормативов</w:t>
      </w:r>
      <w:r w:rsidRPr="009E66DA">
        <w:rPr>
          <w:rFonts w:ascii="Times New Roman" w:hAnsi="Times New Roman"/>
          <w:sz w:val="24"/>
          <w:szCs w:val="24"/>
        </w:rPr>
        <w:t>.</w:t>
      </w:r>
    </w:p>
    <w:p w:rsidR="00504F9C" w:rsidRPr="009E66DA" w:rsidRDefault="00504F9C" w:rsidP="00504F9C">
      <w:pPr>
        <w:widowControl w:val="0"/>
        <w:tabs>
          <w:tab w:val="left" w:pos="6946"/>
        </w:tabs>
        <w:ind w:firstLine="709"/>
        <w:jc w:val="right"/>
        <w:rPr>
          <w:rFonts w:ascii="Times New Roman" w:hAnsi="Times New Roman"/>
          <w:sz w:val="24"/>
          <w:szCs w:val="24"/>
        </w:rPr>
      </w:pPr>
      <w:r w:rsidRPr="009E66DA">
        <w:rPr>
          <w:rFonts w:ascii="Times New Roman" w:hAnsi="Times New Roman"/>
          <w:sz w:val="24"/>
          <w:szCs w:val="24"/>
        </w:rPr>
        <w:t>Таблица 31</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93"/>
        <w:gridCol w:w="856"/>
        <w:gridCol w:w="1175"/>
        <w:gridCol w:w="2971"/>
      </w:tblGrid>
      <w:tr w:rsidR="00504F9C" w:rsidRPr="009E66DA" w:rsidTr="008953F3">
        <w:trPr>
          <w:trHeight w:val="380"/>
          <w:jc w:val="center"/>
        </w:trPr>
        <w:tc>
          <w:tcPr>
            <w:tcW w:w="5096" w:type="dxa"/>
            <w:vMerge w:val="restar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Здания (земельные участки)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учреждений и предприятий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обслуживания</w:t>
            </w:r>
          </w:p>
        </w:tc>
        <w:tc>
          <w:tcPr>
            <w:tcW w:w="5003" w:type="dxa"/>
            <w:gridSpan w:val="3"/>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Расстояния от зданий (границ участков)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учреждений и предприятий обслуживания, м</w:t>
            </w:r>
          </w:p>
        </w:tc>
      </w:tr>
      <w:tr w:rsidR="00504F9C" w:rsidRPr="009E66DA" w:rsidTr="008953F3">
        <w:trPr>
          <w:trHeight w:val="801"/>
          <w:jc w:val="center"/>
        </w:trPr>
        <w:tc>
          <w:tcPr>
            <w:tcW w:w="5096" w:type="dxa"/>
            <w:vMerge/>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rPr>
                <w:rFonts w:ascii="Times New Roman" w:hAnsi="Times New Roman"/>
                <w:b/>
                <w:b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красной линии </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pacing w:val="-2"/>
                <w:sz w:val="24"/>
                <w:szCs w:val="24"/>
              </w:rPr>
              <w:t xml:space="preserve">до границ территории </w:t>
            </w:r>
            <w:r w:rsidRPr="009E66DA">
              <w:rPr>
                <w:rFonts w:ascii="Times New Roman" w:hAnsi="Times New Roman"/>
                <w:sz w:val="24"/>
                <w:szCs w:val="24"/>
              </w:rPr>
              <w:t>жилого дома</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границ земельных участков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общеобразовательных школ,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дошкольных организаций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лечебных учреждений</w:t>
            </w:r>
          </w:p>
        </w:tc>
      </w:tr>
      <w:tr w:rsidR="00504F9C" w:rsidRPr="009E66DA" w:rsidTr="008953F3">
        <w:trPr>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Дошкольные организации и общеобразовательные школы (стены здания)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c>
          <w:tcPr>
            <w:tcW w:w="4147" w:type="dxa"/>
            <w:gridSpan w:val="2"/>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По нормам инсоляции, освещенности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противопожарным требованиям</w:t>
            </w:r>
          </w:p>
        </w:tc>
      </w:tr>
      <w:tr w:rsidR="00504F9C" w:rsidRPr="009E66DA" w:rsidTr="008953F3">
        <w:trPr>
          <w:trHeight w:val="169"/>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Приемные пункты вторичного сырья</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trHeight w:val="169"/>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Пожарные депо</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 15 *</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15</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5096" w:type="dxa"/>
            <w:tcBorders>
              <w:top w:val="single" w:sz="4" w:space="0" w:color="auto"/>
              <w:left w:val="single" w:sz="4" w:space="0" w:color="auto"/>
              <w:bottom w:val="nil"/>
              <w:right w:val="single" w:sz="4" w:space="0" w:color="auto"/>
            </w:tcBorders>
            <w:vAlign w:val="center"/>
            <w:hideMark/>
          </w:tcPr>
          <w:p w:rsidR="00504F9C" w:rsidRPr="009E66DA" w:rsidRDefault="00504F9C" w:rsidP="008953F3">
            <w:pPr>
              <w:widowControl w:val="0"/>
              <w:ind w:left="57" w:right="-57"/>
              <w:rPr>
                <w:rFonts w:ascii="Times New Roman" w:hAnsi="Times New Roman"/>
                <w:spacing w:val="-2"/>
                <w:sz w:val="24"/>
                <w:szCs w:val="24"/>
              </w:rPr>
            </w:pPr>
            <w:r w:rsidRPr="009E66DA">
              <w:rPr>
                <w:rFonts w:ascii="Times New Roman" w:hAnsi="Times New Roman"/>
                <w:spacing w:val="-2"/>
                <w:sz w:val="24"/>
                <w:szCs w:val="24"/>
              </w:rPr>
              <w:t>Кладбища традиционного захоронения площадью, га:</w:t>
            </w:r>
          </w:p>
        </w:tc>
        <w:tc>
          <w:tcPr>
            <w:tcW w:w="856" w:type="dxa"/>
            <w:tcBorders>
              <w:top w:val="single" w:sz="4" w:space="0" w:color="auto"/>
              <w:left w:val="single" w:sz="4" w:space="0" w:color="auto"/>
              <w:bottom w:val="nil"/>
              <w:right w:val="single" w:sz="4" w:space="0" w:color="auto"/>
            </w:tcBorders>
            <w:vAlign w:val="center"/>
          </w:tcPr>
          <w:p w:rsidR="00504F9C" w:rsidRPr="009E66DA" w:rsidRDefault="00504F9C" w:rsidP="008953F3">
            <w:pPr>
              <w:widowControl w:val="0"/>
              <w:jc w:val="center"/>
              <w:rPr>
                <w:rFonts w:ascii="Times New Roman" w:hAnsi="Times New Roman"/>
                <w:sz w:val="24"/>
                <w:szCs w:val="24"/>
              </w:rPr>
            </w:pPr>
          </w:p>
        </w:tc>
        <w:tc>
          <w:tcPr>
            <w:tcW w:w="1175" w:type="dxa"/>
            <w:tcBorders>
              <w:top w:val="single" w:sz="4" w:space="0" w:color="auto"/>
              <w:left w:val="single" w:sz="4" w:space="0" w:color="auto"/>
              <w:bottom w:val="nil"/>
              <w:right w:val="single" w:sz="4" w:space="0" w:color="auto"/>
            </w:tcBorders>
            <w:vAlign w:val="center"/>
          </w:tcPr>
          <w:p w:rsidR="00504F9C" w:rsidRPr="009E66DA" w:rsidRDefault="00504F9C" w:rsidP="008953F3">
            <w:pPr>
              <w:widowControl w:val="0"/>
              <w:jc w:val="center"/>
              <w:rPr>
                <w:rFonts w:ascii="Times New Roman" w:hAnsi="Times New Roman"/>
                <w:sz w:val="24"/>
                <w:szCs w:val="24"/>
              </w:rPr>
            </w:pPr>
          </w:p>
        </w:tc>
        <w:tc>
          <w:tcPr>
            <w:tcW w:w="2972" w:type="dxa"/>
            <w:tcBorders>
              <w:top w:val="single" w:sz="4" w:space="0" w:color="auto"/>
              <w:left w:val="single" w:sz="4" w:space="0" w:color="auto"/>
              <w:bottom w:val="nil"/>
              <w:right w:val="single" w:sz="4" w:space="0" w:color="auto"/>
            </w:tcBorders>
            <w:vAlign w:val="center"/>
          </w:tcPr>
          <w:p w:rsidR="00504F9C" w:rsidRPr="009E66DA" w:rsidRDefault="00504F9C" w:rsidP="008953F3">
            <w:pPr>
              <w:widowControl w:val="0"/>
              <w:jc w:val="center"/>
              <w:rPr>
                <w:rFonts w:ascii="Times New Roman" w:hAnsi="Times New Roman"/>
                <w:sz w:val="24"/>
                <w:szCs w:val="24"/>
              </w:rPr>
            </w:pPr>
          </w:p>
        </w:tc>
      </w:tr>
      <w:tr w:rsidR="00504F9C" w:rsidRPr="009E66DA" w:rsidTr="008953F3">
        <w:trPr>
          <w:jc w:val="center"/>
        </w:trPr>
        <w:tc>
          <w:tcPr>
            <w:tcW w:w="5096" w:type="dxa"/>
            <w:tcBorders>
              <w:top w:val="nil"/>
              <w:left w:val="single" w:sz="4" w:space="0" w:color="auto"/>
              <w:bottom w:val="nil"/>
              <w:right w:val="single" w:sz="4" w:space="0" w:color="auto"/>
            </w:tcBorders>
            <w:vAlign w:val="center"/>
            <w:hideMark/>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до 10</w:t>
            </w:r>
          </w:p>
        </w:tc>
        <w:tc>
          <w:tcPr>
            <w:tcW w:w="856"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c>
          <w:tcPr>
            <w:tcW w:w="2972"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left w:val="single" w:sz="4" w:space="0" w:color="auto"/>
              <w:bottom w:val="nil"/>
              <w:right w:val="single" w:sz="4" w:space="0" w:color="auto"/>
            </w:tcBorders>
            <w:vAlign w:val="center"/>
            <w:hideMark/>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10 до 20</w:t>
            </w:r>
          </w:p>
        </w:tc>
        <w:tc>
          <w:tcPr>
            <w:tcW w:w="856"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300</w:t>
            </w:r>
          </w:p>
        </w:tc>
        <w:tc>
          <w:tcPr>
            <w:tcW w:w="2972"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20 до 40</w:t>
            </w:r>
          </w:p>
        </w:tc>
        <w:tc>
          <w:tcPr>
            <w:tcW w:w="856"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c>
          <w:tcPr>
            <w:tcW w:w="2972"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pacing w:val="-2"/>
                <w:sz w:val="24"/>
                <w:szCs w:val="24"/>
              </w:rPr>
            </w:pPr>
            <w:r w:rsidRPr="009E66DA">
              <w:rPr>
                <w:rFonts w:ascii="Times New Roman" w:hAnsi="Times New Roman"/>
                <w:spacing w:val="-2"/>
                <w:sz w:val="24"/>
                <w:szCs w:val="24"/>
              </w:rPr>
              <w:t>Закрытые кладбища и мемориальные комплексы</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bl>
    <w:p w:rsidR="00504F9C" w:rsidRPr="009E66DA" w:rsidRDefault="00504F9C" w:rsidP="00504F9C">
      <w:pPr>
        <w:widowControl w:val="0"/>
        <w:spacing w:before="120"/>
        <w:ind w:firstLine="709"/>
        <w:jc w:val="both"/>
        <w:rPr>
          <w:rFonts w:ascii="Times New Roman" w:hAnsi="Times New Roman"/>
          <w:iCs/>
          <w:sz w:val="24"/>
          <w:szCs w:val="24"/>
        </w:rPr>
      </w:pPr>
      <w:r w:rsidRPr="009E66DA">
        <w:rPr>
          <w:rFonts w:ascii="Times New Roman" w:hAnsi="Times New Roman"/>
          <w:iCs/>
          <w:sz w:val="24"/>
          <w:szCs w:val="24"/>
        </w:rPr>
        <w:t>* В зависимости от типа пожарного депо.</w:t>
      </w:r>
    </w:p>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Участки дошкольных организаций не должны примыкать непосредственно к улицам и проездам.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lastRenderedPageBreak/>
        <w:t>3. Участки вновь размещаемых больниц не должны примыкать непосредственно к магистральным улицам.</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504F9C" w:rsidRPr="009E66DA" w:rsidRDefault="00504F9C" w:rsidP="00504F9C">
      <w:pPr>
        <w:jc w:val="both"/>
        <w:rPr>
          <w:rFonts w:ascii="Times New Roman" w:hAnsi="Times New Roman"/>
          <w:sz w:val="24"/>
          <w:szCs w:val="24"/>
        </w:rPr>
      </w:pPr>
    </w:p>
    <w:p w:rsidR="00504F9C" w:rsidRPr="009E66DA" w:rsidRDefault="00504F9C" w:rsidP="00504F9C">
      <w:pPr>
        <w:numPr>
          <w:ilvl w:val="1"/>
          <w:numId w:val="28"/>
        </w:numPr>
        <w:spacing w:before="60" w:after="60"/>
        <w:jc w:val="both"/>
        <w:rPr>
          <w:rFonts w:ascii="Times New Roman" w:hAnsi="Times New Roman"/>
          <w:b/>
          <w:sz w:val="24"/>
          <w:szCs w:val="24"/>
        </w:rPr>
      </w:pPr>
      <w:r w:rsidRPr="009E66DA">
        <w:rPr>
          <w:rFonts w:ascii="Times New Roman" w:hAnsi="Times New Roman"/>
          <w:b/>
          <w:sz w:val="24"/>
          <w:szCs w:val="24"/>
        </w:rPr>
        <w:t>ОД-2. Зона размещения объектов здравоохранения</w:t>
      </w:r>
    </w:p>
    <w:p w:rsidR="00504F9C" w:rsidRPr="009E66DA" w:rsidRDefault="00504F9C" w:rsidP="00504F9C">
      <w:pPr>
        <w:spacing w:before="60" w:after="60"/>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Основные виды разрешенного использования:</w:t>
      </w:r>
    </w:p>
    <w:tbl>
      <w:tblPr>
        <w:tblW w:w="0" w:type="auto"/>
        <w:jc w:val="center"/>
        <w:tblLook w:val="0000" w:firstRow="0" w:lastRow="0" w:firstColumn="0" w:lastColumn="0" w:noHBand="0" w:noVBand="0"/>
      </w:tblPr>
      <w:tblGrid>
        <w:gridCol w:w="816"/>
        <w:gridCol w:w="2590"/>
        <w:gridCol w:w="5939"/>
      </w:tblGrid>
      <w:tr w:rsidR="00504F9C" w:rsidRPr="009E66DA" w:rsidTr="008953F3">
        <w:trPr>
          <w:tblHeade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Стационарное медицинское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станций скорой помощи</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9.2.1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Санаторная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санаториев и профилакториев, обеспечивающих оказание услуги по лечению и оздоровлению населения;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лечебно-оздоровительных местностей (пляжи, бюветы, места добычи целебной грязи);</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лечебно-оздоровительных лагерей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размещение объектов капитального строительства для размещения отделений почты и телеграфа;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3.5.2</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Среднее и высшее профессиональное образование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8.3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9E66DA">
              <w:rPr>
                <w:rFonts w:ascii="Times New Roman" w:hAnsi="Times New Roman"/>
                <w:sz w:val="24"/>
                <w:szCs w:val="24"/>
              </w:rPr>
              <w:lastRenderedPageBreak/>
              <w:t>объектов общего пользования, скверов, бульваров, площадей, проездов, малых архитектурных форм благоустройства</w:t>
            </w:r>
          </w:p>
          <w:p w:rsidR="00504F9C" w:rsidRPr="009E66DA" w:rsidRDefault="00504F9C" w:rsidP="008953F3">
            <w:pPr>
              <w:spacing w:before="100"/>
              <w:ind w:left="60" w:right="60"/>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разрешенного использования:</w:t>
      </w:r>
    </w:p>
    <w:p w:rsidR="00504F9C" w:rsidRPr="009E66DA" w:rsidRDefault="00504F9C" w:rsidP="00504F9C">
      <w:pPr>
        <w:spacing w:before="60" w:after="60"/>
        <w:jc w:val="both"/>
        <w:rPr>
          <w:rFonts w:ascii="Times New Roman" w:hAnsi="Times New Roman"/>
          <w:b/>
          <w:sz w:val="24"/>
          <w:szCs w:val="24"/>
        </w:rPr>
      </w:pPr>
    </w:p>
    <w:tbl>
      <w:tblPr>
        <w:tblW w:w="0" w:type="auto"/>
        <w:jc w:val="center"/>
        <w:tblLook w:val="0000" w:firstRow="0" w:lastRow="0" w:firstColumn="0" w:lastColumn="0" w:noHBand="0" w:noVBand="0"/>
      </w:tblPr>
      <w:tblGrid>
        <w:gridCol w:w="636"/>
        <w:gridCol w:w="2266"/>
        <w:gridCol w:w="6443"/>
      </w:tblGrid>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4.6</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3.3</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0" w:type="auto"/>
        <w:jc w:val="center"/>
        <w:tblLook w:val="0000" w:firstRow="0" w:lastRow="0" w:firstColumn="0" w:lastColumn="0" w:noHBand="0" w:noVBand="0"/>
      </w:tblPr>
      <w:tblGrid>
        <w:gridCol w:w="636"/>
        <w:gridCol w:w="2217"/>
        <w:gridCol w:w="6492"/>
      </w:tblGrid>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pStyle w:val="afff1"/>
              <w:jc w:val="both"/>
              <w:rPr>
                <w:sz w:val="24"/>
                <w:szCs w:val="24"/>
              </w:rPr>
            </w:pPr>
            <w:r w:rsidRPr="009E66DA">
              <w:rPr>
                <w:sz w:val="24"/>
                <w:szCs w:val="24"/>
              </w:rPr>
              <w:t>код</w:t>
            </w:r>
          </w:p>
        </w:tc>
        <w:tc>
          <w:tcPr>
            <w:tcW w:w="0" w:type="auto"/>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jc w:val="both"/>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9E66DA">
              <w:rPr>
                <w:rFonts w:ascii="Times New Roman" w:hAnsi="Times New Roman"/>
                <w:sz w:val="24"/>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3.7</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jc w:val="both"/>
              <w:rPr>
                <w:rFonts w:ascii="Times New Roman" w:hAnsi="Times New Roman"/>
                <w:sz w:val="24"/>
                <w:szCs w:val="24"/>
              </w:rPr>
            </w:pPr>
          </w:p>
        </w:tc>
      </w:tr>
      <w:tr w:rsidR="00504F9C" w:rsidRPr="009E66DA" w:rsidTr="008953F3">
        <w:trPr>
          <w:jc w:val="center"/>
        </w:trPr>
        <w:tc>
          <w:tcPr>
            <w:tcW w:w="0" w:type="auto"/>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w:t>
            </w:r>
          </w:p>
        </w:tc>
        <w:tc>
          <w:tcPr>
            <w:tcW w:w="0" w:type="auto"/>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spacing w:before="100"/>
              <w:ind w:left="60" w:right="60"/>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           2.2.1.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Предельные (минимальные и (или)  максимальные) размеры земельных участков для данной территориальной зоны, минимальные отступы от границ земельных участков в целях определения мест допустимого размещения зданий, строений, сооружений,</w:t>
      </w:r>
      <w:r w:rsidRPr="009E66DA">
        <w:rPr>
          <w:rFonts w:ascii="Times New Roman" w:hAnsi="Times New Roman"/>
          <w:sz w:val="24"/>
          <w:szCs w:val="24"/>
        </w:rPr>
        <w:br/>
        <w:t xml:space="preserve">предельная высота зданий, строений и сооружений для данной территориальной зоны, а также      </w:t>
      </w:r>
      <w:r w:rsidRPr="009E66DA">
        <w:rPr>
          <w:rFonts w:ascii="Times New Roman" w:hAnsi="Times New Roman"/>
          <w:sz w:val="24"/>
          <w:szCs w:val="24"/>
        </w:rPr>
        <w:br/>
        <w:t>максимальный процент застройки в границах земельного участка, определяемый как о</w:t>
      </w:r>
      <w:r w:rsidRPr="009E66DA">
        <w:rPr>
          <w:rFonts w:ascii="Times New Roman" w:hAnsi="Times New Roman"/>
          <w:sz w:val="24"/>
          <w:szCs w:val="24"/>
        </w:rPr>
        <w:t>т</w:t>
      </w:r>
      <w:r w:rsidRPr="009E66DA">
        <w:rPr>
          <w:rFonts w:ascii="Times New Roman" w:hAnsi="Times New Roman"/>
          <w:sz w:val="24"/>
          <w:szCs w:val="24"/>
        </w:rPr>
        <w:t xml:space="preserve">ношение суммарной площади земельного участка, которая может быть застроена, ко всей площади земельного участка, устанавливаются в соответствии с проектом планировки территории. </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7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Для учреждений и предприятий обслуживания, не указанных в приложении 7 Нормативов, количество, вместимость, условия размещения и размеры земельных участков следует устанавливать по заданию на проектирование.</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lastRenderedPageBreak/>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Нормативов.</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на территории сельских населенных пунктов приведен в таблице 30 Нормативов.</w:t>
      </w: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3825"/>
        <w:gridCol w:w="2124"/>
      </w:tblGrid>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Предприятия и учреждения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повседневного обслуживания</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Единицы измерения</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Минимальная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обеспеченность</w:t>
            </w:r>
          </w:p>
        </w:tc>
      </w:tr>
      <w:tr w:rsidR="00504F9C" w:rsidRPr="009E66DA" w:rsidTr="008953F3">
        <w:trPr>
          <w:jc w:val="center"/>
        </w:trPr>
        <w:tc>
          <w:tcPr>
            <w:tcW w:w="2079"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1</w:t>
            </w:r>
          </w:p>
        </w:tc>
        <w:tc>
          <w:tcPr>
            <w:tcW w:w="1878"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2</w:t>
            </w:r>
          </w:p>
        </w:tc>
        <w:tc>
          <w:tcPr>
            <w:tcW w:w="1043" w:type="pc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3</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Дошкольные организации </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70 % от возрастной группы от 0-6 лет – ориентировочно 20; </w:t>
            </w:r>
          </w:p>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охват 85 % – ориентировочно 24</w:t>
            </w:r>
          </w:p>
        </w:tc>
      </w:tr>
      <w:tr w:rsidR="00504F9C" w:rsidRPr="009E66DA" w:rsidTr="008953F3">
        <w:trPr>
          <w:trHeight w:val="984"/>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Общеобразовательные учреждения</w:t>
            </w:r>
          </w:p>
        </w:tc>
        <w:tc>
          <w:tcPr>
            <w:tcW w:w="1878" w:type="pct"/>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По демографической структуре охват 100 % от возрастной группы от 7-18 лет – ориентировочно 63</w:t>
            </w:r>
          </w:p>
        </w:tc>
      </w:tr>
      <w:tr w:rsidR="00504F9C" w:rsidRPr="009E66DA" w:rsidTr="008953F3">
        <w:trPr>
          <w:trHeight w:val="170"/>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Магазины продовольственных товаров</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Магазины непродовольственных товаров первой необходимости </w:t>
            </w:r>
          </w:p>
        </w:tc>
        <w:tc>
          <w:tcPr>
            <w:tcW w:w="1878" w:type="pct"/>
            <w:vAlign w:val="center"/>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Аптечный пункт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Отделение связи</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trHeight w:val="281"/>
          <w:jc w:val="center"/>
        </w:trPr>
        <w:tc>
          <w:tcPr>
            <w:tcW w:w="2079" w:type="pct"/>
            <w:vAlign w:val="center"/>
          </w:tcPr>
          <w:p w:rsidR="00504F9C" w:rsidRPr="009E66DA" w:rsidRDefault="00504F9C" w:rsidP="008953F3">
            <w:pPr>
              <w:widowControl w:val="0"/>
              <w:ind w:right="-57"/>
              <w:rPr>
                <w:rFonts w:ascii="Times New Roman" w:hAnsi="Times New Roman"/>
                <w:spacing w:val="-2"/>
                <w:sz w:val="24"/>
                <w:szCs w:val="24"/>
              </w:rPr>
            </w:pPr>
            <w:r w:rsidRPr="009E66DA">
              <w:rPr>
                <w:rFonts w:ascii="Times New Roman" w:hAnsi="Times New Roman"/>
                <w:spacing w:val="-2"/>
                <w:sz w:val="24"/>
                <w:szCs w:val="24"/>
              </w:rPr>
              <w:t>Предприятия бытового обслуживания (мастерские, ателье, парикмахерские и т. п.)</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рабочих мест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Приемный пункт прачечной, химчистки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vAlign w:val="center"/>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Общественные туалеты</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прибор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Учреждения культуры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Закрытые спортивные сооружения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 xml:space="preserve">2 </w:t>
            </w:r>
            <w:r w:rsidRPr="009E66DA">
              <w:rPr>
                <w:rFonts w:ascii="Times New Roman" w:hAnsi="Times New Roman"/>
                <w:sz w:val="24"/>
                <w:szCs w:val="24"/>
              </w:rPr>
              <w:t>общей площади на 1000 жителей</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2079" w:type="pct"/>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Пункт охраны порядка </w:t>
            </w:r>
          </w:p>
        </w:tc>
        <w:tc>
          <w:tcPr>
            <w:tcW w:w="1878"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жилую группу</w:t>
            </w:r>
          </w:p>
        </w:tc>
        <w:tc>
          <w:tcPr>
            <w:tcW w:w="1043" w:type="pct"/>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w:t>
      </w:r>
      <w:r w:rsidRPr="009E66DA">
        <w:rPr>
          <w:rFonts w:ascii="Times New Roman" w:hAnsi="Times New Roman"/>
          <w:sz w:val="24"/>
          <w:szCs w:val="24"/>
        </w:rPr>
        <w:lastRenderedPageBreak/>
        <w:t>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Возможно проектирование совмещенных предприятий бытового обслуживания с приемными пунктами.</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Количество, вместимость учреждений и предприятий обслуживания, их размещение и размеры земельных участков, не указанные в приложениях 7 и 8, следует устанавливать по заданию на проектирование.</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 xml:space="preserve">Минимальные расстояния от стен зданий и границ земельных участков </w:t>
      </w:r>
      <w:r w:rsidRPr="009E66DA">
        <w:rPr>
          <w:rFonts w:ascii="Times New Roman" w:hAnsi="Times New Roman"/>
          <w:spacing w:val="-2"/>
          <w:sz w:val="24"/>
          <w:szCs w:val="24"/>
        </w:rPr>
        <w:t xml:space="preserve">учреждений и предприятий обслуживаний в сельских </w:t>
      </w:r>
      <w:r w:rsidRPr="009E66DA">
        <w:rPr>
          <w:rFonts w:ascii="Times New Roman" w:hAnsi="Times New Roman"/>
          <w:sz w:val="24"/>
          <w:szCs w:val="24"/>
        </w:rPr>
        <w:t xml:space="preserve">населенных пунктах следует принимать на основе </w:t>
      </w:r>
      <w:r w:rsidRPr="009E66DA">
        <w:rPr>
          <w:rFonts w:ascii="Times New Roman" w:hAnsi="Times New Roman"/>
          <w:spacing w:val="-2"/>
          <w:sz w:val="24"/>
          <w:szCs w:val="24"/>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Pr="009E66DA">
        <w:rPr>
          <w:rFonts w:ascii="Times New Roman" w:hAnsi="Times New Roman"/>
          <w:sz w:val="24"/>
          <w:szCs w:val="24"/>
        </w:rPr>
        <w:t xml:space="preserve">, расчетов инсоляции и освещенности, соблюдения противопожарных и бытовых разрывов. </w:t>
      </w:r>
      <w:r w:rsidRPr="009E66DA">
        <w:rPr>
          <w:rFonts w:ascii="Times New Roman" w:hAnsi="Times New Roman"/>
          <w:spacing w:val="-2"/>
          <w:sz w:val="24"/>
          <w:szCs w:val="24"/>
        </w:rPr>
        <w:t>Ориентировочные размеры санитарно-защитных зон и санитарных разрывов приведены в таблице 31 Нормативов</w:t>
      </w:r>
      <w:r w:rsidRPr="009E66DA">
        <w:rPr>
          <w:rFonts w:ascii="Times New Roman" w:hAnsi="Times New Roman"/>
          <w:sz w:val="24"/>
          <w:szCs w:val="24"/>
        </w:rPr>
        <w:t>.</w:t>
      </w:r>
    </w:p>
    <w:p w:rsidR="00504F9C" w:rsidRPr="009E66DA" w:rsidRDefault="00504F9C" w:rsidP="00504F9C">
      <w:pPr>
        <w:widowControl w:val="0"/>
        <w:tabs>
          <w:tab w:val="left" w:pos="6946"/>
        </w:tabs>
        <w:ind w:firstLine="709"/>
        <w:jc w:val="right"/>
        <w:rPr>
          <w:rFonts w:ascii="Times New Roman" w:hAnsi="Times New Roman"/>
          <w:sz w:val="24"/>
          <w:szCs w:val="24"/>
        </w:rPr>
      </w:pPr>
      <w:r w:rsidRPr="009E66DA">
        <w:rPr>
          <w:rFonts w:ascii="Times New Roman" w:hAnsi="Times New Roman"/>
          <w:sz w:val="24"/>
          <w:szCs w:val="24"/>
        </w:rPr>
        <w:t>Таблица 31</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6"/>
        <w:gridCol w:w="856"/>
        <w:gridCol w:w="1175"/>
        <w:gridCol w:w="2972"/>
      </w:tblGrid>
      <w:tr w:rsidR="00504F9C" w:rsidRPr="009E66DA" w:rsidTr="008953F3">
        <w:trPr>
          <w:trHeight w:val="380"/>
          <w:jc w:val="center"/>
        </w:trPr>
        <w:tc>
          <w:tcPr>
            <w:tcW w:w="5096" w:type="dxa"/>
            <w:vMerge w:val="restart"/>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Здания (земельные участки)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учреждений и предприятий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обслуживания</w:t>
            </w:r>
          </w:p>
        </w:tc>
        <w:tc>
          <w:tcPr>
            <w:tcW w:w="5003" w:type="dxa"/>
            <w:gridSpan w:val="3"/>
            <w:vAlign w:val="center"/>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Расстояния от зданий (границ участков)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учреждений и предприятий обслуживания, м</w:t>
            </w:r>
          </w:p>
        </w:tc>
      </w:tr>
      <w:tr w:rsidR="00504F9C" w:rsidRPr="009E66DA" w:rsidTr="008953F3">
        <w:trPr>
          <w:trHeight w:val="801"/>
          <w:jc w:val="center"/>
        </w:trPr>
        <w:tc>
          <w:tcPr>
            <w:tcW w:w="5096" w:type="dxa"/>
            <w:vMerge/>
            <w:vAlign w:val="center"/>
          </w:tcPr>
          <w:p w:rsidR="00504F9C" w:rsidRPr="009E66DA" w:rsidRDefault="00504F9C" w:rsidP="008953F3">
            <w:pPr>
              <w:widowControl w:val="0"/>
              <w:jc w:val="center"/>
              <w:rPr>
                <w:rFonts w:ascii="Times New Roman" w:hAnsi="Times New Roman"/>
                <w:sz w:val="24"/>
                <w:szCs w:val="24"/>
              </w:rPr>
            </w:pP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красной линии </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pacing w:val="-2"/>
                <w:sz w:val="24"/>
                <w:szCs w:val="24"/>
              </w:rPr>
              <w:t xml:space="preserve">до границ территории </w:t>
            </w:r>
            <w:r w:rsidRPr="009E66DA">
              <w:rPr>
                <w:rFonts w:ascii="Times New Roman" w:hAnsi="Times New Roman"/>
                <w:sz w:val="24"/>
                <w:szCs w:val="24"/>
              </w:rPr>
              <w:t>жилого дома</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границ земельных участков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общеобразовательных школ,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дошкольных организаций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лечебных учреждений</w:t>
            </w:r>
          </w:p>
        </w:tc>
      </w:tr>
      <w:tr w:rsidR="00504F9C" w:rsidRPr="009E66DA" w:rsidTr="008953F3">
        <w:trPr>
          <w:jc w:val="center"/>
        </w:trPr>
        <w:tc>
          <w:tcPr>
            <w:tcW w:w="5096" w:type="dxa"/>
            <w:vAlign w:val="center"/>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Дошкольные организации и общеобразовательные школы (стены здания)</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c>
          <w:tcPr>
            <w:tcW w:w="4147" w:type="dxa"/>
            <w:gridSpan w:val="2"/>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По нормам инсоляции, освещенности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противопожарным требованиям</w:t>
            </w:r>
          </w:p>
        </w:tc>
      </w:tr>
      <w:tr w:rsidR="00504F9C" w:rsidRPr="009E66DA" w:rsidTr="008953F3">
        <w:trPr>
          <w:trHeight w:val="169"/>
          <w:jc w:val="center"/>
        </w:trPr>
        <w:tc>
          <w:tcPr>
            <w:tcW w:w="5096" w:type="dxa"/>
            <w:vAlign w:val="center"/>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Приемные пункты вторичного сырья</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trHeight w:val="169"/>
          <w:jc w:val="center"/>
        </w:trPr>
        <w:tc>
          <w:tcPr>
            <w:tcW w:w="5096" w:type="dxa"/>
            <w:vAlign w:val="center"/>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Пожарные депо</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 15 *</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15</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5096" w:type="dxa"/>
            <w:tcBorders>
              <w:bottom w:val="nil"/>
            </w:tcBorders>
            <w:vAlign w:val="center"/>
          </w:tcPr>
          <w:p w:rsidR="00504F9C" w:rsidRPr="009E66DA" w:rsidRDefault="00504F9C" w:rsidP="008953F3">
            <w:pPr>
              <w:widowControl w:val="0"/>
              <w:ind w:left="57" w:right="-57"/>
              <w:rPr>
                <w:rFonts w:ascii="Times New Roman" w:hAnsi="Times New Roman"/>
                <w:spacing w:val="-2"/>
                <w:sz w:val="24"/>
                <w:szCs w:val="24"/>
              </w:rPr>
            </w:pPr>
            <w:r w:rsidRPr="009E66DA">
              <w:rPr>
                <w:rFonts w:ascii="Times New Roman" w:hAnsi="Times New Roman"/>
                <w:spacing w:val="-2"/>
                <w:sz w:val="24"/>
                <w:szCs w:val="24"/>
              </w:rPr>
              <w:t>Кладбища традиционного захоронения площадью, га:</w:t>
            </w:r>
          </w:p>
        </w:tc>
        <w:tc>
          <w:tcPr>
            <w:tcW w:w="856" w:type="dxa"/>
            <w:tcBorders>
              <w:bottom w:val="nil"/>
            </w:tcBorders>
            <w:vAlign w:val="center"/>
          </w:tcPr>
          <w:p w:rsidR="00504F9C" w:rsidRPr="009E66DA" w:rsidRDefault="00504F9C" w:rsidP="008953F3">
            <w:pPr>
              <w:widowControl w:val="0"/>
              <w:jc w:val="center"/>
              <w:rPr>
                <w:rFonts w:ascii="Times New Roman" w:hAnsi="Times New Roman"/>
                <w:sz w:val="24"/>
                <w:szCs w:val="24"/>
              </w:rPr>
            </w:pPr>
          </w:p>
        </w:tc>
        <w:tc>
          <w:tcPr>
            <w:tcW w:w="1175" w:type="dxa"/>
            <w:tcBorders>
              <w:bottom w:val="nil"/>
            </w:tcBorders>
            <w:vAlign w:val="center"/>
          </w:tcPr>
          <w:p w:rsidR="00504F9C" w:rsidRPr="009E66DA" w:rsidRDefault="00504F9C" w:rsidP="008953F3">
            <w:pPr>
              <w:widowControl w:val="0"/>
              <w:jc w:val="center"/>
              <w:rPr>
                <w:rFonts w:ascii="Times New Roman" w:hAnsi="Times New Roman"/>
                <w:sz w:val="24"/>
                <w:szCs w:val="24"/>
              </w:rPr>
            </w:pPr>
          </w:p>
        </w:tc>
        <w:tc>
          <w:tcPr>
            <w:tcW w:w="2972" w:type="dxa"/>
            <w:tcBorders>
              <w:bottom w:val="nil"/>
            </w:tcBorders>
            <w:vAlign w:val="center"/>
          </w:tcPr>
          <w:p w:rsidR="00504F9C" w:rsidRPr="009E66DA" w:rsidRDefault="00504F9C" w:rsidP="008953F3">
            <w:pPr>
              <w:widowControl w:val="0"/>
              <w:jc w:val="center"/>
              <w:rPr>
                <w:rFonts w:ascii="Times New Roman" w:hAnsi="Times New Roman"/>
                <w:sz w:val="24"/>
                <w:szCs w:val="24"/>
              </w:rPr>
            </w:pPr>
          </w:p>
        </w:tc>
      </w:tr>
      <w:tr w:rsidR="00504F9C" w:rsidRPr="009E66DA" w:rsidTr="008953F3">
        <w:trPr>
          <w:jc w:val="center"/>
        </w:trPr>
        <w:tc>
          <w:tcPr>
            <w:tcW w:w="5096" w:type="dxa"/>
            <w:tcBorders>
              <w:top w:val="nil"/>
              <w:bottom w:val="nil"/>
            </w:tcBorders>
            <w:vAlign w:val="center"/>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до 10</w:t>
            </w:r>
          </w:p>
        </w:tc>
        <w:tc>
          <w:tcPr>
            <w:tcW w:w="856"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c>
          <w:tcPr>
            <w:tcW w:w="2972"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bottom w:val="nil"/>
            </w:tcBorders>
            <w:vAlign w:val="center"/>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10 до 20</w:t>
            </w:r>
          </w:p>
        </w:tc>
        <w:tc>
          <w:tcPr>
            <w:tcW w:w="856"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300</w:t>
            </w:r>
          </w:p>
        </w:tc>
        <w:tc>
          <w:tcPr>
            <w:tcW w:w="2972" w:type="dxa"/>
            <w:tcBorders>
              <w:top w:val="nil"/>
              <w:bottom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tcBorders>
            <w:vAlign w:val="center"/>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20 до 40</w:t>
            </w:r>
          </w:p>
        </w:tc>
        <w:tc>
          <w:tcPr>
            <w:tcW w:w="856" w:type="dxa"/>
            <w:tcBorders>
              <w:top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c>
          <w:tcPr>
            <w:tcW w:w="2972" w:type="dxa"/>
            <w:tcBorders>
              <w:top w:val="nil"/>
            </w:tcBorders>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vAlign w:val="center"/>
          </w:tcPr>
          <w:p w:rsidR="00504F9C" w:rsidRPr="009E66DA" w:rsidRDefault="00504F9C" w:rsidP="008953F3">
            <w:pPr>
              <w:widowControl w:val="0"/>
              <w:ind w:left="57"/>
              <w:rPr>
                <w:rFonts w:ascii="Times New Roman" w:hAnsi="Times New Roman"/>
                <w:spacing w:val="-2"/>
                <w:sz w:val="24"/>
                <w:szCs w:val="24"/>
              </w:rPr>
            </w:pPr>
            <w:r w:rsidRPr="009E66DA">
              <w:rPr>
                <w:rFonts w:ascii="Times New Roman" w:hAnsi="Times New Roman"/>
                <w:spacing w:val="-2"/>
                <w:sz w:val="24"/>
                <w:szCs w:val="24"/>
              </w:rPr>
              <w:t>Закрытые кладбища и мемориальные комплексы</w:t>
            </w:r>
          </w:p>
        </w:tc>
        <w:tc>
          <w:tcPr>
            <w:tcW w:w="856"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c>
          <w:tcPr>
            <w:tcW w:w="2972" w:type="dxa"/>
            <w:vAlign w:val="center"/>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bl>
    <w:p w:rsidR="00504F9C" w:rsidRPr="009E66DA" w:rsidRDefault="00504F9C" w:rsidP="00504F9C">
      <w:pPr>
        <w:widowControl w:val="0"/>
        <w:spacing w:before="120"/>
        <w:ind w:firstLine="709"/>
        <w:jc w:val="both"/>
        <w:rPr>
          <w:rFonts w:ascii="Times New Roman" w:hAnsi="Times New Roman"/>
          <w:iCs/>
          <w:sz w:val="24"/>
          <w:szCs w:val="24"/>
        </w:rPr>
      </w:pPr>
      <w:r w:rsidRPr="009E66DA">
        <w:rPr>
          <w:rFonts w:ascii="Times New Roman" w:hAnsi="Times New Roman"/>
          <w:iCs/>
          <w:sz w:val="24"/>
          <w:szCs w:val="24"/>
        </w:rPr>
        <w:t>* В зависимости от типа пожарного депо.</w:t>
      </w:r>
    </w:p>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Участки дошкольных организаций не должны примыкать непосредственно к улицам и проездам.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3. Участки вновь размещаемых больниц не должны примыкать непосредственно к магистральным улицам.</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 xml:space="preserve">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w:t>
      </w:r>
      <w:r w:rsidRPr="009E66DA">
        <w:rPr>
          <w:rFonts w:ascii="Times New Roman" w:hAnsi="Times New Roman"/>
          <w:sz w:val="24"/>
          <w:szCs w:val="24"/>
        </w:rPr>
        <w:lastRenderedPageBreak/>
        <w:t>менее 100 м.</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 xml:space="preserve">Предельные (минимальные и (или)  максимальные) размеры земельных участков для данной территориальной зоны устанавливаются в соответствии с приложениями 7,8 Нормативов, минимальные отступы от границ земельных участков в целях определения мест допустимого размещения зданий, строений, сооружений, предельная высота зданий, строений и сооружений для данной территориальной зоны,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устанавливаются в соответствии с проектом планировки территории.  </w:t>
      </w: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sz w:val="24"/>
          <w:szCs w:val="24"/>
        </w:rPr>
        <w:t xml:space="preserve">   </w:t>
      </w:r>
    </w:p>
    <w:p w:rsidR="00504F9C" w:rsidRPr="009E66DA" w:rsidRDefault="00504F9C" w:rsidP="00504F9C">
      <w:pPr>
        <w:numPr>
          <w:ilvl w:val="1"/>
          <w:numId w:val="28"/>
        </w:numPr>
        <w:spacing w:before="60" w:after="60"/>
        <w:jc w:val="center"/>
        <w:rPr>
          <w:rFonts w:ascii="Times New Roman" w:hAnsi="Times New Roman"/>
          <w:b/>
          <w:sz w:val="24"/>
          <w:szCs w:val="24"/>
        </w:rPr>
      </w:pPr>
      <w:r w:rsidRPr="009E66DA">
        <w:rPr>
          <w:rFonts w:ascii="Times New Roman" w:hAnsi="Times New Roman"/>
          <w:b/>
          <w:sz w:val="24"/>
          <w:szCs w:val="24"/>
        </w:rPr>
        <w:t>ОД-3 Зоны размещения объектов религиозного назначения, культовых зданий и сооружений</w:t>
      </w:r>
    </w:p>
    <w:p w:rsidR="00504F9C" w:rsidRPr="009E66DA" w:rsidRDefault="00504F9C" w:rsidP="00504F9C">
      <w:pPr>
        <w:spacing w:before="60" w:after="60"/>
        <w:jc w:val="both"/>
        <w:rPr>
          <w:rFonts w:ascii="Times New Roman" w:hAnsi="Times New Roman"/>
          <w:sz w:val="24"/>
          <w:szCs w:val="24"/>
        </w:rPr>
      </w:pPr>
      <w:r w:rsidRPr="009E66DA">
        <w:rPr>
          <w:rFonts w:ascii="Times New Roman" w:hAnsi="Times New Roman"/>
          <w:sz w:val="24"/>
          <w:szCs w:val="24"/>
        </w:rPr>
        <w:t xml:space="preserve">           Зоны ОД-3 выделены для обеспечения правовых условий формирования земельных участков культовых объектов.</w:t>
      </w:r>
    </w:p>
    <w:p w:rsidR="00504F9C" w:rsidRPr="009E66DA" w:rsidRDefault="00504F9C" w:rsidP="00504F9C">
      <w:pPr>
        <w:spacing w:before="60" w:after="60"/>
        <w:jc w:val="both"/>
        <w:rPr>
          <w:rFonts w:ascii="Times New Roman" w:hAnsi="Times New Roman"/>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p w:rsidR="00504F9C" w:rsidRPr="009E66DA" w:rsidRDefault="00504F9C" w:rsidP="00504F9C">
      <w:pPr>
        <w:spacing w:before="60" w:after="60"/>
        <w:jc w:val="both"/>
        <w:rPr>
          <w:rFonts w:ascii="Times New Roman" w:hAnsi="Times New Roman"/>
          <w:b/>
          <w:sz w:val="24"/>
          <w:szCs w:val="24"/>
        </w:rPr>
      </w:pP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p w:rsidR="00504F9C" w:rsidRPr="009E66DA" w:rsidRDefault="00504F9C" w:rsidP="008953F3">
            <w:pPr>
              <w:jc w:val="center"/>
              <w:rPr>
                <w:rFonts w:ascii="Times New Roman" w:hAnsi="Times New Roman"/>
                <w:b/>
                <w:bCs/>
                <w:sz w:val="24"/>
                <w:szCs w:val="24"/>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lastRenderedPageBreak/>
        <w:t>Вспомогательные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p w:rsidR="00504F9C" w:rsidRPr="009E66DA" w:rsidRDefault="00504F9C" w:rsidP="008953F3">
            <w:pPr>
              <w:jc w:val="center"/>
              <w:rPr>
                <w:rFonts w:ascii="Times New Roman" w:hAnsi="Times New Roman"/>
                <w:b/>
                <w:bCs/>
                <w:sz w:val="24"/>
                <w:szCs w:val="24"/>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2.7.1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 w:history="1">
              <w:r w:rsidRPr="009E66DA">
                <w:rPr>
                  <w:rFonts w:ascii="Times New Roman" w:hAnsi="Times New Roman"/>
                  <w:sz w:val="24"/>
                  <w:szCs w:val="24"/>
                  <w:u w:val="single"/>
                </w:rPr>
                <w:t>виде</w:t>
              </w:r>
            </w:hyperlink>
            <w:r w:rsidRPr="009E66DA">
              <w:rPr>
                <w:rFonts w:ascii="Times New Roman" w:hAnsi="Times New Roman"/>
                <w:sz w:val="24"/>
                <w:szCs w:val="24"/>
              </w:rPr>
              <w:t xml:space="preserve"> «объекты гаражного назначения»</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jc w:val="both"/>
              <w:rPr>
                <w:rFonts w:ascii="Times New Roman" w:hAnsi="Times New Roman"/>
                <w:sz w:val="24"/>
                <w:szCs w:val="24"/>
              </w:rPr>
            </w:pP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tabs>
                <w:tab w:val="left" w:pos="683"/>
              </w:tabs>
              <w:spacing w:before="100" w:after="100"/>
              <w:ind w:left="-27" w:right="-49"/>
              <w:jc w:val="both"/>
              <w:rPr>
                <w:rFonts w:ascii="Times New Roman" w:hAnsi="Times New Roman"/>
                <w:sz w:val="24"/>
                <w:szCs w:val="24"/>
              </w:rPr>
            </w:pPr>
            <w:r w:rsidRPr="009E66DA">
              <w:rPr>
                <w:rFonts w:ascii="Times New Roman" w:hAnsi="Times New Roman"/>
                <w:sz w:val="24"/>
                <w:szCs w:val="24"/>
              </w:rPr>
              <w:t>3.10.1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Амбулаторное ветеринарное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bl>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           2.3.1.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lastRenderedPageBreak/>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sz w:val="24"/>
          <w:szCs w:val="24"/>
        </w:rPr>
        <w:t xml:space="preserve">Предельные (минимальные и (или)  максимальные) размеры земельных участков для данной территориальной зоны устанавливаются в соответствии с приложениями 7,8 Нормативов, минимальные отступы от границ земельных участков в целях определения мест допустимого размещения зданий, строений, сооружений, предельная высота зданий, строений и сооружений для данной территориальной зоны, а также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устанавливаются в соответствии с проектом планировки территории.  </w:t>
      </w: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 </w:t>
      </w:r>
    </w:p>
    <w:p w:rsidR="00504F9C" w:rsidRPr="009E66DA" w:rsidRDefault="00504F9C" w:rsidP="00504F9C">
      <w:pPr>
        <w:numPr>
          <w:ilvl w:val="1"/>
          <w:numId w:val="28"/>
        </w:numPr>
        <w:spacing w:before="60" w:after="60"/>
        <w:jc w:val="both"/>
        <w:rPr>
          <w:rFonts w:ascii="Times New Roman" w:hAnsi="Times New Roman"/>
          <w:b/>
          <w:sz w:val="24"/>
          <w:szCs w:val="24"/>
        </w:rPr>
      </w:pPr>
      <w:r w:rsidRPr="009E66DA">
        <w:rPr>
          <w:rFonts w:ascii="Times New Roman" w:hAnsi="Times New Roman"/>
          <w:b/>
          <w:sz w:val="24"/>
          <w:szCs w:val="24"/>
        </w:rPr>
        <w:t>ОД-4. Зона размещения спортивно-зрелищных сооружений</w:t>
      </w:r>
    </w:p>
    <w:p w:rsidR="00504F9C" w:rsidRPr="009E66DA" w:rsidRDefault="00504F9C" w:rsidP="00504F9C">
      <w:pPr>
        <w:spacing w:before="60" w:after="60"/>
        <w:jc w:val="both"/>
        <w:rPr>
          <w:rFonts w:ascii="Times New Roman" w:hAnsi="Times New Roman"/>
          <w:sz w:val="24"/>
          <w:szCs w:val="24"/>
        </w:rPr>
      </w:pPr>
      <w:r w:rsidRPr="009E66DA">
        <w:rPr>
          <w:rFonts w:ascii="Times New Roman" w:hAnsi="Times New Roman"/>
          <w:sz w:val="24"/>
          <w:szCs w:val="24"/>
        </w:rPr>
        <w:t>Зона размещения крупных спортивных и зрелищных объектов, связанных с пребыванием единовременно больших масс людей и автотранспорта.</w:t>
      </w: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p w:rsidR="00504F9C" w:rsidRPr="009E66DA" w:rsidRDefault="00504F9C" w:rsidP="008953F3">
            <w:pPr>
              <w:jc w:val="center"/>
              <w:rPr>
                <w:rFonts w:ascii="Times New Roman" w:hAnsi="Times New Roman"/>
                <w:b/>
                <w:bCs/>
                <w:sz w:val="24"/>
                <w:szCs w:val="24"/>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Причалы для маломерных судов</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Поля для гольфа или конных прогулок</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конноспортивных манежей, не предусматривающих устройство трибун</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Развлечения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w:t>
            </w:r>
            <w:r w:rsidRPr="009E66DA">
              <w:rPr>
                <w:rFonts w:ascii="Times New Roman" w:hAnsi="Times New Roman"/>
                <w:sz w:val="24"/>
                <w:szCs w:val="24"/>
              </w:rPr>
              <w:lastRenderedPageBreak/>
              <w:t>ипподромов, игровых автоматов (кроме игрового оборудования, используемого для проведения азартных игр) и игровых площадок;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8.3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04F9C" w:rsidRPr="009E66DA" w:rsidRDefault="00504F9C" w:rsidP="008953F3">
            <w:pPr>
              <w:spacing w:before="100" w:after="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Образование и просвещение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 xml:space="preserve">Земельные участки (территории) </w:t>
            </w:r>
            <w:r w:rsidRPr="009E66DA">
              <w:rPr>
                <w:rFonts w:ascii="Times New Roman" w:hAnsi="Times New Roman"/>
                <w:sz w:val="24"/>
                <w:szCs w:val="24"/>
              </w:rPr>
              <w:lastRenderedPageBreak/>
              <w:t>общего пользования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9E66DA">
              <w:rPr>
                <w:rFonts w:ascii="Times New Roman" w:hAnsi="Times New Roman"/>
                <w:sz w:val="24"/>
                <w:szCs w:val="24"/>
              </w:rPr>
              <w:lastRenderedPageBreak/>
              <w:t>объектов общего пользования, скверов, бульваров, площадей, проездов, малых архитектурных форм благоустройства</w:t>
            </w:r>
          </w:p>
          <w:p w:rsidR="00504F9C" w:rsidRPr="009E66DA" w:rsidRDefault="00504F9C" w:rsidP="008953F3">
            <w:pPr>
              <w:spacing w:before="100" w:after="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spacing w:before="100" w:after="100"/>
              <w:ind w:left="60" w:right="60"/>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p w:rsidR="00504F9C" w:rsidRPr="009E66DA" w:rsidRDefault="00504F9C" w:rsidP="008953F3">
            <w:pPr>
              <w:jc w:val="center"/>
              <w:rPr>
                <w:rFonts w:ascii="Times New Roman" w:hAnsi="Times New Roman"/>
                <w:b/>
                <w:bCs/>
                <w:sz w:val="24"/>
                <w:szCs w:val="24"/>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history="1">
              <w:r w:rsidRPr="009E66DA">
                <w:rPr>
                  <w:rFonts w:ascii="Times New Roman" w:hAnsi="Times New Roman"/>
                  <w:sz w:val="24"/>
                  <w:szCs w:val="24"/>
                  <w:u w:val="single"/>
                </w:rPr>
                <w:t>виде</w:t>
              </w:r>
            </w:hyperlink>
            <w:r w:rsidRPr="009E66DA">
              <w:rPr>
                <w:rFonts w:ascii="Times New Roman" w:hAnsi="Times New Roman"/>
                <w:sz w:val="24"/>
                <w:szCs w:val="24"/>
              </w:rPr>
              <w:t xml:space="preserve"> «Объекты гаражного назначения»</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p w:rsidR="00504F9C" w:rsidRPr="009E66DA" w:rsidRDefault="00504F9C" w:rsidP="008953F3">
            <w:pPr>
              <w:jc w:val="center"/>
              <w:rPr>
                <w:rFonts w:ascii="Times New Roman" w:hAnsi="Times New Roman"/>
                <w:b/>
                <w:bCs/>
                <w:sz w:val="24"/>
                <w:szCs w:val="24"/>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           </w:t>
      </w: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 xml:space="preserve"> 2.4.1.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Градостроительные регламенты устанавливаются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Предельные (минимальные и (или)  максимальные) размеры земельных участков для данной территориальной зоны, минимальные отступы от границ земельных участков в целях определения мест допустимого размещения зданий, строений, сооружений,</w:t>
      </w:r>
      <w:r w:rsidRPr="009E66DA">
        <w:rPr>
          <w:rFonts w:ascii="Times New Roman" w:hAnsi="Times New Roman"/>
          <w:sz w:val="24"/>
          <w:szCs w:val="24"/>
        </w:rPr>
        <w:br/>
        <w:t xml:space="preserve">предельная высота зданий, строений и сооружений для данной территориальной зоны, а также      </w:t>
      </w:r>
      <w:r w:rsidRPr="009E66DA">
        <w:rPr>
          <w:rFonts w:ascii="Times New Roman" w:hAnsi="Times New Roman"/>
          <w:sz w:val="24"/>
          <w:szCs w:val="24"/>
        </w:rPr>
        <w:b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устанавливаются в соответствии с проектом планировки территории. </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7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Для учреждений и предприятий обслуживания, не указанных в приложении 7 Нормативов, количество, вместимость, условия размещения и размеры земельных участков следует устанавливать по заданию на проектирование.</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lastRenderedPageBreak/>
        <w:t>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Нормативов.</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Перечень и расчетные показатели минимальной обеспеченности социально значимыми объектами повседневного (приближенного) обслуживания на территории сельских населенных пунктов приведен в таблице 30 Нормативов.</w:t>
      </w:r>
    </w:p>
    <w:p w:rsidR="00504F9C" w:rsidRPr="009E66DA" w:rsidRDefault="00504F9C" w:rsidP="00504F9C">
      <w:pPr>
        <w:widowControl w:val="0"/>
        <w:ind w:firstLine="709"/>
        <w:jc w:val="right"/>
        <w:rPr>
          <w:rFonts w:ascii="Times New Roman" w:hAnsi="Times New Roman"/>
          <w:sz w:val="24"/>
          <w:szCs w:val="24"/>
        </w:rPr>
      </w:pPr>
      <w:r w:rsidRPr="009E66DA">
        <w:rPr>
          <w:rFonts w:ascii="Times New Roman" w:hAnsi="Times New Roman"/>
          <w:sz w:val="24"/>
          <w:szCs w:val="24"/>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3825"/>
        <w:gridCol w:w="2124"/>
      </w:tblGrid>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Предприятия и учреждения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повседневного обслуживания</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Единицы измерения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Минимальная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обеспеченность</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1</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2</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3</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Дошкольные организации </w:t>
            </w:r>
          </w:p>
        </w:tc>
        <w:tc>
          <w:tcPr>
            <w:tcW w:w="1878"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 xml:space="preserve">По демографической структуре охват 70 % от возрастной группы от 0-6 лет – ориентировочно 20; </w:t>
            </w:r>
          </w:p>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охват 85 % – ориентировочно 24</w:t>
            </w:r>
          </w:p>
        </w:tc>
      </w:tr>
      <w:tr w:rsidR="00504F9C" w:rsidRPr="009E66DA" w:rsidTr="008953F3">
        <w:trPr>
          <w:trHeight w:val="984"/>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Общеобразовательные учреждения</w:t>
            </w:r>
          </w:p>
        </w:tc>
        <w:tc>
          <w:tcPr>
            <w:tcW w:w="1878"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мест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По демографической структуре охват 100 % от возрастной группы от 7-18 лет – ориентировочно 63</w:t>
            </w:r>
          </w:p>
        </w:tc>
      </w:tr>
      <w:tr w:rsidR="00504F9C" w:rsidRPr="009E66DA" w:rsidTr="008953F3">
        <w:trPr>
          <w:trHeight w:val="170"/>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Магазины продовольственных товаров</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Магазины непродовольственных товаров первой необходимости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ight="-57"/>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торговой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Аптечный пункт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Отделение связи</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trHeight w:val="281"/>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right="-57"/>
              <w:rPr>
                <w:rFonts w:ascii="Times New Roman" w:hAnsi="Times New Roman"/>
                <w:spacing w:val="-2"/>
                <w:sz w:val="24"/>
                <w:szCs w:val="24"/>
              </w:rPr>
            </w:pPr>
            <w:r w:rsidRPr="009E66DA">
              <w:rPr>
                <w:rFonts w:ascii="Times New Roman" w:hAnsi="Times New Roman"/>
                <w:spacing w:val="-2"/>
                <w:sz w:val="24"/>
                <w:szCs w:val="24"/>
              </w:rPr>
              <w:t>Предприятия бытового обслуживания (мастерские, ателье, парикмахерские и т. п.)</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рабочих мест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Приемный пункт прачечной, химчистки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объект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Общественные туалеты</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прибор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Учреждения культуры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Закрытые спортивные сооружения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 xml:space="preserve">2 </w:t>
            </w:r>
            <w:r w:rsidRPr="009E66DA">
              <w:rPr>
                <w:rFonts w:ascii="Times New Roman" w:hAnsi="Times New Roman"/>
                <w:sz w:val="24"/>
                <w:szCs w:val="24"/>
              </w:rPr>
              <w:t>общей площади на 1000 жителей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2079" w:type="pct"/>
            <w:tcBorders>
              <w:top w:val="single" w:sz="4" w:space="0" w:color="auto"/>
              <w:left w:val="single" w:sz="4" w:space="0" w:color="auto"/>
              <w:bottom w:val="single" w:sz="4" w:space="0" w:color="auto"/>
              <w:right w:val="single" w:sz="4" w:space="0" w:color="auto"/>
            </w:tcBorders>
            <w:hideMark/>
          </w:tcPr>
          <w:p w:rsidR="00504F9C" w:rsidRPr="009E66DA" w:rsidRDefault="00504F9C" w:rsidP="008953F3">
            <w:pPr>
              <w:widowControl w:val="0"/>
              <w:rPr>
                <w:rFonts w:ascii="Times New Roman" w:hAnsi="Times New Roman"/>
                <w:sz w:val="24"/>
                <w:szCs w:val="24"/>
              </w:rPr>
            </w:pPr>
            <w:r w:rsidRPr="009E66DA">
              <w:rPr>
                <w:rFonts w:ascii="Times New Roman" w:hAnsi="Times New Roman"/>
                <w:sz w:val="24"/>
                <w:szCs w:val="24"/>
              </w:rPr>
              <w:t xml:space="preserve">Пункт охраны порядка </w:t>
            </w:r>
          </w:p>
        </w:tc>
        <w:tc>
          <w:tcPr>
            <w:tcW w:w="1878"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м</w:t>
            </w:r>
            <w:r w:rsidRPr="009E66DA">
              <w:rPr>
                <w:rFonts w:ascii="Times New Roman" w:hAnsi="Times New Roman"/>
                <w:sz w:val="24"/>
                <w:szCs w:val="24"/>
                <w:vertAlign w:val="superscript"/>
              </w:rPr>
              <w:t>2</w:t>
            </w:r>
            <w:r w:rsidRPr="009E66DA">
              <w:rPr>
                <w:rFonts w:ascii="Times New Roman" w:hAnsi="Times New Roman"/>
                <w:sz w:val="24"/>
                <w:szCs w:val="24"/>
              </w:rPr>
              <w:t xml:space="preserve"> общей площади на жилую группу</w:t>
            </w:r>
          </w:p>
        </w:tc>
        <w:tc>
          <w:tcPr>
            <w:tcW w:w="1043" w:type="pc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r>
    </w:tbl>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2. Возможно проектирование совмещенных предприятий бытового обслуживания с </w:t>
      </w:r>
      <w:r w:rsidRPr="009E66DA">
        <w:rPr>
          <w:rFonts w:ascii="Times New Roman" w:hAnsi="Times New Roman"/>
          <w:sz w:val="24"/>
          <w:szCs w:val="24"/>
        </w:rPr>
        <w:lastRenderedPageBreak/>
        <w:t>приемными пунктами.</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Количество, вместимость учреждений и предприятий обслуживания, их размещение и размеры земельных участков, не указанные в приложениях 7 и 8, следует устанавливать по заданию на проектирование.</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 xml:space="preserve">Минимальные расстояния от стен зданий и границ земельных участков </w:t>
      </w:r>
      <w:r w:rsidRPr="009E66DA">
        <w:rPr>
          <w:rFonts w:ascii="Times New Roman" w:hAnsi="Times New Roman"/>
          <w:spacing w:val="-2"/>
          <w:sz w:val="24"/>
          <w:szCs w:val="24"/>
        </w:rPr>
        <w:t xml:space="preserve">учреждений и предприятий обслуживаний в сельских </w:t>
      </w:r>
      <w:r w:rsidRPr="009E66DA">
        <w:rPr>
          <w:rFonts w:ascii="Times New Roman" w:hAnsi="Times New Roman"/>
          <w:sz w:val="24"/>
          <w:szCs w:val="24"/>
        </w:rPr>
        <w:t xml:space="preserve">населенных пунктах следует принимать на основе </w:t>
      </w:r>
      <w:r w:rsidRPr="009E66DA">
        <w:rPr>
          <w:rFonts w:ascii="Times New Roman" w:hAnsi="Times New Roman"/>
          <w:spacing w:val="-2"/>
          <w:sz w:val="24"/>
          <w:szCs w:val="24"/>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Pr="009E66DA">
        <w:rPr>
          <w:rFonts w:ascii="Times New Roman" w:hAnsi="Times New Roman"/>
          <w:sz w:val="24"/>
          <w:szCs w:val="24"/>
        </w:rPr>
        <w:t xml:space="preserve">, расчетов инсоляции и освещенности, соблюдения противопожарных и бытовых разрывов. </w:t>
      </w:r>
      <w:r w:rsidRPr="009E66DA">
        <w:rPr>
          <w:rFonts w:ascii="Times New Roman" w:hAnsi="Times New Roman"/>
          <w:spacing w:val="-2"/>
          <w:sz w:val="24"/>
          <w:szCs w:val="24"/>
        </w:rPr>
        <w:t>Ориентировочные размеры санитарно-защитных зон и санитарных разрывов приведены в таблице 31 Нормативов</w:t>
      </w:r>
      <w:r w:rsidRPr="009E66DA">
        <w:rPr>
          <w:rFonts w:ascii="Times New Roman" w:hAnsi="Times New Roman"/>
          <w:sz w:val="24"/>
          <w:szCs w:val="24"/>
        </w:rPr>
        <w:t>.</w:t>
      </w:r>
    </w:p>
    <w:p w:rsidR="00504F9C" w:rsidRPr="009E66DA" w:rsidRDefault="00504F9C" w:rsidP="00504F9C">
      <w:pPr>
        <w:widowControl w:val="0"/>
        <w:tabs>
          <w:tab w:val="left" w:pos="6946"/>
        </w:tabs>
        <w:ind w:firstLine="709"/>
        <w:jc w:val="right"/>
        <w:rPr>
          <w:rFonts w:ascii="Times New Roman" w:hAnsi="Times New Roman"/>
          <w:sz w:val="24"/>
          <w:szCs w:val="24"/>
        </w:rPr>
      </w:pPr>
      <w:r w:rsidRPr="009E66DA">
        <w:rPr>
          <w:rFonts w:ascii="Times New Roman" w:hAnsi="Times New Roman"/>
          <w:sz w:val="24"/>
          <w:szCs w:val="24"/>
        </w:rPr>
        <w:t>Таблица 31</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093"/>
        <w:gridCol w:w="856"/>
        <w:gridCol w:w="1175"/>
        <w:gridCol w:w="2971"/>
      </w:tblGrid>
      <w:tr w:rsidR="00504F9C" w:rsidRPr="009E66DA" w:rsidTr="008953F3">
        <w:trPr>
          <w:trHeight w:val="380"/>
          <w:jc w:val="center"/>
        </w:trPr>
        <w:tc>
          <w:tcPr>
            <w:tcW w:w="5096" w:type="dxa"/>
            <w:vMerge w:val="restart"/>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Здания (земельные участки)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учреждений и предприятий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обслуживания</w:t>
            </w:r>
          </w:p>
        </w:tc>
        <w:tc>
          <w:tcPr>
            <w:tcW w:w="5003" w:type="dxa"/>
            <w:gridSpan w:val="3"/>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 xml:space="preserve">Расстояния от зданий (границ участков) </w:t>
            </w:r>
          </w:p>
          <w:p w:rsidR="00504F9C" w:rsidRPr="009E66DA" w:rsidRDefault="00504F9C" w:rsidP="008953F3">
            <w:pPr>
              <w:widowControl w:val="0"/>
              <w:jc w:val="center"/>
              <w:rPr>
                <w:rFonts w:ascii="Times New Roman" w:hAnsi="Times New Roman"/>
                <w:b/>
                <w:bCs/>
                <w:sz w:val="24"/>
                <w:szCs w:val="24"/>
              </w:rPr>
            </w:pPr>
            <w:r w:rsidRPr="009E66DA">
              <w:rPr>
                <w:rFonts w:ascii="Times New Roman" w:hAnsi="Times New Roman"/>
                <w:b/>
                <w:bCs/>
                <w:sz w:val="24"/>
                <w:szCs w:val="24"/>
              </w:rPr>
              <w:t>учреждений и предприятий обслуживания, м</w:t>
            </w:r>
          </w:p>
        </w:tc>
      </w:tr>
      <w:tr w:rsidR="00504F9C" w:rsidRPr="009E66DA" w:rsidTr="008953F3">
        <w:trPr>
          <w:trHeight w:val="801"/>
          <w:jc w:val="center"/>
        </w:trPr>
        <w:tc>
          <w:tcPr>
            <w:tcW w:w="5096" w:type="dxa"/>
            <w:vMerge/>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rPr>
                <w:rFonts w:ascii="Times New Roman" w:hAnsi="Times New Roman"/>
                <w:b/>
                <w:b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красной линии </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pacing w:val="-2"/>
                <w:sz w:val="24"/>
                <w:szCs w:val="24"/>
              </w:rPr>
              <w:t xml:space="preserve">до границ территории </w:t>
            </w:r>
            <w:r w:rsidRPr="009E66DA">
              <w:rPr>
                <w:rFonts w:ascii="Times New Roman" w:hAnsi="Times New Roman"/>
                <w:sz w:val="24"/>
                <w:szCs w:val="24"/>
              </w:rPr>
              <w:t>жилого дома</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 границ земельных участков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общеобразовательных школ,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дошкольных организаций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лечебных учреждений</w:t>
            </w:r>
          </w:p>
        </w:tc>
      </w:tr>
      <w:tr w:rsidR="00504F9C" w:rsidRPr="009E66DA" w:rsidTr="008953F3">
        <w:trPr>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Дошкольные организации и общеобразовательные школы (стены здания)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w:t>
            </w:r>
          </w:p>
        </w:tc>
        <w:tc>
          <w:tcPr>
            <w:tcW w:w="4147" w:type="dxa"/>
            <w:gridSpan w:val="2"/>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 xml:space="preserve">По нормам инсоляции, освещенности и </w:t>
            </w:r>
          </w:p>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противопожарным требованиям</w:t>
            </w:r>
          </w:p>
        </w:tc>
      </w:tr>
      <w:tr w:rsidR="00504F9C" w:rsidRPr="009E66DA" w:rsidTr="008953F3">
        <w:trPr>
          <w:trHeight w:val="169"/>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Приемные пункты вторичного сырья</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r w:rsidR="00504F9C" w:rsidRPr="009E66DA" w:rsidTr="008953F3">
        <w:trPr>
          <w:trHeight w:val="169"/>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z w:val="24"/>
                <w:szCs w:val="24"/>
              </w:rPr>
            </w:pPr>
            <w:r w:rsidRPr="009E66DA">
              <w:rPr>
                <w:rFonts w:ascii="Times New Roman" w:hAnsi="Times New Roman"/>
                <w:sz w:val="24"/>
                <w:szCs w:val="24"/>
              </w:rPr>
              <w:t>Пожарные депо</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 15 *</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15</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5096" w:type="dxa"/>
            <w:tcBorders>
              <w:top w:val="single" w:sz="4" w:space="0" w:color="auto"/>
              <w:left w:val="single" w:sz="4" w:space="0" w:color="auto"/>
              <w:bottom w:val="nil"/>
              <w:right w:val="single" w:sz="4" w:space="0" w:color="auto"/>
            </w:tcBorders>
            <w:vAlign w:val="center"/>
            <w:hideMark/>
          </w:tcPr>
          <w:p w:rsidR="00504F9C" w:rsidRPr="009E66DA" w:rsidRDefault="00504F9C" w:rsidP="008953F3">
            <w:pPr>
              <w:widowControl w:val="0"/>
              <w:ind w:left="57" w:right="-57"/>
              <w:rPr>
                <w:rFonts w:ascii="Times New Roman" w:hAnsi="Times New Roman"/>
                <w:spacing w:val="-2"/>
                <w:sz w:val="24"/>
                <w:szCs w:val="24"/>
              </w:rPr>
            </w:pPr>
            <w:r w:rsidRPr="009E66DA">
              <w:rPr>
                <w:rFonts w:ascii="Times New Roman" w:hAnsi="Times New Roman"/>
                <w:spacing w:val="-2"/>
                <w:sz w:val="24"/>
                <w:szCs w:val="24"/>
              </w:rPr>
              <w:t>Кладбища традиционного захоронения площадью, га:</w:t>
            </w:r>
          </w:p>
        </w:tc>
        <w:tc>
          <w:tcPr>
            <w:tcW w:w="856" w:type="dxa"/>
            <w:tcBorders>
              <w:top w:val="single" w:sz="4" w:space="0" w:color="auto"/>
              <w:left w:val="single" w:sz="4" w:space="0" w:color="auto"/>
              <w:bottom w:val="nil"/>
              <w:right w:val="single" w:sz="4" w:space="0" w:color="auto"/>
            </w:tcBorders>
            <w:vAlign w:val="center"/>
          </w:tcPr>
          <w:p w:rsidR="00504F9C" w:rsidRPr="009E66DA" w:rsidRDefault="00504F9C" w:rsidP="008953F3">
            <w:pPr>
              <w:widowControl w:val="0"/>
              <w:jc w:val="center"/>
              <w:rPr>
                <w:rFonts w:ascii="Times New Roman" w:hAnsi="Times New Roman"/>
                <w:sz w:val="24"/>
                <w:szCs w:val="24"/>
              </w:rPr>
            </w:pPr>
          </w:p>
        </w:tc>
        <w:tc>
          <w:tcPr>
            <w:tcW w:w="1175" w:type="dxa"/>
            <w:tcBorders>
              <w:top w:val="single" w:sz="4" w:space="0" w:color="auto"/>
              <w:left w:val="single" w:sz="4" w:space="0" w:color="auto"/>
              <w:bottom w:val="nil"/>
              <w:right w:val="single" w:sz="4" w:space="0" w:color="auto"/>
            </w:tcBorders>
            <w:vAlign w:val="center"/>
          </w:tcPr>
          <w:p w:rsidR="00504F9C" w:rsidRPr="009E66DA" w:rsidRDefault="00504F9C" w:rsidP="008953F3">
            <w:pPr>
              <w:widowControl w:val="0"/>
              <w:jc w:val="center"/>
              <w:rPr>
                <w:rFonts w:ascii="Times New Roman" w:hAnsi="Times New Roman"/>
                <w:sz w:val="24"/>
                <w:szCs w:val="24"/>
              </w:rPr>
            </w:pPr>
          </w:p>
        </w:tc>
        <w:tc>
          <w:tcPr>
            <w:tcW w:w="2972" w:type="dxa"/>
            <w:tcBorders>
              <w:top w:val="single" w:sz="4" w:space="0" w:color="auto"/>
              <w:left w:val="single" w:sz="4" w:space="0" w:color="auto"/>
              <w:bottom w:val="nil"/>
              <w:right w:val="single" w:sz="4" w:space="0" w:color="auto"/>
            </w:tcBorders>
            <w:vAlign w:val="center"/>
          </w:tcPr>
          <w:p w:rsidR="00504F9C" w:rsidRPr="009E66DA" w:rsidRDefault="00504F9C" w:rsidP="008953F3">
            <w:pPr>
              <w:widowControl w:val="0"/>
              <w:jc w:val="center"/>
              <w:rPr>
                <w:rFonts w:ascii="Times New Roman" w:hAnsi="Times New Roman"/>
                <w:sz w:val="24"/>
                <w:szCs w:val="24"/>
              </w:rPr>
            </w:pPr>
          </w:p>
        </w:tc>
      </w:tr>
      <w:tr w:rsidR="00504F9C" w:rsidRPr="009E66DA" w:rsidTr="008953F3">
        <w:trPr>
          <w:jc w:val="center"/>
        </w:trPr>
        <w:tc>
          <w:tcPr>
            <w:tcW w:w="5096" w:type="dxa"/>
            <w:tcBorders>
              <w:top w:val="nil"/>
              <w:left w:val="single" w:sz="4" w:space="0" w:color="auto"/>
              <w:bottom w:val="nil"/>
              <w:right w:val="single" w:sz="4" w:space="0" w:color="auto"/>
            </w:tcBorders>
            <w:vAlign w:val="center"/>
            <w:hideMark/>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до 10</w:t>
            </w:r>
          </w:p>
        </w:tc>
        <w:tc>
          <w:tcPr>
            <w:tcW w:w="856"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100</w:t>
            </w:r>
          </w:p>
        </w:tc>
        <w:tc>
          <w:tcPr>
            <w:tcW w:w="2972"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left w:val="single" w:sz="4" w:space="0" w:color="auto"/>
              <w:bottom w:val="nil"/>
              <w:right w:val="single" w:sz="4" w:space="0" w:color="auto"/>
            </w:tcBorders>
            <w:vAlign w:val="center"/>
            <w:hideMark/>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10 до 20</w:t>
            </w:r>
          </w:p>
        </w:tc>
        <w:tc>
          <w:tcPr>
            <w:tcW w:w="856"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300</w:t>
            </w:r>
          </w:p>
        </w:tc>
        <w:tc>
          <w:tcPr>
            <w:tcW w:w="2972" w:type="dxa"/>
            <w:tcBorders>
              <w:top w:val="nil"/>
              <w:left w:val="single" w:sz="4" w:space="0" w:color="auto"/>
              <w:bottom w:val="nil"/>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284"/>
              <w:rPr>
                <w:rFonts w:ascii="Times New Roman" w:hAnsi="Times New Roman"/>
                <w:sz w:val="24"/>
                <w:szCs w:val="24"/>
              </w:rPr>
            </w:pPr>
            <w:r w:rsidRPr="009E66DA">
              <w:rPr>
                <w:rFonts w:ascii="Times New Roman" w:hAnsi="Times New Roman"/>
                <w:sz w:val="24"/>
                <w:szCs w:val="24"/>
              </w:rPr>
              <w:t>от 20 до 40</w:t>
            </w:r>
          </w:p>
        </w:tc>
        <w:tc>
          <w:tcPr>
            <w:tcW w:w="856"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c>
          <w:tcPr>
            <w:tcW w:w="2972" w:type="dxa"/>
            <w:tcBorders>
              <w:top w:val="nil"/>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09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ind w:left="57"/>
              <w:rPr>
                <w:rFonts w:ascii="Times New Roman" w:hAnsi="Times New Roman"/>
                <w:spacing w:val="-2"/>
                <w:sz w:val="24"/>
                <w:szCs w:val="24"/>
              </w:rPr>
            </w:pPr>
            <w:r w:rsidRPr="009E66DA">
              <w:rPr>
                <w:rFonts w:ascii="Times New Roman" w:hAnsi="Times New Roman"/>
                <w:spacing w:val="-2"/>
                <w:sz w:val="24"/>
                <w:szCs w:val="24"/>
              </w:rPr>
              <w:t>Закрытые кладбища и мемориальные комплексы</w:t>
            </w:r>
          </w:p>
        </w:tc>
        <w:tc>
          <w:tcPr>
            <w:tcW w:w="856"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6</w:t>
            </w:r>
          </w:p>
        </w:tc>
        <w:tc>
          <w:tcPr>
            <w:tcW w:w="1175"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04F9C" w:rsidRPr="009E66DA" w:rsidRDefault="00504F9C" w:rsidP="008953F3">
            <w:pPr>
              <w:widowControl w:val="0"/>
              <w:jc w:val="center"/>
              <w:rPr>
                <w:rFonts w:ascii="Times New Roman" w:hAnsi="Times New Roman"/>
                <w:sz w:val="24"/>
                <w:szCs w:val="24"/>
              </w:rPr>
            </w:pPr>
            <w:r w:rsidRPr="009E66DA">
              <w:rPr>
                <w:rFonts w:ascii="Times New Roman" w:hAnsi="Times New Roman"/>
                <w:sz w:val="24"/>
                <w:szCs w:val="24"/>
              </w:rPr>
              <w:t>50</w:t>
            </w:r>
          </w:p>
        </w:tc>
      </w:tr>
    </w:tbl>
    <w:p w:rsidR="00504F9C" w:rsidRPr="009E66DA" w:rsidRDefault="00504F9C" w:rsidP="00504F9C">
      <w:pPr>
        <w:widowControl w:val="0"/>
        <w:spacing w:before="120"/>
        <w:ind w:firstLine="709"/>
        <w:jc w:val="both"/>
        <w:rPr>
          <w:rFonts w:ascii="Times New Roman" w:hAnsi="Times New Roman"/>
          <w:iCs/>
          <w:sz w:val="24"/>
          <w:szCs w:val="24"/>
        </w:rPr>
      </w:pPr>
      <w:r w:rsidRPr="009E66DA">
        <w:rPr>
          <w:rFonts w:ascii="Times New Roman" w:hAnsi="Times New Roman"/>
          <w:iCs/>
          <w:sz w:val="24"/>
          <w:szCs w:val="24"/>
        </w:rPr>
        <w:t>* В зависимости от типа пожарного депо.</w:t>
      </w:r>
    </w:p>
    <w:p w:rsidR="00504F9C" w:rsidRPr="009E66DA" w:rsidRDefault="00504F9C" w:rsidP="00504F9C">
      <w:pPr>
        <w:widowControl w:val="0"/>
        <w:spacing w:before="12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Участки дошкольных организаций не должны примыкать непосредственно к улицам и проездам.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3. Участки вновь размещаемых больниц не должны примыкать непосредственно к магистральным улицам.</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504F9C" w:rsidRPr="009E66DA" w:rsidRDefault="00504F9C" w:rsidP="00504F9C">
      <w:pPr>
        <w:widowControl w:val="0"/>
        <w:tabs>
          <w:tab w:val="left" w:pos="6946"/>
        </w:tabs>
        <w:ind w:firstLine="709"/>
        <w:jc w:val="both"/>
        <w:rPr>
          <w:rFonts w:ascii="Times New Roman" w:hAnsi="Times New Roman"/>
          <w:sz w:val="24"/>
          <w:szCs w:val="24"/>
        </w:rPr>
      </w:pPr>
      <w:r w:rsidRPr="009E66DA">
        <w:rPr>
          <w:rFonts w:ascii="Times New Roman" w:hAnsi="Times New Roman"/>
          <w:sz w:val="24"/>
          <w:szCs w:val="24"/>
        </w:rPr>
        <w:t xml:space="preserve"> </w:t>
      </w:r>
      <w:r w:rsidRPr="009E66DA">
        <w:rPr>
          <w:rFonts w:ascii="Times New Roman" w:hAnsi="Times New Roman"/>
          <w:spacing w:val="-2"/>
          <w:sz w:val="24"/>
          <w:szCs w:val="24"/>
        </w:rPr>
        <w:t>Учреждения открытой сети, размещаемые на границе территорий производственных зон и жилых районов, рассчитываются согласно приложению 8 Нормативов на население</w:t>
      </w:r>
      <w:r w:rsidRPr="009E66DA">
        <w:rPr>
          <w:rFonts w:ascii="Times New Roman" w:hAnsi="Times New Roman"/>
          <w:sz w:val="24"/>
          <w:szCs w:val="24"/>
        </w:rPr>
        <w:t xml:space="preserve"> прилегающих районов с коэффициентом учета работающих по таблице 32 Нормативов. В </w:t>
      </w:r>
      <w:r w:rsidRPr="009E66DA">
        <w:rPr>
          <w:rFonts w:ascii="Times New Roman" w:hAnsi="Times New Roman"/>
          <w:sz w:val="24"/>
          <w:szCs w:val="24"/>
        </w:rPr>
        <w:lastRenderedPageBreak/>
        <w:t>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504F9C" w:rsidRPr="009E66DA" w:rsidRDefault="00504F9C" w:rsidP="00504F9C">
      <w:pPr>
        <w:widowControl w:val="0"/>
        <w:jc w:val="both"/>
        <w:rPr>
          <w:rFonts w:ascii="Times New Roman" w:hAnsi="Times New Roman"/>
          <w:sz w:val="24"/>
          <w:szCs w:val="24"/>
        </w:rPr>
      </w:pPr>
      <w:r w:rsidRPr="009E66DA">
        <w:rPr>
          <w:rFonts w:ascii="Times New Roman" w:hAnsi="Times New Roman"/>
          <w:sz w:val="24"/>
          <w:szCs w:val="24"/>
        </w:rPr>
        <w:t xml:space="preserve">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540 м</w:t>
      </w:r>
      <w:r w:rsidRPr="009E66DA">
        <w:rPr>
          <w:rFonts w:ascii="Times New Roman" w:hAnsi="Times New Roman"/>
          <w:sz w:val="24"/>
          <w:szCs w:val="24"/>
          <w:vertAlign w:val="superscript"/>
        </w:rPr>
        <w:t>2</w:t>
      </w:r>
      <w:r w:rsidRPr="009E66DA">
        <w:rPr>
          <w:rFonts w:ascii="Times New Roman" w:hAnsi="Times New Roman"/>
          <w:sz w:val="24"/>
          <w:szCs w:val="24"/>
        </w:rPr>
        <w:t>.</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504F9C" w:rsidRPr="009E66DA" w:rsidRDefault="00504F9C" w:rsidP="00504F9C">
      <w:pPr>
        <w:widowControl w:val="0"/>
        <w:ind w:firstLine="709"/>
        <w:jc w:val="both"/>
        <w:textAlignment w:val="top"/>
        <w:rPr>
          <w:rFonts w:ascii="Times New Roman" w:hAnsi="Times New Roman"/>
          <w:sz w:val="24"/>
          <w:szCs w:val="24"/>
        </w:rPr>
      </w:pPr>
      <w:r w:rsidRPr="009E66DA">
        <w:rPr>
          <w:rFonts w:ascii="Times New Roman" w:hAnsi="Times New Roman"/>
          <w:sz w:val="24"/>
          <w:szCs w:val="24"/>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504F9C" w:rsidRPr="009E66DA" w:rsidRDefault="00504F9C" w:rsidP="00504F9C">
      <w:pPr>
        <w:widowControl w:val="0"/>
        <w:ind w:firstLine="709"/>
        <w:jc w:val="both"/>
        <w:textAlignment w:val="top"/>
        <w:rPr>
          <w:rFonts w:ascii="Times New Roman" w:hAnsi="Times New Roman"/>
          <w:sz w:val="24"/>
          <w:szCs w:val="24"/>
        </w:rPr>
      </w:pPr>
      <w:r w:rsidRPr="009E66DA">
        <w:rPr>
          <w:rFonts w:ascii="Times New Roman" w:hAnsi="Times New Roman"/>
          <w:sz w:val="24"/>
          <w:szCs w:val="24"/>
        </w:rPr>
        <w:t>- площадок для занятий физкультурой – в соответствии с п.п. 2.3.28-2.3.29   Нормативов;</w:t>
      </w:r>
    </w:p>
    <w:p w:rsidR="00504F9C" w:rsidRPr="009E66DA" w:rsidRDefault="00504F9C" w:rsidP="00504F9C">
      <w:pPr>
        <w:widowControl w:val="0"/>
        <w:tabs>
          <w:tab w:val="num" w:pos="468"/>
          <w:tab w:val="num" w:pos="924"/>
        </w:tabs>
        <w:ind w:firstLine="709"/>
        <w:jc w:val="both"/>
        <w:textAlignment w:val="top"/>
        <w:rPr>
          <w:rFonts w:ascii="Times New Roman" w:hAnsi="Times New Roman"/>
          <w:sz w:val="24"/>
          <w:szCs w:val="24"/>
        </w:rPr>
      </w:pPr>
      <w:r w:rsidRPr="009E66DA">
        <w:rPr>
          <w:rFonts w:ascii="Times New Roman" w:hAnsi="Times New Roman"/>
          <w:sz w:val="24"/>
          <w:szCs w:val="24"/>
        </w:rPr>
        <w:t>- сооружений для спортивных игр и роллерспорта – 30-40;</w:t>
      </w:r>
    </w:p>
    <w:p w:rsidR="00504F9C" w:rsidRPr="009E66DA" w:rsidRDefault="00504F9C" w:rsidP="00504F9C">
      <w:pPr>
        <w:widowControl w:val="0"/>
        <w:tabs>
          <w:tab w:val="num" w:pos="468"/>
          <w:tab w:val="num" w:pos="924"/>
        </w:tabs>
        <w:ind w:firstLine="709"/>
        <w:jc w:val="both"/>
        <w:textAlignment w:val="top"/>
        <w:rPr>
          <w:rFonts w:ascii="Times New Roman" w:hAnsi="Times New Roman"/>
          <w:sz w:val="24"/>
          <w:szCs w:val="24"/>
        </w:rPr>
      </w:pPr>
      <w:r w:rsidRPr="009E66DA">
        <w:rPr>
          <w:rFonts w:ascii="Times New Roman" w:hAnsi="Times New Roman"/>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приложения 7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приложении 10 настоящих нормативов.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504F9C" w:rsidRPr="009E66DA" w:rsidRDefault="00504F9C" w:rsidP="00504F9C">
      <w:pPr>
        <w:widowControl w:val="0"/>
        <w:shd w:val="clear" w:color="auto" w:fill="FFFFFF"/>
        <w:tabs>
          <w:tab w:val="left" w:pos="694"/>
        </w:tabs>
        <w:ind w:firstLine="709"/>
        <w:jc w:val="both"/>
        <w:textAlignment w:val="top"/>
        <w:rPr>
          <w:rFonts w:ascii="Times New Roman" w:hAnsi="Times New Roman"/>
          <w:sz w:val="24"/>
          <w:szCs w:val="24"/>
        </w:rPr>
      </w:pPr>
      <w:r w:rsidRPr="009E66DA">
        <w:rPr>
          <w:rFonts w:ascii="Times New Roman" w:hAnsi="Times New Roman"/>
          <w:sz w:val="24"/>
          <w:szCs w:val="24"/>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504F9C" w:rsidRPr="009E66DA" w:rsidRDefault="00504F9C" w:rsidP="00504F9C">
      <w:pPr>
        <w:widowControl w:val="0"/>
        <w:shd w:val="clear" w:color="auto" w:fill="FFFFFF"/>
        <w:tabs>
          <w:tab w:val="left" w:pos="694"/>
        </w:tabs>
        <w:ind w:firstLine="709"/>
        <w:jc w:val="both"/>
        <w:textAlignment w:val="top"/>
        <w:rPr>
          <w:rFonts w:ascii="Times New Roman" w:hAnsi="Times New Roman"/>
          <w:sz w:val="24"/>
          <w:szCs w:val="24"/>
        </w:rPr>
      </w:pPr>
      <w:r w:rsidRPr="009E66DA">
        <w:rPr>
          <w:rFonts w:ascii="Times New Roman" w:hAnsi="Times New Roman"/>
          <w:sz w:val="24"/>
          <w:szCs w:val="24"/>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504F9C" w:rsidRPr="009E66DA" w:rsidRDefault="00504F9C" w:rsidP="00504F9C">
      <w:pPr>
        <w:widowControl w:val="0"/>
        <w:shd w:val="clear" w:color="auto" w:fill="FFFFFF"/>
        <w:ind w:firstLine="709"/>
        <w:jc w:val="both"/>
        <w:textAlignment w:val="top"/>
        <w:rPr>
          <w:rFonts w:ascii="Times New Roman" w:hAnsi="Times New Roman"/>
          <w:sz w:val="24"/>
          <w:szCs w:val="24"/>
        </w:rPr>
      </w:pPr>
      <w:r w:rsidRPr="009E66DA">
        <w:rPr>
          <w:rFonts w:ascii="Times New Roman" w:hAnsi="Times New Roman"/>
          <w:sz w:val="24"/>
          <w:szCs w:val="24"/>
        </w:rPr>
        <w:t>- с трибунами вместимостью свыше 500 мест – 300;</w:t>
      </w:r>
    </w:p>
    <w:p w:rsidR="00504F9C" w:rsidRPr="009E66DA" w:rsidRDefault="00504F9C" w:rsidP="00504F9C">
      <w:pPr>
        <w:widowControl w:val="0"/>
        <w:shd w:val="clear" w:color="auto" w:fill="FFFFFF"/>
        <w:ind w:firstLine="709"/>
        <w:jc w:val="both"/>
        <w:textAlignment w:val="top"/>
        <w:rPr>
          <w:rFonts w:ascii="Times New Roman" w:hAnsi="Times New Roman"/>
          <w:sz w:val="24"/>
          <w:szCs w:val="24"/>
        </w:rPr>
      </w:pPr>
      <w:r w:rsidRPr="009E66DA">
        <w:rPr>
          <w:rFonts w:ascii="Times New Roman" w:hAnsi="Times New Roman"/>
          <w:sz w:val="24"/>
          <w:szCs w:val="24"/>
        </w:rPr>
        <w:t>- с трибунами вместимостью свыше 100 до 500 мест – 100;</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с трибунами вместимостью до 100 мест – 50.</w:t>
      </w: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3. ЗОНЫ ПРОМЫШЛЕННЫЕ, КОММУНАЛЬНЫЕ, ИНЖЕНЕРНОЙ И ТРАНСПОРТНОЙ ИНФРАСТРУКТУР (П, И-1, Т-1)</w:t>
      </w:r>
    </w:p>
    <w:p w:rsidR="00504F9C" w:rsidRPr="009E66DA" w:rsidRDefault="00504F9C" w:rsidP="00504F9C">
      <w:pPr>
        <w:spacing w:before="60" w:after="60"/>
        <w:jc w:val="both"/>
        <w:rPr>
          <w:rFonts w:ascii="Times New Roman" w:hAnsi="Times New Roman"/>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lastRenderedPageBreak/>
        <w:t xml:space="preserve">3.1. П-1  Зоны размещения объектов инженерно-коммунальной инфраструктуры, объектов транспорта, объектов оптовой торговли, предприятий и складов </w:t>
      </w:r>
      <w:r w:rsidRPr="009E66DA">
        <w:rPr>
          <w:rFonts w:ascii="Times New Roman" w:hAnsi="Times New Roman"/>
          <w:b/>
          <w:sz w:val="24"/>
          <w:szCs w:val="24"/>
          <w:lang w:val="en-US"/>
        </w:rPr>
        <w:t>V</w:t>
      </w:r>
      <w:r w:rsidRPr="009E66DA">
        <w:rPr>
          <w:rFonts w:ascii="Times New Roman" w:hAnsi="Times New Roman"/>
          <w:b/>
          <w:sz w:val="24"/>
          <w:szCs w:val="24"/>
        </w:rPr>
        <w:t xml:space="preserve"> класса опасности (санитарно-защитные зоны – до 50м).</w:t>
      </w: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634"/>
        <w:gridCol w:w="6601"/>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634"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6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6.2.1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Автомобилестроительная промышленность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6.3</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Легкая промышленность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6.3.1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Фармацевтическая промышленность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6.4</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Пищевая промышленность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6.6</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Строительная промышленность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6.9</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Склады</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9E66DA">
              <w:rPr>
                <w:rFonts w:ascii="Times New Roman" w:hAnsi="Times New Roman"/>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6.11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Целлюлозно-бумажная промышленность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3.3</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8.3</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4.3</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Рынки</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гаражей и (или) стоянок для автомобилей сотрудников и посетителей рынка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4.2</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торговли (торговые центры, торгово-развлекательные центры (комплексы)</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«Обслуживание автотранспорта»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4.6</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4.4</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6.8</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2.7.1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3.9</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научной деятельности</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3.9.1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деятельности в области гидрометеорологии и смежных с ней областях</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2" w:right="62"/>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spacing w:before="100" w:after="100"/>
              <w:ind w:left="62" w:right="62"/>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spacing w:before="100" w:after="100"/>
              <w:ind w:left="62" w:right="62"/>
              <w:jc w:val="both"/>
              <w:rPr>
                <w:rFonts w:ascii="Times New Roman" w:hAnsi="Times New Roman"/>
                <w:b/>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spacing w:before="100" w:after="100"/>
              <w:ind w:left="62" w:right="62"/>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spacing w:before="100" w:after="100"/>
              <w:ind w:left="62" w:right="62"/>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w:t>
            </w:r>
          </w:p>
        </w:tc>
        <w:tc>
          <w:tcPr>
            <w:tcW w:w="2634"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6601"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Вспомогательные виды разрешенного использования: </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3.5.2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Среднее и высшее профессиональное образование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Развлечения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управление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9E66DA">
              <w:rPr>
                <w:rFonts w:ascii="Times New Roman" w:hAnsi="Times New Roman"/>
                <w:sz w:val="24"/>
                <w:szCs w:val="24"/>
              </w:rPr>
              <w:lastRenderedPageBreak/>
              <w:t>творческих союзов и иных общественных объединений граждан по отраслевому или политическому признаку;</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Деловое управление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3.1.1.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Площадь и размеры земельных участков общетоварных складов приведены в таблице 52 Нормативов.</w:t>
      </w:r>
    </w:p>
    <w:p w:rsidR="00504F9C" w:rsidRPr="009E66DA" w:rsidRDefault="00504F9C" w:rsidP="00504F9C">
      <w:pPr>
        <w:widowControl w:val="0"/>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518"/>
        <w:gridCol w:w="1506"/>
        <w:gridCol w:w="1535"/>
        <w:gridCol w:w="1506"/>
      </w:tblGrid>
      <w:tr w:rsidR="00504F9C" w:rsidRPr="009E66DA" w:rsidTr="008953F3">
        <w:trPr>
          <w:jc w:val="center"/>
        </w:trPr>
        <w:tc>
          <w:tcPr>
            <w:tcW w:w="3362" w:type="dxa"/>
            <w:vMerge w:val="restart"/>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 xml:space="preserve">Склады </w:t>
            </w:r>
          </w:p>
        </w:tc>
        <w:tc>
          <w:tcPr>
            <w:tcW w:w="3095" w:type="dxa"/>
            <w:gridSpan w:val="2"/>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 xml:space="preserve">Площадь складов, </w:t>
            </w:r>
          </w:p>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м</w:t>
            </w:r>
            <w:r w:rsidRPr="009E66DA">
              <w:rPr>
                <w:rFonts w:ascii="Times New Roman" w:hAnsi="Times New Roman"/>
                <w:b/>
                <w:bCs/>
                <w:sz w:val="24"/>
                <w:szCs w:val="24"/>
                <w:vertAlign w:val="superscript"/>
              </w:rPr>
              <w:t>2</w:t>
            </w:r>
            <w:r w:rsidRPr="009E66DA">
              <w:rPr>
                <w:rFonts w:ascii="Times New Roman" w:hAnsi="Times New Roman"/>
                <w:b/>
                <w:bCs/>
                <w:sz w:val="24"/>
                <w:szCs w:val="24"/>
              </w:rPr>
              <w:t xml:space="preserve"> на 1 000 чел.</w:t>
            </w:r>
          </w:p>
        </w:tc>
        <w:tc>
          <w:tcPr>
            <w:tcW w:w="3114" w:type="dxa"/>
            <w:gridSpan w:val="2"/>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Размеры земельных участков, м</w:t>
            </w:r>
            <w:r w:rsidRPr="009E66DA">
              <w:rPr>
                <w:rFonts w:ascii="Times New Roman" w:hAnsi="Times New Roman"/>
                <w:b/>
                <w:bCs/>
                <w:sz w:val="24"/>
                <w:szCs w:val="24"/>
                <w:vertAlign w:val="superscript"/>
              </w:rPr>
              <w:t>2</w:t>
            </w:r>
            <w:r w:rsidRPr="009E66DA">
              <w:rPr>
                <w:rFonts w:ascii="Times New Roman" w:hAnsi="Times New Roman"/>
                <w:b/>
                <w:bCs/>
                <w:sz w:val="24"/>
                <w:szCs w:val="24"/>
              </w:rPr>
              <w:t xml:space="preserve"> на 1 000 чел.</w:t>
            </w:r>
          </w:p>
        </w:tc>
      </w:tr>
      <w:tr w:rsidR="00504F9C" w:rsidRPr="009E66DA" w:rsidTr="008953F3">
        <w:trPr>
          <w:trHeight w:val="227"/>
          <w:jc w:val="center"/>
        </w:trPr>
        <w:tc>
          <w:tcPr>
            <w:tcW w:w="3362" w:type="dxa"/>
            <w:vMerge/>
          </w:tcPr>
          <w:p w:rsidR="00504F9C" w:rsidRPr="009E66DA" w:rsidRDefault="00504F9C" w:rsidP="008953F3">
            <w:pPr>
              <w:widowControl w:val="0"/>
              <w:jc w:val="both"/>
              <w:rPr>
                <w:rFonts w:ascii="Times New Roman" w:hAnsi="Times New Roman"/>
                <w:sz w:val="24"/>
                <w:szCs w:val="24"/>
              </w:rPr>
            </w:pPr>
          </w:p>
        </w:tc>
        <w:tc>
          <w:tcPr>
            <w:tcW w:w="3095" w:type="dxa"/>
            <w:gridSpan w:val="2"/>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для населенных пунктов</w:t>
            </w:r>
          </w:p>
        </w:tc>
        <w:tc>
          <w:tcPr>
            <w:tcW w:w="3114" w:type="dxa"/>
            <w:gridSpan w:val="2"/>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для населенных пунктов</w:t>
            </w:r>
          </w:p>
        </w:tc>
      </w:tr>
      <w:tr w:rsidR="00504F9C" w:rsidRPr="009E66DA" w:rsidTr="008953F3">
        <w:trPr>
          <w:trHeight w:val="227"/>
          <w:jc w:val="center"/>
        </w:trPr>
        <w:tc>
          <w:tcPr>
            <w:tcW w:w="3362" w:type="dxa"/>
            <w:vMerge/>
          </w:tcPr>
          <w:p w:rsidR="00504F9C" w:rsidRPr="009E66DA" w:rsidRDefault="00504F9C" w:rsidP="008953F3">
            <w:pPr>
              <w:widowControl w:val="0"/>
              <w:jc w:val="both"/>
              <w:rPr>
                <w:rFonts w:ascii="Times New Roman" w:hAnsi="Times New Roman"/>
                <w:sz w:val="24"/>
                <w:szCs w:val="24"/>
              </w:rPr>
            </w:pPr>
          </w:p>
        </w:tc>
        <w:tc>
          <w:tcPr>
            <w:tcW w:w="1547" w:type="dxa"/>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pacing w:val="-2"/>
                <w:sz w:val="24"/>
                <w:szCs w:val="24"/>
              </w:rPr>
              <w:t xml:space="preserve">городских </w:t>
            </w:r>
          </w:p>
        </w:tc>
        <w:tc>
          <w:tcPr>
            <w:tcW w:w="1548"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сельских </w:t>
            </w:r>
          </w:p>
        </w:tc>
        <w:tc>
          <w:tcPr>
            <w:tcW w:w="1566"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pacing w:val="-2"/>
                <w:sz w:val="24"/>
                <w:szCs w:val="24"/>
              </w:rPr>
              <w:t xml:space="preserve">городских </w:t>
            </w:r>
          </w:p>
        </w:tc>
        <w:tc>
          <w:tcPr>
            <w:tcW w:w="1548"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сельских </w:t>
            </w:r>
          </w:p>
        </w:tc>
      </w:tr>
      <w:tr w:rsidR="00504F9C" w:rsidRPr="009E66DA" w:rsidTr="008953F3">
        <w:trPr>
          <w:jc w:val="center"/>
        </w:trPr>
        <w:tc>
          <w:tcPr>
            <w:tcW w:w="336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Продовольственных товаров</w:t>
            </w:r>
          </w:p>
        </w:tc>
        <w:tc>
          <w:tcPr>
            <w:tcW w:w="1547"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77</w:t>
            </w:r>
          </w:p>
        </w:tc>
        <w:tc>
          <w:tcPr>
            <w:tcW w:w="1548"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19</w:t>
            </w:r>
          </w:p>
        </w:tc>
        <w:tc>
          <w:tcPr>
            <w:tcW w:w="1566"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310* / 210</w:t>
            </w:r>
          </w:p>
        </w:tc>
        <w:tc>
          <w:tcPr>
            <w:tcW w:w="1548"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60</w:t>
            </w:r>
          </w:p>
        </w:tc>
      </w:tr>
      <w:tr w:rsidR="00504F9C" w:rsidRPr="009E66DA" w:rsidTr="008953F3">
        <w:trPr>
          <w:jc w:val="center"/>
        </w:trPr>
        <w:tc>
          <w:tcPr>
            <w:tcW w:w="336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Непродовольственных товаров</w:t>
            </w:r>
          </w:p>
        </w:tc>
        <w:tc>
          <w:tcPr>
            <w:tcW w:w="1547"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217</w:t>
            </w:r>
          </w:p>
        </w:tc>
        <w:tc>
          <w:tcPr>
            <w:tcW w:w="1548"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193</w:t>
            </w:r>
          </w:p>
        </w:tc>
        <w:tc>
          <w:tcPr>
            <w:tcW w:w="1566"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740* / 490</w:t>
            </w:r>
          </w:p>
        </w:tc>
        <w:tc>
          <w:tcPr>
            <w:tcW w:w="1548"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580</w:t>
            </w:r>
          </w:p>
        </w:tc>
      </w:tr>
    </w:tbl>
    <w:p w:rsidR="00504F9C" w:rsidRPr="009E66DA" w:rsidRDefault="00504F9C" w:rsidP="00504F9C">
      <w:pPr>
        <w:widowControl w:val="0"/>
        <w:spacing w:before="120"/>
        <w:ind w:firstLine="709"/>
        <w:jc w:val="both"/>
        <w:rPr>
          <w:rFonts w:ascii="Times New Roman" w:hAnsi="Times New Roman"/>
          <w:sz w:val="24"/>
          <w:szCs w:val="24"/>
        </w:rPr>
      </w:pPr>
      <w:r w:rsidRPr="009E66DA">
        <w:rPr>
          <w:rFonts w:ascii="Times New Roman" w:hAnsi="Times New Roman"/>
          <w:sz w:val="24"/>
          <w:szCs w:val="24"/>
        </w:rPr>
        <w:t>* В числителе приведены нормы для одноэтажных складов, в знаменателе – для многоэтажных (при средней высоте этажей 6 м).</w:t>
      </w:r>
    </w:p>
    <w:p w:rsidR="00504F9C" w:rsidRPr="009E66DA" w:rsidRDefault="00504F9C" w:rsidP="00504F9C">
      <w:pPr>
        <w:widowControl w:val="0"/>
        <w:spacing w:before="120"/>
        <w:ind w:firstLine="709"/>
        <w:jc w:val="both"/>
        <w:rPr>
          <w:rFonts w:ascii="Times New Roman" w:hAnsi="Times New Roman"/>
          <w:i/>
          <w:spacing w:val="40"/>
          <w:sz w:val="24"/>
          <w:szCs w:val="24"/>
        </w:rPr>
      </w:pPr>
      <w:r w:rsidRPr="009E66DA">
        <w:rPr>
          <w:rFonts w:ascii="Times New Roman" w:hAnsi="Times New Roman"/>
          <w:i/>
          <w:spacing w:val="40"/>
          <w:sz w:val="24"/>
          <w:szCs w:val="24"/>
        </w:rPr>
        <w:t>Примечания:</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1. При размещении общетоварных складов в составе специализированных групп размеры земельных участков рекомендуется сокращать до 30 %.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2. В зонах досрочного завоза товаров размеры земельных участков следует увеличивать на 40 %.</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Вместимость специализированных складов и размеры их земельных участков приведены в таблице 53 Нормативов.</w:t>
      </w:r>
    </w:p>
    <w:p w:rsidR="00504F9C" w:rsidRPr="009E66DA" w:rsidRDefault="00504F9C" w:rsidP="00504F9C">
      <w:pPr>
        <w:widowControl w:val="0"/>
        <w:ind w:firstLine="709"/>
        <w:jc w:val="both"/>
        <w:rPr>
          <w:rFonts w:ascii="Times New Roman" w:hAnsi="Times New Roman"/>
          <w:sz w:val="24"/>
          <w:szCs w:val="24"/>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254"/>
        <w:gridCol w:w="1254"/>
        <w:gridCol w:w="1299"/>
        <w:gridCol w:w="1300"/>
      </w:tblGrid>
      <w:tr w:rsidR="00504F9C" w:rsidRPr="009E66DA" w:rsidTr="008953F3">
        <w:trPr>
          <w:jc w:val="center"/>
        </w:trPr>
        <w:tc>
          <w:tcPr>
            <w:tcW w:w="4972" w:type="dxa"/>
            <w:vMerge w:val="restart"/>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Склады</w:t>
            </w:r>
          </w:p>
        </w:tc>
        <w:tc>
          <w:tcPr>
            <w:tcW w:w="2508" w:type="dxa"/>
            <w:gridSpan w:val="2"/>
            <w:vAlign w:val="center"/>
          </w:tcPr>
          <w:p w:rsidR="00504F9C" w:rsidRPr="009E66DA" w:rsidRDefault="00504F9C" w:rsidP="008953F3">
            <w:pPr>
              <w:widowControl w:val="0"/>
              <w:ind w:right="-57"/>
              <w:jc w:val="both"/>
              <w:rPr>
                <w:rFonts w:ascii="Times New Roman" w:hAnsi="Times New Roman"/>
                <w:b/>
                <w:bCs/>
                <w:sz w:val="24"/>
                <w:szCs w:val="24"/>
              </w:rPr>
            </w:pPr>
            <w:r w:rsidRPr="009E66DA">
              <w:rPr>
                <w:rFonts w:ascii="Times New Roman" w:hAnsi="Times New Roman"/>
                <w:b/>
                <w:bCs/>
                <w:sz w:val="24"/>
                <w:szCs w:val="24"/>
              </w:rPr>
              <w:t xml:space="preserve">Вместимость </w:t>
            </w:r>
          </w:p>
          <w:p w:rsidR="00504F9C" w:rsidRPr="009E66DA" w:rsidRDefault="00504F9C" w:rsidP="008953F3">
            <w:pPr>
              <w:widowControl w:val="0"/>
              <w:ind w:right="-57"/>
              <w:jc w:val="both"/>
              <w:rPr>
                <w:rFonts w:ascii="Times New Roman" w:hAnsi="Times New Roman"/>
                <w:b/>
                <w:bCs/>
                <w:sz w:val="24"/>
                <w:szCs w:val="24"/>
              </w:rPr>
            </w:pPr>
            <w:r w:rsidRPr="009E66DA">
              <w:rPr>
                <w:rFonts w:ascii="Times New Roman" w:hAnsi="Times New Roman"/>
                <w:b/>
                <w:bCs/>
                <w:sz w:val="24"/>
                <w:szCs w:val="24"/>
              </w:rPr>
              <w:t>складов, т</w:t>
            </w:r>
          </w:p>
        </w:tc>
        <w:tc>
          <w:tcPr>
            <w:tcW w:w="2599" w:type="dxa"/>
            <w:gridSpan w:val="2"/>
            <w:vAlign w:val="center"/>
          </w:tcPr>
          <w:p w:rsidR="00504F9C" w:rsidRPr="009E66DA" w:rsidRDefault="00504F9C" w:rsidP="008953F3">
            <w:pPr>
              <w:widowControl w:val="0"/>
              <w:ind w:right="-113"/>
              <w:jc w:val="both"/>
              <w:rPr>
                <w:rFonts w:ascii="Times New Roman" w:hAnsi="Times New Roman"/>
                <w:b/>
                <w:bCs/>
                <w:spacing w:val="-2"/>
                <w:sz w:val="24"/>
                <w:szCs w:val="24"/>
              </w:rPr>
            </w:pPr>
            <w:r w:rsidRPr="009E66DA">
              <w:rPr>
                <w:rFonts w:ascii="Times New Roman" w:hAnsi="Times New Roman"/>
                <w:b/>
                <w:bCs/>
                <w:spacing w:val="-2"/>
                <w:sz w:val="24"/>
                <w:szCs w:val="24"/>
              </w:rPr>
              <w:t xml:space="preserve">Размеры земельных </w:t>
            </w:r>
          </w:p>
          <w:p w:rsidR="00504F9C" w:rsidRPr="009E66DA" w:rsidRDefault="00504F9C" w:rsidP="008953F3">
            <w:pPr>
              <w:widowControl w:val="0"/>
              <w:ind w:right="-113"/>
              <w:jc w:val="both"/>
              <w:rPr>
                <w:rFonts w:ascii="Times New Roman" w:hAnsi="Times New Roman"/>
                <w:b/>
                <w:bCs/>
                <w:spacing w:val="-2"/>
                <w:sz w:val="24"/>
                <w:szCs w:val="24"/>
              </w:rPr>
            </w:pPr>
            <w:r w:rsidRPr="009E66DA">
              <w:rPr>
                <w:rFonts w:ascii="Times New Roman" w:hAnsi="Times New Roman"/>
                <w:b/>
                <w:bCs/>
                <w:spacing w:val="-2"/>
                <w:sz w:val="24"/>
                <w:szCs w:val="24"/>
              </w:rPr>
              <w:t>участков, м</w:t>
            </w:r>
            <w:r w:rsidRPr="009E66DA">
              <w:rPr>
                <w:rFonts w:ascii="Times New Roman" w:hAnsi="Times New Roman"/>
                <w:b/>
                <w:bCs/>
                <w:spacing w:val="-2"/>
                <w:sz w:val="24"/>
                <w:szCs w:val="24"/>
                <w:vertAlign w:val="superscript"/>
              </w:rPr>
              <w:t>2</w:t>
            </w:r>
            <w:r w:rsidRPr="009E66DA">
              <w:rPr>
                <w:rFonts w:ascii="Times New Roman" w:hAnsi="Times New Roman"/>
                <w:b/>
                <w:bCs/>
                <w:spacing w:val="-2"/>
                <w:sz w:val="24"/>
                <w:szCs w:val="24"/>
              </w:rPr>
              <w:t xml:space="preserve"> на 1 000 чел.</w:t>
            </w:r>
          </w:p>
        </w:tc>
      </w:tr>
      <w:tr w:rsidR="00504F9C" w:rsidRPr="009E66DA" w:rsidTr="008953F3">
        <w:trPr>
          <w:trHeight w:val="227"/>
          <w:jc w:val="center"/>
        </w:trPr>
        <w:tc>
          <w:tcPr>
            <w:tcW w:w="4972" w:type="dxa"/>
            <w:vMerge/>
          </w:tcPr>
          <w:p w:rsidR="00504F9C" w:rsidRPr="009E66DA" w:rsidRDefault="00504F9C" w:rsidP="008953F3">
            <w:pPr>
              <w:widowControl w:val="0"/>
              <w:jc w:val="both"/>
              <w:rPr>
                <w:rFonts w:ascii="Times New Roman" w:hAnsi="Times New Roman"/>
                <w:sz w:val="24"/>
                <w:szCs w:val="24"/>
              </w:rPr>
            </w:pPr>
          </w:p>
        </w:tc>
        <w:tc>
          <w:tcPr>
            <w:tcW w:w="2508" w:type="dxa"/>
            <w:gridSpan w:val="2"/>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z w:val="24"/>
                <w:szCs w:val="24"/>
              </w:rPr>
              <w:t>для населенных пунктов</w:t>
            </w:r>
          </w:p>
        </w:tc>
        <w:tc>
          <w:tcPr>
            <w:tcW w:w="2599" w:type="dxa"/>
            <w:gridSpan w:val="2"/>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z w:val="24"/>
                <w:szCs w:val="24"/>
              </w:rPr>
              <w:t>для населенных пунктов</w:t>
            </w:r>
          </w:p>
        </w:tc>
      </w:tr>
      <w:tr w:rsidR="00504F9C" w:rsidRPr="009E66DA" w:rsidTr="008953F3">
        <w:trPr>
          <w:trHeight w:val="227"/>
          <w:jc w:val="center"/>
        </w:trPr>
        <w:tc>
          <w:tcPr>
            <w:tcW w:w="4972" w:type="dxa"/>
            <w:vMerge/>
          </w:tcPr>
          <w:p w:rsidR="00504F9C" w:rsidRPr="009E66DA" w:rsidRDefault="00504F9C" w:rsidP="008953F3">
            <w:pPr>
              <w:widowControl w:val="0"/>
              <w:jc w:val="both"/>
              <w:rPr>
                <w:rFonts w:ascii="Times New Roman" w:hAnsi="Times New Roman"/>
                <w:sz w:val="24"/>
                <w:szCs w:val="24"/>
              </w:rPr>
            </w:pPr>
          </w:p>
        </w:tc>
        <w:tc>
          <w:tcPr>
            <w:tcW w:w="1254" w:type="dxa"/>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pacing w:val="-2"/>
                <w:sz w:val="24"/>
                <w:szCs w:val="24"/>
              </w:rPr>
              <w:t xml:space="preserve">городских </w:t>
            </w:r>
          </w:p>
        </w:tc>
        <w:tc>
          <w:tcPr>
            <w:tcW w:w="1254" w:type="dxa"/>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z w:val="24"/>
                <w:szCs w:val="24"/>
              </w:rPr>
              <w:t xml:space="preserve">сельских </w:t>
            </w:r>
          </w:p>
        </w:tc>
        <w:tc>
          <w:tcPr>
            <w:tcW w:w="1299" w:type="dxa"/>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pacing w:val="-3"/>
                <w:sz w:val="24"/>
                <w:szCs w:val="24"/>
              </w:rPr>
              <w:t xml:space="preserve">городских </w:t>
            </w:r>
          </w:p>
        </w:tc>
        <w:tc>
          <w:tcPr>
            <w:tcW w:w="1300" w:type="dxa"/>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z w:val="24"/>
                <w:szCs w:val="24"/>
              </w:rPr>
              <w:t xml:space="preserve">сельских </w:t>
            </w:r>
          </w:p>
        </w:tc>
      </w:tr>
      <w:tr w:rsidR="00504F9C" w:rsidRPr="009E66DA" w:rsidTr="008953F3">
        <w:trPr>
          <w:jc w:val="center"/>
        </w:trPr>
        <w:tc>
          <w:tcPr>
            <w:tcW w:w="4972" w:type="dxa"/>
          </w:tcPr>
          <w:p w:rsidR="00504F9C" w:rsidRPr="009E66DA" w:rsidRDefault="00504F9C" w:rsidP="008953F3">
            <w:pPr>
              <w:widowControl w:val="0"/>
              <w:ind w:right="-113"/>
              <w:jc w:val="both"/>
              <w:rPr>
                <w:rFonts w:ascii="Times New Roman" w:hAnsi="Times New Roman"/>
                <w:spacing w:val="-2"/>
                <w:sz w:val="24"/>
                <w:szCs w:val="24"/>
              </w:rPr>
            </w:pPr>
            <w:r w:rsidRPr="009E66DA">
              <w:rPr>
                <w:rFonts w:ascii="Times New Roman" w:hAnsi="Times New Roman"/>
                <w:spacing w:val="-2"/>
                <w:sz w:val="24"/>
                <w:szCs w:val="24"/>
              </w:rPr>
              <w:t xml:space="preserve">Холодильники распределительные (для хранения </w:t>
            </w:r>
            <w:r w:rsidRPr="009E66DA">
              <w:rPr>
                <w:rFonts w:ascii="Times New Roman" w:hAnsi="Times New Roman"/>
                <w:spacing w:val="-3"/>
                <w:sz w:val="24"/>
                <w:szCs w:val="24"/>
              </w:rPr>
              <w:t>мяса и мясопродуктов, рыбы и рыбопродуктов, мас</w:t>
            </w:r>
            <w:r w:rsidRPr="009E66DA">
              <w:rPr>
                <w:rFonts w:ascii="Times New Roman" w:hAnsi="Times New Roman"/>
                <w:spacing w:val="-2"/>
                <w:sz w:val="24"/>
                <w:szCs w:val="24"/>
              </w:rPr>
              <w:t>ла, животного жира, молочных продуктов и яиц)</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27</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10</w:t>
            </w:r>
          </w:p>
        </w:tc>
        <w:tc>
          <w:tcPr>
            <w:tcW w:w="1299"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190* / 70</w:t>
            </w:r>
          </w:p>
        </w:tc>
        <w:tc>
          <w:tcPr>
            <w:tcW w:w="1300"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25</w:t>
            </w:r>
          </w:p>
        </w:tc>
      </w:tr>
      <w:tr w:rsidR="00504F9C" w:rsidRPr="009E66DA" w:rsidTr="008953F3">
        <w:trPr>
          <w:jc w:val="center"/>
        </w:trPr>
        <w:tc>
          <w:tcPr>
            <w:tcW w:w="497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Фруктохранилища </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17</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w:t>
            </w:r>
          </w:p>
        </w:tc>
        <w:tc>
          <w:tcPr>
            <w:tcW w:w="1299"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w:t>
            </w:r>
          </w:p>
        </w:tc>
        <w:tc>
          <w:tcPr>
            <w:tcW w:w="1300"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w:t>
            </w:r>
          </w:p>
        </w:tc>
      </w:tr>
      <w:tr w:rsidR="00504F9C" w:rsidRPr="009E66DA" w:rsidTr="008953F3">
        <w:trPr>
          <w:jc w:val="center"/>
        </w:trPr>
        <w:tc>
          <w:tcPr>
            <w:tcW w:w="497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Овощехранилища </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54</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90</w:t>
            </w:r>
          </w:p>
        </w:tc>
        <w:tc>
          <w:tcPr>
            <w:tcW w:w="1299" w:type="dxa"/>
            <w:vAlign w:val="center"/>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z w:val="24"/>
                <w:szCs w:val="24"/>
              </w:rPr>
              <w:t>1300* / 610</w:t>
            </w:r>
          </w:p>
        </w:tc>
        <w:tc>
          <w:tcPr>
            <w:tcW w:w="1300"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380</w:t>
            </w:r>
          </w:p>
        </w:tc>
      </w:tr>
      <w:tr w:rsidR="00504F9C" w:rsidRPr="009E66DA" w:rsidTr="008953F3">
        <w:trPr>
          <w:jc w:val="center"/>
        </w:trPr>
        <w:tc>
          <w:tcPr>
            <w:tcW w:w="4972" w:type="dxa"/>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 xml:space="preserve">Картофелехранилища </w:t>
            </w:r>
          </w:p>
        </w:tc>
        <w:tc>
          <w:tcPr>
            <w:tcW w:w="1254"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57</w:t>
            </w:r>
          </w:p>
        </w:tc>
        <w:tc>
          <w:tcPr>
            <w:tcW w:w="1254"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w:t>
            </w:r>
          </w:p>
        </w:tc>
        <w:tc>
          <w:tcPr>
            <w:tcW w:w="1299"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w:t>
            </w:r>
          </w:p>
        </w:tc>
        <w:tc>
          <w:tcPr>
            <w:tcW w:w="130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w:t>
            </w:r>
          </w:p>
        </w:tc>
      </w:tr>
    </w:tbl>
    <w:p w:rsidR="00504F9C" w:rsidRPr="009E66DA" w:rsidRDefault="00504F9C" w:rsidP="00504F9C">
      <w:pPr>
        <w:widowControl w:val="0"/>
        <w:spacing w:before="120"/>
        <w:ind w:firstLine="709"/>
        <w:jc w:val="both"/>
        <w:rPr>
          <w:rFonts w:ascii="Times New Roman" w:hAnsi="Times New Roman"/>
          <w:sz w:val="24"/>
          <w:szCs w:val="24"/>
        </w:rPr>
      </w:pPr>
      <w:r w:rsidRPr="009E66DA">
        <w:rPr>
          <w:rFonts w:ascii="Times New Roman" w:hAnsi="Times New Roman"/>
          <w:sz w:val="24"/>
          <w:szCs w:val="24"/>
        </w:rPr>
        <w:t>* В числителе приведены нормы для одноэтажных складов, в знаменателе – для многоэтажных.</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Размеры земельных участков для складов строительных материалов (потребительские) и твердого топлива принимаются 300 м</w:t>
      </w:r>
      <w:r w:rsidRPr="009E66DA">
        <w:rPr>
          <w:rFonts w:ascii="Times New Roman" w:hAnsi="Times New Roman"/>
          <w:sz w:val="24"/>
          <w:szCs w:val="24"/>
          <w:vertAlign w:val="superscript"/>
        </w:rPr>
        <w:t>2</w:t>
      </w:r>
      <w:r w:rsidRPr="009E66DA">
        <w:rPr>
          <w:rFonts w:ascii="Times New Roman" w:hAnsi="Times New Roman"/>
          <w:sz w:val="24"/>
          <w:szCs w:val="24"/>
        </w:rPr>
        <w:t xml:space="preserve"> на 1000 чел.</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Расчетные размеры участков для размещения сооружений водоподготовки в зависимости от их производительности рекомендуется принимать по таблице 54 Нормативов.</w:t>
      </w:r>
    </w:p>
    <w:p w:rsidR="00504F9C" w:rsidRPr="009E66DA" w:rsidRDefault="00504F9C" w:rsidP="00504F9C">
      <w:pPr>
        <w:widowControl w:val="0"/>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3324"/>
      </w:tblGrid>
      <w:tr w:rsidR="00504F9C" w:rsidRPr="009E66DA" w:rsidTr="008953F3">
        <w:trPr>
          <w:trHeight w:val="312"/>
          <w:tblHeader/>
          <w:jc w:val="center"/>
        </w:trPr>
        <w:tc>
          <w:tcPr>
            <w:tcW w:w="6170" w:type="dxa"/>
            <w:vAlign w:val="center"/>
          </w:tcPr>
          <w:p w:rsidR="00504F9C" w:rsidRPr="009E66DA" w:rsidRDefault="00504F9C" w:rsidP="008953F3">
            <w:pPr>
              <w:widowControl w:val="0"/>
              <w:suppressAutoHyphens/>
              <w:ind w:firstLine="709"/>
              <w:jc w:val="both"/>
              <w:rPr>
                <w:rFonts w:ascii="Times New Roman" w:hAnsi="Times New Roman"/>
                <w:b/>
                <w:bCs/>
                <w:sz w:val="24"/>
                <w:szCs w:val="24"/>
              </w:rPr>
            </w:pPr>
            <w:r w:rsidRPr="009E66DA">
              <w:rPr>
                <w:rFonts w:ascii="Times New Roman" w:hAnsi="Times New Roman"/>
                <w:b/>
                <w:bCs/>
                <w:sz w:val="24"/>
                <w:szCs w:val="24"/>
              </w:rPr>
              <w:t>Производительность сооружений водоподготовки, тыс. м</w:t>
            </w:r>
            <w:r w:rsidRPr="009E66DA">
              <w:rPr>
                <w:rFonts w:ascii="Times New Roman" w:hAnsi="Times New Roman"/>
                <w:b/>
                <w:bCs/>
                <w:sz w:val="24"/>
                <w:szCs w:val="24"/>
                <w:vertAlign w:val="superscript"/>
              </w:rPr>
              <w:t>3</w:t>
            </w:r>
            <w:r w:rsidRPr="009E66DA">
              <w:rPr>
                <w:rFonts w:ascii="Times New Roman" w:hAnsi="Times New Roman"/>
                <w:b/>
                <w:bCs/>
                <w:sz w:val="24"/>
                <w:szCs w:val="24"/>
              </w:rPr>
              <w:t>/сут.</w:t>
            </w:r>
          </w:p>
        </w:tc>
        <w:tc>
          <w:tcPr>
            <w:tcW w:w="3401" w:type="dxa"/>
            <w:vAlign w:val="center"/>
          </w:tcPr>
          <w:p w:rsidR="00504F9C" w:rsidRPr="009E66DA" w:rsidRDefault="00504F9C" w:rsidP="008953F3">
            <w:pPr>
              <w:widowControl w:val="0"/>
              <w:suppressAutoHyphens/>
              <w:ind w:firstLine="709"/>
              <w:jc w:val="both"/>
              <w:rPr>
                <w:rFonts w:ascii="Times New Roman" w:hAnsi="Times New Roman"/>
                <w:b/>
                <w:bCs/>
                <w:sz w:val="24"/>
                <w:szCs w:val="24"/>
              </w:rPr>
            </w:pPr>
            <w:r w:rsidRPr="009E66DA">
              <w:rPr>
                <w:rFonts w:ascii="Times New Roman" w:hAnsi="Times New Roman"/>
                <w:b/>
                <w:bCs/>
                <w:sz w:val="24"/>
                <w:szCs w:val="24"/>
              </w:rPr>
              <w:t>Размеры земельных участков, га</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до 0,8</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1</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свыше 0,8 до 12</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2</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свыше 12 до 32</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3</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свыше 32 до 80</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4</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свыше 80 до 125</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6</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bCs/>
                <w:sz w:val="24"/>
                <w:szCs w:val="24"/>
              </w:rPr>
              <w:t>свыше 125 до 250</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12</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bCs/>
                <w:sz w:val="24"/>
                <w:szCs w:val="24"/>
              </w:rPr>
              <w:t>свыше 250 до 400</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18</w:t>
            </w:r>
          </w:p>
        </w:tc>
      </w:tr>
      <w:tr w:rsidR="00504F9C" w:rsidRPr="009E66DA" w:rsidTr="008953F3">
        <w:trPr>
          <w:jc w:val="center"/>
        </w:trPr>
        <w:tc>
          <w:tcPr>
            <w:tcW w:w="6170" w:type="dxa"/>
            <w:vAlign w:val="center"/>
          </w:tcPr>
          <w:p w:rsidR="00504F9C" w:rsidRPr="009E66DA" w:rsidRDefault="00504F9C" w:rsidP="008953F3">
            <w:pPr>
              <w:widowControl w:val="0"/>
              <w:ind w:firstLine="709"/>
              <w:jc w:val="both"/>
              <w:rPr>
                <w:rFonts w:ascii="Times New Roman" w:hAnsi="Times New Roman"/>
                <w:bCs/>
                <w:sz w:val="24"/>
                <w:szCs w:val="24"/>
              </w:rPr>
            </w:pPr>
            <w:r w:rsidRPr="009E66DA">
              <w:rPr>
                <w:rFonts w:ascii="Times New Roman" w:hAnsi="Times New Roman"/>
                <w:bCs/>
                <w:sz w:val="24"/>
                <w:szCs w:val="24"/>
              </w:rPr>
              <w:t>свыше 400 до 800</w:t>
            </w:r>
          </w:p>
        </w:tc>
        <w:tc>
          <w:tcPr>
            <w:tcW w:w="3401" w:type="dxa"/>
            <w:vAlign w:val="center"/>
          </w:tcPr>
          <w:p w:rsidR="00504F9C" w:rsidRPr="009E66DA" w:rsidRDefault="00504F9C" w:rsidP="008953F3">
            <w:pPr>
              <w:widowControl w:val="0"/>
              <w:ind w:firstLine="709"/>
              <w:jc w:val="both"/>
              <w:rPr>
                <w:rFonts w:ascii="Times New Roman" w:hAnsi="Times New Roman"/>
                <w:sz w:val="24"/>
                <w:szCs w:val="24"/>
              </w:rPr>
            </w:pPr>
            <w:r w:rsidRPr="009E66DA">
              <w:rPr>
                <w:rFonts w:ascii="Times New Roman" w:hAnsi="Times New Roman"/>
                <w:sz w:val="24"/>
                <w:szCs w:val="24"/>
              </w:rPr>
              <w:t>24</w:t>
            </w:r>
          </w:p>
        </w:tc>
      </w:tr>
    </w:tbl>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Расходные склады для хранения сильнодействующих ядовитых веществ на площадке водопроводных сооружений следует размещать:</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lastRenderedPageBreak/>
        <w:t>- от зданий и сооружений (не относящихся к складскому хозяйству) с постоянным пребыванием людей и от водоемов и водотоков на расстоянии не менее</w:t>
      </w:r>
      <w:r w:rsidRPr="009E66DA">
        <w:rPr>
          <w:rFonts w:ascii="Times New Roman" w:hAnsi="Times New Roman"/>
          <w:noProof/>
          <w:sz w:val="24"/>
          <w:szCs w:val="24"/>
        </w:rPr>
        <w:t xml:space="preserve"> 30</w:t>
      </w:r>
      <w:r w:rsidRPr="009E66DA">
        <w:rPr>
          <w:rFonts w:ascii="Times New Roman" w:hAnsi="Times New Roman"/>
          <w:sz w:val="24"/>
          <w:szCs w:val="24"/>
        </w:rPr>
        <w:t xml:space="preserve"> м;</w:t>
      </w:r>
    </w:p>
    <w:p w:rsidR="00504F9C" w:rsidRPr="009E66DA" w:rsidRDefault="00504F9C" w:rsidP="00504F9C">
      <w:pPr>
        <w:widowControl w:val="0"/>
        <w:ind w:firstLine="709"/>
        <w:jc w:val="both"/>
        <w:rPr>
          <w:rFonts w:ascii="Times New Roman" w:hAnsi="Times New Roman"/>
          <w:noProof/>
          <w:sz w:val="24"/>
          <w:szCs w:val="24"/>
        </w:rPr>
      </w:pPr>
      <w:r w:rsidRPr="009E66DA">
        <w:rPr>
          <w:rFonts w:ascii="Times New Roman" w:hAnsi="Times New Roman"/>
          <w:sz w:val="24"/>
          <w:szCs w:val="24"/>
        </w:rPr>
        <w:t>- от зданий без постоянного пребывания людей</w:t>
      </w:r>
      <w:r w:rsidRPr="009E66DA">
        <w:rPr>
          <w:rFonts w:ascii="Times New Roman" w:hAnsi="Times New Roman"/>
          <w:noProof/>
          <w:sz w:val="24"/>
          <w:szCs w:val="24"/>
        </w:rPr>
        <w:t xml:space="preserve"> –</w:t>
      </w:r>
      <w:r w:rsidRPr="009E66DA">
        <w:rPr>
          <w:rFonts w:ascii="Times New Roman" w:hAnsi="Times New Roman"/>
          <w:sz w:val="24"/>
          <w:szCs w:val="24"/>
        </w:rPr>
        <w:t xml:space="preserve"> согласно СП 18.13330.2011</w:t>
      </w:r>
      <w:r w:rsidRPr="009E66DA">
        <w:rPr>
          <w:rFonts w:ascii="Times New Roman" w:hAnsi="Times New Roman"/>
          <w:noProof/>
          <w:sz w:val="24"/>
          <w:szCs w:val="24"/>
        </w:rPr>
        <w:t>;</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noProof/>
          <w:sz w:val="24"/>
          <w:szCs w:val="24"/>
        </w:rPr>
        <w:t>-</w:t>
      </w:r>
      <w:r w:rsidRPr="009E66DA">
        <w:rPr>
          <w:rFonts w:ascii="Times New Roman" w:hAnsi="Times New Roman"/>
          <w:sz w:val="24"/>
          <w:szCs w:val="24"/>
        </w:rPr>
        <w:t xml:space="preserve"> от жилых, общественных и производственных зданий (вне площадки) при хранении сильнодействующих ядовитых веществ:</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в стационарных емкостях (цистернах, танках)</w:t>
      </w:r>
      <w:r w:rsidRPr="009E66DA">
        <w:rPr>
          <w:rFonts w:ascii="Times New Roman" w:hAnsi="Times New Roman"/>
          <w:noProof/>
          <w:sz w:val="24"/>
          <w:szCs w:val="24"/>
        </w:rPr>
        <w:t xml:space="preserve"> –</w:t>
      </w:r>
      <w:r w:rsidRPr="009E66DA">
        <w:rPr>
          <w:rFonts w:ascii="Times New Roman" w:hAnsi="Times New Roman"/>
          <w:sz w:val="24"/>
          <w:szCs w:val="24"/>
        </w:rPr>
        <w:t xml:space="preserve"> не менее</w:t>
      </w:r>
      <w:r w:rsidRPr="009E66DA">
        <w:rPr>
          <w:rFonts w:ascii="Times New Roman" w:hAnsi="Times New Roman"/>
          <w:noProof/>
          <w:sz w:val="24"/>
          <w:szCs w:val="24"/>
        </w:rPr>
        <w:t xml:space="preserve"> 300</w:t>
      </w:r>
      <w:r w:rsidRPr="009E66DA">
        <w:rPr>
          <w:rFonts w:ascii="Times New Roman" w:hAnsi="Times New Roman"/>
          <w:sz w:val="24"/>
          <w:szCs w:val="24"/>
        </w:rPr>
        <w:t xml:space="preserve"> 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в контейнерах или баллонах</w:t>
      </w:r>
      <w:r w:rsidRPr="009E66DA">
        <w:rPr>
          <w:rFonts w:ascii="Times New Roman" w:hAnsi="Times New Roman"/>
          <w:noProof/>
          <w:sz w:val="24"/>
          <w:szCs w:val="24"/>
        </w:rPr>
        <w:t xml:space="preserve"> –</w:t>
      </w:r>
      <w:r w:rsidRPr="009E66DA">
        <w:rPr>
          <w:rFonts w:ascii="Times New Roman" w:hAnsi="Times New Roman"/>
          <w:sz w:val="24"/>
          <w:szCs w:val="24"/>
        </w:rPr>
        <w:t xml:space="preserve"> не менее</w:t>
      </w:r>
      <w:r w:rsidRPr="009E66DA">
        <w:rPr>
          <w:rFonts w:ascii="Times New Roman" w:hAnsi="Times New Roman"/>
          <w:noProof/>
          <w:sz w:val="24"/>
          <w:szCs w:val="24"/>
        </w:rPr>
        <w:t xml:space="preserve"> 100</w:t>
      </w:r>
      <w:r w:rsidRPr="009E66DA">
        <w:rPr>
          <w:rFonts w:ascii="Times New Roman" w:hAnsi="Times New Roman"/>
          <w:sz w:val="24"/>
          <w:szCs w:val="24"/>
        </w:rPr>
        <w:t xml:space="preserve"> 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pacing w:val="-3"/>
          <w:sz w:val="24"/>
          <w:szCs w:val="24"/>
        </w:rPr>
        <w:t>Размеры земельных участков при проектировании колодцев магистральных подземных водо</w:t>
      </w:r>
      <w:r w:rsidRPr="009E66DA">
        <w:rPr>
          <w:rFonts w:ascii="Times New Roman" w:hAnsi="Times New Roman"/>
          <w:spacing w:val="-2"/>
          <w:sz w:val="24"/>
          <w:szCs w:val="24"/>
        </w:rPr>
        <w:t>водов должны быть не более 3×3 м, камер переключения и запорной арматуры – не более 10×10 м.</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ниже.</w:t>
      </w:r>
    </w:p>
    <w:p w:rsidR="00504F9C" w:rsidRPr="009E66DA" w:rsidRDefault="00504F9C" w:rsidP="00504F9C">
      <w:pPr>
        <w:widowControl w:val="0"/>
        <w:ind w:firstLine="709"/>
        <w:jc w:val="both"/>
        <w:rPr>
          <w:rFonts w:ascii="Times New Roman" w:hAnsi="Times New Roman"/>
          <w:sz w:val="24"/>
          <w:szCs w:val="24"/>
        </w:rPr>
      </w:pP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9"/>
        <w:gridCol w:w="3333"/>
      </w:tblGrid>
      <w:tr w:rsidR="00504F9C" w:rsidRPr="009E66DA" w:rsidTr="008953F3">
        <w:trPr>
          <w:jc w:val="center"/>
        </w:trPr>
        <w:tc>
          <w:tcPr>
            <w:tcW w:w="3652" w:type="dxa"/>
            <w:vAlign w:val="center"/>
          </w:tcPr>
          <w:p w:rsidR="00504F9C" w:rsidRPr="009E66DA" w:rsidRDefault="00504F9C" w:rsidP="008953F3">
            <w:pPr>
              <w:widowControl w:val="0"/>
              <w:ind w:hanging="17"/>
              <w:jc w:val="both"/>
              <w:rPr>
                <w:rFonts w:ascii="Times New Roman" w:hAnsi="Times New Roman"/>
                <w:b/>
                <w:bCs/>
                <w:sz w:val="24"/>
                <w:szCs w:val="24"/>
              </w:rPr>
            </w:pPr>
            <w:r w:rsidRPr="009E66DA">
              <w:rPr>
                <w:rFonts w:ascii="Times New Roman" w:hAnsi="Times New Roman"/>
                <w:b/>
                <w:bCs/>
                <w:sz w:val="24"/>
                <w:szCs w:val="24"/>
              </w:rPr>
              <w:t>Наименование объекта</w:t>
            </w:r>
          </w:p>
        </w:tc>
        <w:tc>
          <w:tcPr>
            <w:tcW w:w="3119" w:type="dxa"/>
            <w:vAlign w:val="center"/>
          </w:tcPr>
          <w:p w:rsidR="00504F9C" w:rsidRPr="009E66DA" w:rsidRDefault="00504F9C" w:rsidP="008953F3">
            <w:pPr>
              <w:widowControl w:val="0"/>
              <w:ind w:hanging="17"/>
              <w:jc w:val="both"/>
              <w:rPr>
                <w:rFonts w:ascii="Times New Roman" w:hAnsi="Times New Roman"/>
                <w:b/>
                <w:bCs/>
                <w:sz w:val="24"/>
                <w:szCs w:val="24"/>
              </w:rPr>
            </w:pPr>
            <w:r w:rsidRPr="009E66DA">
              <w:rPr>
                <w:rFonts w:ascii="Times New Roman" w:hAnsi="Times New Roman"/>
                <w:b/>
                <w:bCs/>
                <w:sz w:val="24"/>
                <w:szCs w:val="24"/>
              </w:rPr>
              <w:t>Размер участка, м</w:t>
            </w:r>
          </w:p>
        </w:tc>
        <w:tc>
          <w:tcPr>
            <w:tcW w:w="3333" w:type="dxa"/>
            <w:vAlign w:val="center"/>
          </w:tcPr>
          <w:p w:rsidR="00504F9C" w:rsidRPr="009E66DA" w:rsidRDefault="00504F9C" w:rsidP="008953F3">
            <w:pPr>
              <w:widowControl w:val="0"/>
              <w:ind w:hanging="17"/>
              <w:jc w:val="both"/>
              <w:rPr>
                <w:rFonts w:ascii="Times New Roman" w:hAnsi="Times New Roman"/>
                <w:b/>
                <w:bCs/>
                <w:sz w:val="24"/>
                <w:szCs w:val="24"/>
              </w:rPr>
            </w:pPr>
            <w:r w:rsidRPr="009E66DA">
              <w:rPr>
                <w:rFonts w:ascii="Times New Roman" w:hAnsi="Times New Roman"/>
                <w:b/>
                <w:bCs/>
                <w:sz w:val="24"/>
                <w:szCs w:val="24"/>
              </w:rPr>
              <w:t>Расстояние до жилых и</w:t>
            </w:r>
          </w:p>
          <w:p w:rsidR="00504F9C" w:rsidRPr="009E66DA" w:rsidRDefault="00504F9C" w:rsidP="008953F3">
            <w:pPr>
              <w:widowControl w:val="0"/>
              <w:ind w:hanging="17"/>
              <w:jc w:val="both"/>
              <w:rPr>
                <w:rFonts w:ascii="Times New Roman" w:hAnsi="Times New Roman"/>
                <w:b/>
                <w:bCs/>
                <w:sz w:val="24"/>
                <w:szCs w:val="24"/>
              </w:rPr>
            </w:pPr>
            <w:r w:rsidRPr="009E66DA">
              <w:rPr>
                <w:rFonts w:ascii="Times New Roman" w:hAnsi="Times New Roman"/>
                <w:b/>
                <w:bCs/>
                <w:sz w:val="24"/>
                <w:szCs w:val="24"/>
              </w:rPr>
              <w:t>общественных зданий, м</w:t>
            </w:r>
          </w:p>
        </w:tc>
      </w:tr>
      <w:tr w:rsidR="00504F9C" w:rsidRPr="009E66DA" w:rsidTr="008953F3">
        <w:trPr>
          <w:trHeight w:val="459"/>
          <w:jc w:val="center"/>
        </w:trPr>
        <w:tc>
          <w:tcPr>
            <w:tcW w:w="3652" w:type="dxa"/>
          </w:tcPr>
          <w:p w:rsidR="00504F9C" w:rsidRPr="009E66DA" w:rsidRDefault="00504F9C" w:rsidP="008953F3">
            <w:pPr>
              <w:widowControl w:val="0"/>
              <w:ind w:hanging="17"/>
              <w:jc w:val="both"/>
              <w:rPr>
                <w:rFonts w:ascii="Times New Roman" w:hAnsi="Times New Roman"/>
                <w:sz w:val="24"/>
                <w:szCs w:val="24"/>
              </w:rPr>
            </w:pPr>
            <w:r w:rsidRPr="009E66DA">
              <w:rPr>
                <w:rFonts w:ascii="Times New Roman" w:hAnsi="Times New Roman"/>
                <w:sz w:val="24"/>
                <w:szCs w:val="24"/>
              </w:rPr>
              <w:t>Очистные сооружения поверхностных сточных вод</w:t>
            </w:r>
          </w:p>
        </w:tc>
        <w:tc>
          <w:tcPr>
            <w:tcW w:w="3119" w:type="dxa"/>
            <w:vAlign w:val="center"/>
          </w:tcPr>
          <w:p w:rsidR="00504F9C" w:rsidRPr="009E66DA" w:rsidRDefault="00504F9C" w:rsidP="008953F3">
            <w:pPr>
              <w:widowControl w:val="0"/>
              <w:ind w:hanging="17"/>
              <w:jc w:val="both"/>
              <w:rPr>
                <w:rFonts w:ascii="Times New Roman" w:hAnsi="Times New Roman"/>
                <w:sz w:val="24"/>
                <w:szCs w:val="24"/>
              </w:rPr>
            </w:pPr>
            <w:r w:rsidRPr="009E66DA">
              <w:rPr>
                <w:rFonts w:ascii="Times New Roman" w:hAnsi="Times New Roman"/>
                <w:sz w:val="24"/>
                <w:szCs w:val="24"/>
              </w:rPr>
              <w:t>В зависимости от производительности и типа сооружения</w:t>
            </w:r>
          </w:p>
        </w:tc>
        <w:tc>
          <w:tcPr>
            <w:tcW w:w="3333" w:type="dxa"/>
            <w:vAlign w:val="center"/>
          </w:tcPr>
          <w:p w:rsidR="00504F9C" w:rsidRPr="009E66DA" w:rsidRDefault="00504F9C" w:rsidP="008953F3">
            <w:pPr>
              <w:widowControl w:val="0"/>
              <w:ind w:right="-57" w:hanging="17"/>
              <w:jc w:val="both"/>
              <w:rPr>
                <w:rFonts w:ascii="Times New Roman" w:hAnsi="Times New Roman"/>
                <w:sz w:val="24"/>
                <w:szCs w:val="24"/>
              </w:rPr>
            </w:pPr>
            <w:r w:rsidRPr="009E66DA">
              <w:rPr>
                <w:rFonts w:ascii="Times New Roman" w:hAnsi="Times New Roman"/>
                <w:sz w:val="24"/>
                <w:szCs w:val="24"/>
              </w:rPr>
              <w:t xml:space="preserve">в соответствии с таблицей 7.1.2 СанПиН 2.2.1/2.1.1.1200-03 </w:t>
            </w:r>
          </w:p>
        </w:tc>
      </w:tr>
      <w:tr w:rsidR="00504F9C" w:rsidRPr="009E66DA" w:rsidTr="008953F3">
        <w:trPr>
          <w:trHeight w:val="458"/>
          <w:jc w:val="center"/>
        </w:trPr>
        <w:tc>
          <w:tcPr>
            <w:tcW w:w="3652" w:type="dxa"/>
          </w:tcPr>
          <w:p w:rsidR="00504F9C" w:rsidRPr="009E66DA" w:rsidRDefault="00504F9C" w:rsidP="008953F3">
            <w:pPr>
              <w:widowControl w:val="0"/>
              <w:ind w:hanging="17"/>
              <w:jc w:val="both"/>
              <w:rPr>
                <w:rFonts w:ascii="Times New Roman" w:hAnsi="Times New Roman"/>
                <w:sz w:val="24"/>
                <w:szCs w:val="24"/>
              </w:rPr>
            </w:pPr>
            <w:r w:rsidRPr="009E66DA">
              <w:rPr>
                <w:rFonts w:ascii="Times New Roman" w:hAnsi="Times New Roman"/>
                <w:sz w:val="24"/>
                <w:szCs w:val="24"/>
              </w:rPr>
              <w:t>Внутриквартальная канализационная насосная станция</w:t>
            </w:r>
          </w:p>
        </w:tc>
        <w:tc>
          <w:tcPr>
            <w:tcW w:w="3119" w:type="dxa"/>
            <w:vAlign w:val="center"/>
          </w:tcPr>
          <w:p w:rsidR="00504F9C" w:rsidRPr="009E66DA" w:rsidRDefault="00504F9C" w:rsidP="008953F3">
            <w:pPr>
              <w:widowControl w:val="0"/>
              <w:ind w:hanging="17"/>
              <w:jc w:val="both"/>
              <w:rPr>
                <w:rFonts w:ascii="Times New Roman" w:hAnsi="Times New Roman"/>
                <w:sz w:val="24"/>
                <w:szCs w:val="24"/>
              </w:rPr>
            </w:pPr>
            <w:r w:rsidRPr="009E66DA">
              <w:rPr>
                <w:rFonts w:ascii="Times New Roman" w:hAnsi="Times New Roman"/>
                <w:sz w:val="24"/>
                <w:szCs w:val="24"/>
              </w:rPr>
              <w:t>10×10</w:t>
            </w:r>
          </w:p>
        </w:tc>
        <w:tc>
          <w:tcPr>
            <w:tcW w:w="3333" w:type="dxa"/>
            <w:vAlign w:val="center"/>
          </w:tcPr>
          <w:p w:rsidR="00504F9C" w:rsidRPr="009E66DA" w:rsidRDefault="00504F9C" w:rsidP="008953F3">
            <w:pPr>
              <w:widowControl w:val="0"/>
              <w:ind w:right="-57" w:hanging="17"/>
              <w:jc w:val="both"/>
              <w:rPr>
                <w:rFonts w:ascii="Times New Roman" w:hAnsi="Times New Roman"/>
                <w:sz w:val="24"/>
                <w:szCs w:val="24"/>
              </w:rPr>
            </w:pPr>
            <w:r w:rsidRPr="009E66DA">
              <w:rPr>
                <w:rFonts w:ascii="Times New Roman" w:hAnsi="Times New Roman"/>
                <w:sz w:val="24"/>
                <w:szCs w:val="24"/>
              </w:rPr>
              <w:t>20</w:t>
            </w:r>
          </w:p>
        </w:tc>
      </w:tr>
      <w:tr w:rsidR="00504F9C" w:rsidRPr="009E66DA" w:rsidTr="008953F3">
        <w:trPr>
          <w:trHeight w:val="131"/>
          <w:jc w:val="center"/>
        </w:trPr>
        <w:tc>
          <w:tcPr>
            <w:tcW w:w="3652" w:type="dxa"/>
          </w:tcPr>
          <w:p w:rsidR="00504F9C" w:rsidRPr="009E66DA" w:rsidRDefault="00504F9C" w:rsidP="008953F3">
            <w:pPr>
              <w:widowControl w:val="0"/>
              <w:ind w:hanging="17"/>
              <w:jc w:val="both"/>
              <w:rPr>
                <w:rFonts w:ascii="Times New Roman" w:hAnsi="Times New Roman"/>
                <w:sz w:val="24"/>
                <w:szCs w:val="24"/>
              </w:rPr>
            </w:pPr>
            <w:r w:rsidRPr="009E66DA">
              <w:rPr>
                <w:rFonts w:ascii="Times New Roman" w:hAnsi="Times New Roman"/>
                <w:sz w:val="24"/>
                <w:szCs w:val="24"/>
              </w:rPr>
              <w:t>Эксплуатационные площадки вокруг шахт тоннельных коллекторов</w:t>
            </w:r>
          </w:p>
        </w:tc>
        <w:tc>
          <w:tcPr>
            <w:tcW w:w="3119" w:type="dxa"/>
            <w:vAlign w:val="center"/>
          </w:tcPr>
          <w:p w:rsidR="00504F9C" w:rsidRPr="009E66DA" w:rsidRDefault="00504F9C" w:rsidP="008953F3">
            <w:pPr>
              <w:widowControl w:val="0"/>
              <w:ind w:hanging="17"/>
              <w:jc w:val="both"/>
              <w:rPr>
                <w:rFonts w:ascii="Times New Roman" w:hAnsi="Times New Roman"/>
                <w:sz w:val="24"/>
                <w:szCs w:val="24"/>
              </w:rPr>
            </w:pPr>
            <w:r w:rsidRPr="009E66DA">
              <w:rPr>
                <w:rFonts w:ascii="Times New Roman" w:hAnsi="Times New Roman"/>
                <w:sz w:val="24"/>
                <w:szCs w:val="24"/>
              </w:rPr>
              <w:t>20×20</w:t>
            </w:r>
          </w:p>
        </w:tc>
        <w:tc>
          <w:tcPr>
            <w:tcW w:w="3333" w:type="dxa"/>
            <w:vAlign w:val="center"/>
          </w:tcPr>
          <w:p w:rsidR="00504F9C" w:rsidRPr="009E66DA" w:rsidRDefault="00504F9C" w:rsidP="008953F3">
            <w:pPr>
              <w:widowControl w:val="0"/>
              <w:ind w:right="-57" w:hanging="17"/>
              <w:jc w:val="both"/>
              <w:rPr>
                <w:rFonts w:ascii="Times New Roman" w:hAnsi="Times New Roman"/>
                <w:sz w:val="24"/>
                <w:szCs w:val="24"/>
              </w:rPr>
            </w:pPr>
            <w:r w:rsidRPr="009E66DA">
              <w:rPr>
                <w:rFonts w:ascii="Times New Roman" w:hAnsi="Times New Roman"/>
                <w:sz w:val="24"/>
                <w:szCs w:val="24"/>
              </w:rPr>
              <w:t>не менее 15 (от оси коллекторов)</w:t>
            </w:r>
          </w:p>
        </w:tc>
      </w:tr>
    </w:tbl>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Размеры земельных участков для очистных сооружений канализации следует принимать не более указанных в таблице ниже.</w:t>
      </w: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p>
    <w:p w:rsidR="00504F9C" w:rsidRPr="009E66DA" w:rsidRDefault="00504F9C" w:rsidP="00504F9C">
      <w:pPr>
        <w:widowControl w:val="0"/>
        <w:ind w:firstLine="709"/>
        <w:jc w:val="both"/>
        <w:rPr>
          <w:rFonts w:ascii="Times New Roman" w:hAnsi="Times New Roman"/>
          <w:sz w:val="24"/>
          <w:szCs w:val="24"/>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77"/>
        <w:gridCol w:w="1850"/>
        <w:gridCol w:w="1419"/>
        <w:gridCol w:w="3625"/>
      </w:tblGrid>
      <w:tr w:rsidR="00504F9C" w:rsidRPr="009E66DA" w:rsidTr="008953F3">
        <w:trPr>
          <w:jc w:val="center"/>
        </w:trPr>
        <w:tc>
          <w:tcPr>
            <w:tcW w:w="3177" w:type="dxa"/>
            <w:vMerge w:val="restart"/>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 xml:space="preserve">Производительность </w:t>
            </w:r>
          </w:p>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 xml:space="preserve">очистных сооружений </w:t>
            </w:r>
          </w:p>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канализации, тыс. м</w:t>
            </w:r>
            <w:r w:rsidRPr="009E66DA">
              <w:rPr>
                <w:rFonts w:ascii="Times New Roman" w:hAnsi="Times New Roman"/>
                <w:b/>
                <w:bCs/>
                <w:sz w:val="24"/>
                <w:szCs w:val="24"/>
                <w:vertAlign w:val="superscript"/>
              </w:rPr>
              <w:t>3</w:t>
            </w:r>
            <w:r w:rsidRPr="009E66DA">
              <w:rPr>
                <w:rFonts w:ascii="Times New Roman" w:hAnsi="Times New Roman"/>
                <w:b/>
                <w:bCs/>
                <w:sz w:val="24"/>
                <w:szCs w:val="24"/>
              </w:rPr>
              <w:t>/сут.</w:t>
            </w:r>
          </w:p>
        </w:tc>
        <w:tc>
          <w:tcPr>
            <w:tcW w:w="6894" w:type="dxa"/>
            <w:gridSpan w:val="3"/>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Размеры земельных участков, га</w:t>
            </w:r>
          </w:p>
        </w:tc>
      </w:tr>
      <w:tr w:rsidR="00504F9C" w:rsidRPr="009E66DA" w:rsidTr="008953F3">
        <w:trPr>
          <w:jc w:val="center"/>
        </w:trPr>
        <w:tc>
          <w:tcPr>
            <w:tcW w:w="3177" w:type="dxa"/>
            <w:vMerge/>
            <w:vAlign w:val="center"/>
          </w:tcPr>
          <w:p w:rsidR="00504F9C" w:rsidRPr="009E66DA" w:rsidRDefault="00504F9C" w:rsidP="008953F3">
            <w:pPr>
              <w:widowControl w:val="0"/>
              <w:jc w:val="both"/>
              <w:rPr>
                <w:rFonts w:ascii="Times New Roman" w:hAnsi="Times New Roman"/>
                <w:sz w:val="24"/>
                <w:szCs w:val="24"/>
              </w:rPr>
            </w:pPr>
          </w:p>
        </w:tc>
        <w:tc>
          <w:tcPr>
            <w:tcW w:w="1850"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очистных </w:t>
            </w:r>
          </w:p>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сооружений</w:t>
            </w:r>
          </w:p>
        </w:tc>
        <w:tc>
          <w:tcPr>
            <w:tcW w:w="1419"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иловых </w:t>
            </w:r>
          </w:p>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площадок</w:t>
            </w:r>
          </w:p>
        </w:tc>
        <w:tc>
          <w:tcPr>
            <w:tcW w:w="3625"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биологических прудов глубокой </w:t>
            </w:r>
          </w:p>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очистки сточных вод</w:t>
            </w:r>
          </w:p>
        </w:tc>
      </w:tr>
      <w:tr w:rsidR="00504F9C" w:rsidRPr="009E66DA" w:rsidTr="008953F3">
        <w:trPr>
          <w:jc w:val="center"/>
        </w:trPr>
        <w:tc>
          <w:tcPr>
            <w:tcW w:w="317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до 0,7 </w:t>
            </w:r>
          </w:p>
        </w:tc>
        <w:tc>
          <w:tcPr>
            <w:tcW w:w="185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0,5 </w:t>
            </w:r>
          </w:p>
        </w:tc>
        <w:tc>
          <w:tcPr>
            <w:tcW w:w="1419"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0,2 </w:t>
            </w:r>
          </w:p>
        </w:tc>
        <w:tc>
          <w:tcPr>
            <w:tcW w:w="3625"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noBreakHyphen/>
            </w:r>
          </w:p>
        </w:tc>
      </w:tr>
      <w:tr w:rsidR="00504F9C" w:rsidRPr="009E66DA" w:rsidTr="008953F3">
        <w:trPr>
          <w:jc w:val="center"/>
        </w:trPr>
        <w:tc>
          <w:tcPr>
            <w:tcW w:w="317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свыше 0,7 до 17</w:t>
            </w:r>
          </w:p>
        </w:tc>
        <w:tc>
          <w:tcPr>
            <w:tcW w:w="185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4</w:t>
            </w:r>
          </w:p>
        </w:tc>
        <w:tc>
          <w:tcPr>
            <w:tcW w:w="1419"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w:t>
            </w:r>
          </w:p>
        </w:tc>
        <w:tc>
          <w:tcPr>
            <w:tcW w:w="3625"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w:t>
            </w:r>
          </w:p>
        </w:tc>
      </w:tr>
      <w:tr w:rsidR="00504F9C" w:rsidRPr="009E66DA" w:rsidTr="008953F3">
        <w:trPr>
          <w:jc w:val="center"/>
        </w:trPr>
        <w:tc>
          <w:tcPr>
            <w:tcW w:w="317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свыше 17 до 40</w:t>
            </w:r>
          </w:p>
        </w:tc>
        <w:tc>
          <w:tcPr>
            <w:tcW w:w="185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6</w:t>
            </w:r>
          </w:p>
        </w:tc>
        <w:tc>
          <w:tcPr>
            <w:tcW w:w="1419"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9</w:t>
            </w:r>
          </w:p>
        </w:tc>
        <w:tc>
          <w:tcPr>
            <w:tcW w:w="3625"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6</w:t>
            </w:r>
          </w:p>
        </w:tc>
      </w:tr>
      <w:tr w:rsidR="00504F9C" w:rsidRPr="009E66DA" w:rsidTr="008953F3">
        <w:trPr>
          <w:jc w:val="center"/>
        </w:trPr>
        <w:tc>
          <w:tcPr>
            <w:tcW w:w="317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свыше 40 до 130</w:t>
            </w:r>
          </w:p>
        </w:tc>
        <w:tc>
          <w:tcPr>
            <w:tcW w:w="185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12</w:t>
            </w:r>
          </w:p>
        </w:tc>
        <w:tc>
          <w:tcPr>
            <w:tcW w:w="1419"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25</w:t>
            </w:r>
          </w:p>
        </w:tc>
        <w:tc>
          <w:tcPr>
            <w:tcW w:w="3625"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20</w:t>
            </w:r>
          </w:p>
        </w:tc>
      </w:tr>
      <w:tr w:rsidR="00504F9C" w:rsidRPr="009E66DA" w:rsidTr="008953F3">
        <w:trPr>
          <w:jc w:val="center"/>
        </w:trPr>
        <w:tc>
          <w:tcPr>
            <w:tcW w:w="317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свыше 130 до 175</w:t>
            </w:r>
          </w:p>
        </w:tc>
        <w:tc>
          <w:tcPr>
            <w:tcW w:w="185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14</w:t>
            </w:r>
          </w:p>
        </w:tc>
        <w:tc>
          <w:tcPr>
            <w:tcW w:w="1419"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30</w:t>
            </w:r>
          </w:p>
        </w:tc>
        <w:tc>
          <w:tcPr>
            <w:tcW w:w="3625"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30</w:t>
            </w:r>
          </w:p>
        </w:tc>
      </w:tr>
      <w:tr w:rsidR="00504F9C" w:rsidRPr="009E66DA" w:rsidTr="008953F3">
        <w:trPr>
          <w:jc w:val="center"/>
        </w:trPr>
        <w:tc>
          <w:tcPr>
            <w:tcW w:w="317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свыше 175 до 280</w:t>
            </w:r>
          </w:p>
        </w:tc>
        <w:tc>
          <w:tcPr>
            <w:tcW w:w="185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18</w:t>
            </w:r>
          </w:p>
        </w:tc>
        <w:tc>
          <w:tcPr>
            <w:tcW w:w="1419"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55</w:t>
            </w:r>
          </w:p>
        </w:tc>
        <w:tc>
          <w:tcPr>
            <w:tcW w:w="3625"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w:t>
            </w:r>
          </w:p>
        </w:tc>
      </w:tr>
    </w:tbl>
    <w:p w:rsidR="00504F9C" w:rsidRPr="009E66DA" w:rsidRDefault="00504F9C" w:rsidP="00504F9C">
      <w:pPr>
        <w:widowControl w:val="0"/>
        <w:spacing w:before="120"/>
        <w:ind w:firstLine="709"/>
        <w:jc w:val="both"/>
        <w:rPr>
          <w:rFonts w:ascii="Times New Roman" w:hAnsi="Times New Roman"/>
          <w:sz w:val="24"/>
          <w:szCs w:val="24"/>
        </w:rPr>
      </w:pPr>
      <w:r w:rsidRPr="009E66DA">
        <w:rPr>
          <w:rFonts w:ascii="Times New Roman" w:hAnsi="Times New Roman"/>
          <w:bCs/>
          <w:i/>
          <w:spacing w:val="40"/>
          <w:sz w:val="24"/>
          <w:szCs w:val="24"/>
        </w:rPr>
        <w:t>Примечание</w:t>
      </w:r>
      <w:r w:rsidRPr="009E66DA">
        <w:rPr>
          <w:rFonts w:ascii="Times New Roman" w:hAnsi="Times New Roman"/>
          <w:bCs/>
          <w:spacing w:val="40"/>
          <w:sz w:val="24"/>
          <w:szCs w:val="24"/>
        </w:rPr>
        <w:t>:</w:t>
      </w:r>
      <w:r w:rsidRPr="009E66DA">
        <w:rPr>
          <w:rFonts w:ascii="Times New Roman" w:hAnsi="Times New Roman"/>
          <w:bCs/>
          <w:spacing w:val="-2"/>
          <w:sz w:val="24"/>
          <w:szCs w:val="24"/>
        </w:rPr>
        <w:t xml:space="preserve"> </w:t>
      </w:r>
      <w:r w:rsidRPr="009E66DA">
        <w:rPr>
          <w:rFonts w:ascii="Times New Roman" w:hAnsi="Times New Roman"/>
          <w:bCs/>
          <w:sz w:val="24"/>
          <w:szCs w:val="24"/>
        </w:rPr>
        <w:t>Размеры земельных участков очистных сооружений производительностью свыше 280 тыс. м</w:t>
      </w:r>
      <w:r w:rsidRPr="009E66DA">
        <w:rPr>
          <w:rFonts w:ascii="Times New Roman" w:hAnsi="Times New Roman"/>
          <w:bCs/>
          <w:sz w:val="24"/>
          <w:szCs w:val="24"/>
          <w:vertAlign w:val="superscript"/>
        </w:rPr>
        <w:t>3</w:t>
      </w:r>
      <w:r w:rsidRPr="009E66DA">
        <w:rPr>
          <w:rFonts w:ascii="Times New Roman" w:hAnsi="Times New Roman"/>
          <w:bCs/>
          <w:sz w:val="24"/>
          <w:szCs w:val="24"/>
        </w:rPr>
        <w:t xml:space="preserve">/сут. определяются </w:t>
      </w:r>
      <w:r w:rsidRPr="009E66DA">
        <w:rPr>
          <w:rFonts w:ascii="Times New Roman" w:hAnsi="Times New Roman"/>
          <w:sz w:val="24"/>
          <w:szCs w:val="24"/>
        </w:rPr>
        <w:t>по индивидуальным проектам в соответствии с требованиями санитарного законодательства</w:t>
      </w:r>
      <w:r w:rsidRPr="009E66DA">
        <w:rPr>
          <w:rFonts w:ascii="Times New Roman" w:hAnsi="Times New Roman"/>
          <w:bCs/>
          <w:sz w:val="24"/>
          <w:szCs w:val="24"/>
        </w:rPr>
        <w:t>.</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w:t>
      </w:r>
      <w:r w:rsidRPr="009E66DA">
        <w:rPr>
          <w:rFonts w:ascii="Times New Roman" w:hAnsi="Times New Roman"/>
          <w:sz w:val="24"/>
          <w:szCs w:val="24"/>
        </w:rPr>
        <w:lastRenderedPageBreak/>
        <w:t>более 0,25 га.</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Размеры земельных участков для отдельно стоящих котельных, размещаемых в районах жилой застройки, следует принимать по таблице ниже.</w:t>
      </w:r>
    </w:p>
    <w:p w:rsidR="00504F9C" w:rsidRPr="009E66DA" w:rsidRDefault="00504F9C" w:rsidP="00504F9C">
      <w:pPr>
        <w:widowControl w:val="0"/>
        <w:ind w:firstLine="709"/>
        <w:jc w:val="both"/>
        <w:rPr>
          <w:rFonts w:ascii="Times New Roman" w:hAnsi="Times New Roman"/>
          <w:sz w:val="24"/>
          <w:szCs w:val="24"/>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504F9C" w:rsidRPr="009E66DA" w:rsidTr="008953F3">
        <w:trPr>
          <w:trHeight w:val="62"/>
          <w:jc w:val="center"/>
        </w:trPr>
        <w:tc>
          <w:tcPr>
            <w:tcW w:w="3360" w:type="dxa"/>
            <w:vMerge w:val="restart"/>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 xml:space="preserve">Теплопроизводительность </w:t>
            </w:r>
          </w:p>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котельных, Гкал/ч (МВт)</w:t>
            </w:r>
          </w:p>
        </w:tc>
        <w:tc>
          <w:tcPr>
            <w:tcW w:w="6764" w:type="dxa"/>
            <w:gridSpan w:val="2"/>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Размеры земельных участков, га, котельных, работающих</w:t>
            </w:r>
          </w:p>
        </w:tc>
      </w:tr>
      <w:tr w:rsidR="00504F9C" w:rsidRPr="009E66DA" w:rsidTr="008953F3">
        <w:trPr>
          <w:trHeight w:val="62"/>
          <w:jc w:val="center"/>
        </w:trPr>
        <w:tc>
          <w:tcPr>
            <w:tcW w:w="3360" w:type="dxa"/>
            <w:vMerge/>
            <w:vAlign w:val="center"/>
          </w:tcPr>
          <w:p w:rsidR="00504F9C" w:rsidRPr="009E66DA" w:rsidRDefault="00504F9C" w:rsidP="008953F3">
            <w:pPr>
              <w:widowControl w:val="0"/>
              <w:jc w:val="both"/>
              <w:rPr>
                <w:rFonts w:ascii="Times New Roman" w:hAnsi="Times New Roman"/>
                <w:sz w:val="24"/>
                <w:szCs w:val="24"/>
              </w:rPr>
            </w:pPr>
          </w:p>
        </w:tc>
        <w:tc>
          <w:tcPr>
            <w:tcW w:w="3382"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на твердом топливе</w:t>
            </w:r>
          </w:p>
        </w:tc>
        <w:tc>
          <w:tcPr>
            <w:tcW w:w="3382" w:type="dxa"/>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на газомазутном топливе</w:t>
            </w:r>
          </w:p>
        </w:tc>
      </w:tr>
      <w:tr w:rsidR="00504F9C" w:rsidRPr="009E66DA" w:rsidTr="008953F3">
        <w:trPr>
          <w:trHeight w:val="227"/>
          <w:jc w:val="center"/>
        </w:trPr>
        <w:tc>
          <w:tcPr>
            <w:tcW w:w="336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до 5</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0,7</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0,7</w:t>
            </w:r>
          </w:p>
        </w:tc>
      </w:tr>
      <w:tr w:rsidR="00504F9C" w:rsidRPr="009E66DA" w:rsidTr="008953F3">
        <w:trPr>
          <w:trHeight w:val="227"/>
          <w:jc w:val="center"/>
        </w:trPr>
        <w:tc>
          <w:tcPr>
            <w:tcW w:w="336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от 5 до 10 (от 6 до 12)</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1,0</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1,0</w:t>
            </w:r>
          </w:p>
        </w:tc>
      </w:tr>
      <w:tr w:rsidR="00504F9C" w:rsidRPr="009E66DA" w:rsidTr="008953F3">
        <w:trPr>
          <w:trHeight w:val="227"/>
          <w:jc w:val="center"/>
        </w:trPr>
        <w:tc>
          <w:tcPr>
            <w:tcW w:w="336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от 10 до 50 (от 12 до 58)</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2,0</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1,5</w:t>
            </w:r>
          </w:p>
        </w:tc>
      </w:tr>
      <w:tr w:rsidR="00504F9C" w:rsidRPr="009E66DA" w:rsidTr="008953F3">
        <w:trPr>
          <w:trHeight w:val="227"/>
          <w:jc w:val="center"/>
        </w:trPr>
        <w:tc>
          <w:tcPr>
            <w:tcW w:w="3360"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от 50 до 100 (от 58 до 116)</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3,0</w:t>
            </w:r>
          </w:p>
        </w:tc>
        <w:tc>
          <w:tcPr>
            <w:tcW w:w="3382"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2,5</w:t>
            </w:r>
          </w:p>
        </w:tc>
      </w:tr>
    </w:tbl>
    <w:p w:rsidR="00504F9C" w:rsidRPr="009E66DA" w:rsidRDefault="00504F9C" w:rsidP="00504F9C">
      <w:pPr>
        <w:widowControl w:val="0"/>
        <w:tabs>
          <w:tab w:val="left" w:pos="4440"/>
        </w:tabs>
        <w:spacing w:before="100"/>
        <w:ind w:firstLine="709"/>
        <w:jc w:val="both"/>
        <w:rPr>
          <w:rFonts w:ascii="Times New Roman" w:hAnsi="Times New Roman"/>
          <w:i/>
          <w:iCs/>
          <w:spacing w:val="40"/>
          <w:sz w:val="24"/>
          <w:szCs w:val="24"/>
        </w:rPr>
      </w:pPr>
      <w:r w:rsidRPr="009E66DA">
        <w:rPr>
          <w:rFonts w:ascii="Times New Roman" w:hAnsi="Times New Roman"/>
          <w:i/>
          <w:iCs/>
          <w:spacing w:val="40"/>
          <w:sz w:val="24"/>
          <w:szCs w:val="24"/>
        </w:rPr>
        <w:t>Примечания:</w:t>
      </w:r>
      <w:r w:rsidRPr="009E66DA">
        <w:rPr>
          <w:rFonts w:ascii="Times New Roman" w:hAnsi="Times New Roman"/>
          <w:i/>
          <w:iCs/>
          <w:spacing w:val="40"/>
          <w:sz w:val="24"/>
          <w:szCs w:val="24"/>
        </w:rPr>
        <w:tab/>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 xml:space="preserve">Площадь отвода участков под строительство предприятий и объектов автосервиса представлена в таблице 73 Нормативов. </w:t>
      </w:r>
    </w:p>
    <w:tbl>
      <w:tblPr>
        <w:tblW w:w="10063" w:type="dxa"/>
        <w:jc w:val="center"/>
        <w:tblLayout w:type="fixed"/>
        <w:tblCellMar>
          <w:left w:w="39" w:type="dxa"/>
          <w:right w:w="39" w:type="dxa"/>
        </w:tblCellMar>
        <w:tblLook w:val="0000" w:firstRow="0" w:lastRow="0" w:firstColumn="0" w:lastColumn="0" w:noHBand="0" w:noVBand="0"/>
      </w:tblPr>
      <w:tblGrid>
        <w:gridCol w:w="510"/>
        <w:gridCol w:w="7293"/>
        <w:gridCol w:w="2260"/>
      </w:tblGrid>
      <w:tr w:rsidR="00504F9C" w:rsidRPr="009E66DA" w:rsidTr="008953F3">
        <w:trPr>
          <w:tblHeader/>
          <w:jc w:val="center"/>
        </w:trPr>
        <w:tc>
          <w:tcPr>
            <w:tcW w:w="510" w:type="dxa"/>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ind w:firstLine="709"/>
              <w:jc w:val="both"/>
              <w:rPr>
                <w:rFonts w:ascii="Times New Roman" w:hAnsi="Times New Roman"/>
                <w:b/>
                <w:bCs/>
                <w:sz w:val="24"/>
                <w:szCs w:val="24"/>
              </w:rPr>
            </w:pPr>
            <w:r w:rsidRPr="009E66DA">
              <w:rPr>
                <w:rFonts w:ascii="Times New Roman" w:hAnsi="Times New Roman"/>
                <w:b/>
                <w:bCs/>
                <w:sz w:val="24"/>
                <w:szCs w:val="24"/>
              </w:rPr>
              <w:t>№ п/п</w:t>
            </w:r>
          </w:p>
        </w:tc>
        <w:tc>
          <w:tcPr>
            <w:tcW w:w="7293" w:type="dxa"/>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Наименование</w:t>
            </w:r>
          </w:p>
        </w:tc>
        <w:tc>
          <w:tcPr>
            <w:tcW w:w="2260" w:type="dxa"/>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Ориентировочная площадь земельного участка, га</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Автопавильон на 10 пасс.</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0,08</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4</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Автопавильон на 20 пасс.</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0,10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СТО легковых автомобилей до 5 постов</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0,13 на один пост</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6</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Пассажирская автостанция (ПАС) вместимостью 10 чел.</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0,45</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7</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ПАС вместимостью 25 чел.</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0,65</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8</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ПАС вместимостью 50 чел.</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0,75</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9</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ПАС вместимостью 75 чел.</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0,90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10</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Площадка-стоянка на 5 автомобилей</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0,03 - 0,08</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11</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Площадка-стоянка на 5 автопоездов</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0,07</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12</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Пост ГИБДД</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0,10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13</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Притрассовая площадка отдыха, осмотровая эстакада,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0,01 - 0,04</w:t>
            </w:r>
          </w:p>
        </w:tc>
      </w:tr>
      <w:tr w:rsidR="00504F9C" w:rsidRPr="009E66DA" w:rsidTr="008953F3">
        <w:trPr>
          <w:trHeight w:val="306"/>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14</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Притрассовая площадка отдыха, предприятия торговли и общественного питания,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0,7 - 1,0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15</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АЗС, туалет, предприятия торговли и общественного питания</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1,50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16</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АЗС, СТО, предприятия торговли и общественного питания, моечный пункт, комнаты отдыха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3,50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17</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Кемпинг, АЗС, СТО, туалет, медицинский пункт, моечный пункт, предприятия торговли и общественного питания, площадка-стоянка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5,00</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18</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pacing w:val="-2"/>
                <w:sz w:val="24"/>
                <w:szCs w:val="24"/>
              </w:rPr>
            </w:pPr>
            <w:r w:rsidRPr="009E66DA">
              <w:rPr>
                <w:rFonts w:ascii="Times New Roman" w:hAnsi="Times New Roman"/>
                <w:spacing w:val="-2"/>
                <w:sz w:val="24"/>
                <w:szCs w:val="24"/>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9,5</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19</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Пассажирская автостанция, площадка-стоянка, предприятия торговли и общественного питания, комнаты отдыха, пост ГИБДД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0,45 - 0,9</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20</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Автовокзал, площадка-стоянка, предприятия торговли и общественного питания, медицинский пункт, пикет полиции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1,8</w:t>
            </w:r>
          </w:p>
        </w:tc>
      </w:tr>
      <w:tr w:rsidR="00504F9C" w:rsidRPr="009E66DA" w:rsidTr="008953F3">
        <w:trPr>
          <w:jc w:val="center"/>
        </w:trPr>
        <w:tc>
          <w:tcPr>
            <w:tcW w:w="510"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21</w:t>
            </w:r>
          </w:p>
        </w:tc>
        <w:tc>
          <w:tcPr>
            <w:tcW w:w="7293" w:type="dxa"/>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 xml:space="preserve">Грузовая автостанция, площадка-стоянка, моечный пункт, комната отдыха, медицинский пункт,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2,0 - 4,0</w:t>
            </w:r>
          </w:p>
        </w:tc>
      </w:tr>
    </w:tbl>
    <w:p w:rsidR="00504F9C" w:rsidRPr="009E66DA" w:rsidRDefault="00504F9C" w:rsidP="00504F9C">
      <w:pPr>
        <w:widowControl w:val="0"/>
        <w:spacing w:before="100"/>
        <w:ind w:firstLine="709"/>
        <w:jc w:val="both"/>
        <w:rPr>
          <w:rFonts w:ascii="Times New Roman" w:hAnsi="Times New Roman"/>
          <w:sz w:val="24"/>
          <w:szCs w:val="24"/>
        </w:rPr>
      </w:pPr>
      <w:r w:rsidRPr="009E66DA">
        <w:rPr>
          <w:rFonts w:ascii="Times New Roman" w:hAnsi="Times New Roman"/>
          <w:i/>
          <w:iCs/>
          <w:spacing w:val="40"/>
          <w:sz w:val="24"/>
          <w:szCs w:val="24"/>
          <w:lang w:val="x-none"/>
        </w:rPr>
        <w:t>Примечания</w:t>
      </w:r>
      <w:r w:rsidRPr="009E66DA">
        <w:rPr>
          <w:rFonts w:ascii="Times New Roman" w:hAnsi="Times New Roman"/>
          <w:sz w:val="24"/>
          <w:szCs w:val="24"/>
          <w:lang w:val="x-none"/>
        </w:rPr>
        <w:t xml:space="preserve">: </w:t>
      </w:r>
    </w:p>
    <w:p w:rsidR="00504F9C" w:rsidRPr="009E66DA" w:rsidRDefault="00504F9C" w:rsidP="00504F9C">
      <w:pPr>
        <w:widowControl w:val="0"/>
        <w:ind w:firstLine="709"/>
        <w:jc w:val="both"/>
        <w:rPr>
          <w:rFonts w:ascii="Times New Roman" w:hAnsi="Times New Roman"/>
          <w:sz w:val="24"/>
          <w:szCs w:val="24"/>
          <w:lang w:val="x-none"/>
        </w:rPr>
      </w:pPr>
      <w:r w:rsidRPr="009E66DA">
        <w:rPr>
          <w:rFonts w:ascii="Times New Roman" w:hAnsi="Times New Roman"/>
          <w:sz w:val="24"/>
          <w:szCs w:val="24"/>
          <w:lang w:val="x-none"/>
        </w:rPr>
        <w:t>1. При водоснабжении комплекса от проектируемой артезианской скважины добавлять 1 га к указанной площади.</w:t>
      </w:r>
    </w:p>
    <w:p w:rsidR="00504F9C" w:rsidRPr="009E66DA" w:rsidRDefault="00504F9C" w:rsidP="00504F9C">
      <w:pPr>
        <w:widowControl w:val="0"/>
        <w:ind w:firstLine="709"/>
        <w:jc w:val="both"/>
        <w:rPr>
          <w:rFonts w:ascii="Times New Roman" w:hAnsi="Times New Roman"/>
          <w:sz w:val="24"/>
          <w:szCs w:val="24"/>
          <w:lang w:val="x-none"/>
        </w:rPr>
      </w:pPr>
      <w:r w:rsidRPr="009E66DA">
        <w:rPr>
          <w:rFonts w:ascii="Times New Roman" w:hAnsi="Times New Roman"/>
          <w:sz w:val="24"/>
          <w:szCs w:val="24"/>
          <w:lang w:val="x-none"/>
        </w:rPr>
        <w:lastRenderedPageBreak/>
        <w:t>2. При сбросе канализационных стоков на проектируемые очистные сооружения к указанной площади добавлять 0,4</w:t>
      </w:r>
      <w:r w:rsidRPr="009E66DA">
        <w:rPr>
          <w:rFonts w:ascii="Times New Roman" w:hAnsi="Times New Roman"/>
          <w:sz w:val="24"/>
          <w:szCs w:val="24"/>
        </w:rPr>
        <w:t>-</w:t>
      </w:r>
      <w:r w:rsidRPr="009E66DA">
        <w:rPr>
          <w:rFonts w:ascii="Times New Roman" w:hAnsi="Times New Roman"/>
          <w:sz w:val="24"/>
          <w:szCs w:val="24"/>
          <w:lang w:val="x-none"/>
        </w:rPr>
        <w:t>1,0 га в зависимости от типа очистных сооружений.</w:t>
      </w:r>
    </w:p>
    <w:p w:rsidR="00504F9C" w:rsidRPr="009E66DA" w:rsidRDefault="00504F9C" w:rsidP="00504F9C">
      <w:pPr>
        <w:widowControl w:val="0"/>
        <w:ind w:firstLine="709"/>
        <w:jc w:val="both"/>
        <w:rPr>
          <w:rFonts w:ascii="Times New Roman" w:hAnsi="Times New Roman"/>
          <w:spacing w:val="4"/>
          <w:sz w:val="24"/>
          <w:szCs w:val="24"/>
        </w:rPr>
      </w:pPr>
      <w:r w:rsidRPr="009E66DA">
        <w:rPr>
          <w:rFonts w:ascii="Times New Roman" w:hAnsi="Times New Roman"/>
          <w:sz w:val="24"/>
          <w:szCs w:val="24"/>
        </w:rPr>
        <w:t>3. При проектировании котельной к площади комплекса добавлять от 0,4 до 0,7 га.</w:t>
      </w:r>
    </w:p>
    <w:p w:rsidR="00504F9C" w:rsidRPr="009E66DA" w:rsidRDefault="00504F9C" w:rsidP="00504F9C">
      <w:pPr>
        <w:spacing w:before="60" w:after="60"/>
        <w:ind w:firstLine="709"/>
        <w:jc w:val="both"/>
        <w:rPr>
          <w:rFonts w:ascii="Times New Roman" w:hAnsi="Times New Roman"/>
          <w:b/>
          <w:sz w:val="24"/>
          <w:szCs w:val="24"/>
        </w:rPr>
      </w:pPr>
    </w:p>
    <w:p w:rsidR="00504F9C" w:rsidRPr="009E66DA" w:rsidRDefault="00504F9C" w:rsidP="00504F9C">
      <w:pPr>
        <w:numPr>
          <w:ilvl w:val="1"/>
          <w:numId w:val="21"/>
        </w:numPr>
        <w:jc w:val="both"/>
        <w:rPr>
          <w:rFonts w:ascii="Times New Roman" w:hAnsi="Times New Roman"/>
          <w:b/>
          <w:sz w:val="24"/>
          <w:szCs w:val="24"/>
        </w:rPr>
      </w:pPr>
      <w:r w:rsidRPr="009E66DA">
        <w:rPr>
          <w:rFonts w:ascii="Times New Roman" w:hAnsi="Times New Roman"/>
          <w:b/>
          <w:sz w:val="24"/>
          <w:szCs w:val="24"/>
        </w:rPr>
        <w:t>П-2  Зоны размещения предприятий и складов IV класса опасности</w:t>
      </w:r>
    </w:p>
    <w:p w:rsidR="00504F9C" w:rsidRPr="009E66DA" w:rsidRDefault="00504F9C" w:rsidP="00504F9C">
      <w:pPr>
        <w:jc w:val="center"/>
        <w:rPr>
          <w:rFonts w:ascii="Times New Roman" w:hAnsi="Times New Roman"/>
          <w:b/>
          <w:sz w:val="24"/>
          <w:szCs w:val="24"/>
        </w:rPr>
      </w:pPr>
      <w:r w:rsidRPr="009E66DA">
        <w:rPr>
          <w:rFonts w:ascii="Times New Roman" w:hAnsi="Times New Roman"/>
          <w:b/>
          <w:sz w:val="24"/>
          <w:szCs w:val="24"/>
        </w:rPr>
        <w:t>(санита</w:t>
      </w:r>
      <w:r w:rsidRPr="009E66DA">
        <w:rPr>
          <w:rFonts w:ascii="Times New Roman" w:hAnsi="Times New Roman"/>
          <w:b/>
          <w:sz w:val="24"/>
          <w:szCs w:val="24"/>
        </w:rPr>
        <w:t>р</w:t>
      </w:r>
      <w:r w:rsidRPr="009E66DA">
        <w:rPr>
          <w:rFonts w:ascii="Times New Roman" w:hAnsi="Times New Roman"/>
          <w:b/>
          <w:sz w:val="24"/>
          <w:szCs w:val="24"/>
        </w:rPr>
        <w:t xml:space="preserve">но- защитные зоны - до </w:t>
      </w:r>
      <w:smartTag w:uri="urn:schemas-microsoft-com:office:smarttags" w:element="metricconverter">
        <w:smartTagPr>
          <w:attr w:name="ProductID" w:val="100 м"/>
        </w:smartTagPr>
        <w:r w:rsidRPr="009E66DA">
          <w:rPr>
            <w:rFonts w:ascii="Times New Roman" w:hAnsi="Times New Roman"/>
            <w:b/>
            <w:sz w:val="24"/>
            <w:szCs w:val="24"/>
          </w:rPr>
          <w:t>100 м</w:t>
        </w:r>
      </w:smartTag>
      <w:r w:rsidRPr="009E66DA">
        <w:rPr>
          <w:rFonts w:ascii="Times New Roman" w:hAnsi="Times New Roman"/>
          <w:b/>
          <w:sz w:val="24"/>
          <w:szCs w:val="24"/>
        </w:rPr>
        <w:t>).</w:t>
      </w:r>
    </w:p>
    <w:p w:rsidR="00504F9C" w:rsidRPr="009E66DA" w:rsidRDefault="00504F9C" w:rsidP="00504F9C">
      <w:pPr>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6.2.1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Автомобилестроительная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Легкая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Фармацевтическая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Пищевая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Строительная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Склады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9E66DA">
              <w:rPr>
                <w:rFonts w:ascii="Times New Roman" w:hAnsi="Times New Roman"/>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6.11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Целлюлозно-бумажная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8.3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Рынки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гаражей и (или) стоянок для автомобилей сотрудников и посетителей рынка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торговли (торговые центры, торгово-развлекательные центры (комплексы)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«Обслуживание автотранспорта»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4.4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2.7.1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научной деятельности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3.9.1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Обеспечение деятельности в области </w:t>
            </w:r>
            <w:r w:rsidRPr="009E66DA">
              <w:rPr>
                <w:rFonts w:ascii="Times New Roman" w:hAnsi="Times New Roman"/>
                <w:sz w:val="24"/>
                <w:szCs w:val="24"/>
              </w:rPr>
              <w:lastRenderedPageBreak/>
              <w:t>гидрометеорологии и смежных с ней областях</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9E66DA">
              <w:rPr>
                <w:rFonts w:ascii="Times New Roman" w:hAnsi="Times New Roman"/>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6.7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Энергетика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«Общественное использование объектов капитального строительства»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1.15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Хранение и переработка сельскохозяйственной продукции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1.17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Питомники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сооружений, необходимых для указанных видов сельскохозяйственного производства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1.18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сельскохозяйственного производства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27" w:right="-49"/>
              <w:jc w:val="both"/>
              <w:rPr>
                <w:rFonts w:ascii="Times New Roman" w:hAnsi="Times New Roman"/>
                <w:sz w:val="24"/>
                <w:szCs w:val="24"/>
              </w:rPr>
            </w:pPr>
            <w:r w:rsidRPr="009E66DA">
              <w:rPr>
                <w:rFonts w:ascii="Times New Roman" w:hAnsi="Times New Roman"/>
                <w:sz w:val="24"/>
                <w:szCs w:val="24"/>
              </w:rPr>
              <w:t>3.10.2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Приюты для животных</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tabs>
          <w:tab w:val="left" w:pos="993"/>
        </w:tabs>
        <w:jc w:val="both"/>
        <w:rPr>
          <w:rFonts w:ascii="Times New Roman" w:hAnsi="Times New Roman"/>
          <w:sz w:val="24"/>
          <w:szCs w:val="24"/>
        </w:rPr>
      </w:pP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3.5.2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Среднее и высшее профессиональное образование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9E66DA">
              <w:rPr>
                <w:rFonts w:ascii="Times New Roman" w:hAnsi="Times New Roman"/>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4.8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Развлечения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управление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Деловое управление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3.9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научной деятельности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240"/>
        <w:jc w:val="both"/>
        <w:rPr>
          <w:rFonts w:ascii="Times New Roman" w:hAnsi="Times New Roman"/>
          <w:b/>
          <w:sz w:val="24"/>
          <w:szCs w:val="24"/>
        </w:rPr>
      </w:pPr>
      <w:r w:rsidRPr="009E66DA">
        <w:rPr>
          <w:rFonts w:ascii="Times New Roman" w:hAnsi="Times New Roman"/>
          <w:b/>
          <w:sz w:val="24"/>
          <w:szCs w:val="24"/>
        </w:rPr>
        <w:t xml:space="preserve">             3.2.1.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spacing w:before="240"/>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spacing w:val="-2"/>
          <w:sz w:val="24"/>
          <w:szCs w:val="24"/>
        </w:rPr>
      </w:pPr>
      <w:r w:rsidRPr="009E66DA">
        <w:rPr>
          <w:rFonts w:ascii="Times New Roman" w:hAnsi="Times New Roman"/>
          <w:spacing w:val="-2"/>
          <w:sz w:val="24"/>
          <w:szCs w:val="24"/>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504F9C" w:rsidRPr="009E66DA" w:rsidRDefault="00504F9C" w:rsidP="00504F9C">
      <w:pPr>
        <w:numPr>
          <w:ilvl w:val="1"/>
          <w:numId w:val="20"/>
        </w:numPr>
        <w:spacing w:before="240"/>
        <w:jc w:val="both"/>
        <w:rPr>
          <w:rFonts w:ascii="Times New Roman" w:hAnsi="Times New Roman"/>
          <w:b/>
          <w:sz w:val="24"/>
          <w:szCs w:val="24"/>
        </w:rPr>
      </w:pPr>
      <w:r w:rsidRPr="009E66DA">
        <w:rPr>
          <w:rFonts w:ascii="Times New Roman" w:hAnsi="Times New Roman"/>
          <w:b/>
          <w:sz w:val="24"/>
          <w:szCs w:val="24"/>
        </w:rPr>
        <w:lastRenderedPageBreak/>
        <w:t>П-3  Зоны размещения предприятий и складов III класса опасности (санитарно - защитные зоны - до 300м).</w:t>
      </w:r>
    </w:p>
    <w:p w:rsidR="00504F9C" w:rsidRPr="009E66DA" w:rsidRDefault="00504F9C" w:rsidP="00504F9C">
      <w:pPr>
        <w:spacing w:before="12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567"/>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jc w:val="cente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6.2.1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Автомобилестроительная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Тяжелая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Легкая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Фармацевтическая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Пищевая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Строительная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9E66DA">
              <w:rPr>
                <w:rFonts w:ascii="Times New Roman" w:hAnsi="Times New Roman"/>
                <w:sz w:val="24"/>
                <w:szCs w:val="24"/>
              </w:rPr>
              <w:lastRenderedPageBreak/>
              <w:t>оборудования, лифтов и подъемников, столярной продукции, сборных домов или их частей и тому подобной продукции</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6.9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Склады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6.11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Целлюлозно-бумажная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Нефтехимическая промышленность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Бытовое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8.3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внутреннего правопорядка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Рынки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гаражей и (или) стоянок для автомобилей сотрудников и посетителей рынка</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4.2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торговли (торговые центры, торгово-развлекательные центры (комплексы)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«Обслуживание автотранспорта»</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Магазины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2.7.1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научной деятельности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3.9.1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деятельности в области гидрометеорологии и смежных с ней областях</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Энергетика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«Общественное использование объектов капитального строительства»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1.15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Хранение и переработка сельскохозяйственной продукции</w:t>
            </w:r>
          </w:p>
          <w:p w:rsidR="00504F9C" w:rsidRPr="009E66DA" w:rsidRDefault="00504F9C" w:rsidP="008953F3">
            <w:pPr>
              <w:jc w:val="both"/>
              <w:rPr>
                <w:rFonts w:ascii="Times New Roman" w:hAnsi="Times New Roman"/>
                <w:sz w:val="24"/>
                <w:szCs w:val="24"/>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1.17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Питомники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сооружений, необходимых для указанных видов сельскохозяйственного производства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1.18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сельскохозяйственного производства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3.10.2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Приюты для животных</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p w:rsidR="00504F9C" w:rsidRPr="009E66DA" w:rsidRDefault="00504F9C" w:rsidP="008953F3">
            <w:pPr>
              <w:jc w:val="both"/>
              <w:rPr>
                <w:rFonts w:ascii="Times New Roman" w:hAnsi="Times New Roman"/>
                <w:sz w:val="24"/>
                <w:szCs w:val="24"/>
              </w:rPr>
            </w:pPr>
          </w:p>
        </w:tc>
      </w:tr>
      <w:tr w:rsidR="00504F9C" w:rsidRPr="009E66DA" w:rsidTr="008953F3">
        <w:trPr>
          <w:trHeight w:val="567"/>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Гостиничное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Амбулаторно-поликлиническое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3.5.2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Среднее и высшее профессиональное образование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Развлечения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управление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9E66DA">
              <w:rPr>
                <w:rFonts w:ascii="Times New Roman" w:hAnsi="Times New Roman"/>
                <w:sz w:val="24"/>
                <w:szCs w:val="24"/>
              </w:rPr>
              <w:lastRenderedPageBreak/>
              <w:t>творческих союзов и иных общественных объединений граждан по отраслевому или политическому признаку;</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4.1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Деловое управление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Обеспечение научной деятельности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lastRenderedPageBreak/>
        <w:t xml:space="preserve">            3.3.1.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w:t>
      </w:r>
      <w:r w:rsidRPr="009E66DA">
        <w:rPr>
          <w:rFonts w:ascii="Times New Roman" w:hAnsi="Times New Roman"/>
          <w:sz w:val="24"/>
          <w:szCs w:val="24"/>
        </w:rPr>
        <w:t xml:space="preserve"> </w:t>
      </w:r>
      <w:r w:rsidRPr="009E66DA">
        <w:rPr>
          <w:rFonts w:ascii="Times New Roman" w:hAnsi="Times New Roman"/>
          <w:b/>
          <w:sz w:val="24"/>
          <w:szCs w:val="24"/>
        </w:rPr>
        <w:t>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jc w:val="both"/>
        <w:rPr>
          <w:rFonts w:ascii="Times New Roman" w:hAnsi="Times New Roman"/>
          <w:b/>
          <w:sz w:val="24"/>
          <w:szCs w:val="24"/>
        </w:rPr>
      </w:pPr>
    </w:p>
    <w:p w:rsidR="00504F9C" w:rsidRPr="009E66DA" w:rsidRDefault="00504F9C" w:rsidP="00504F9C">
      <w:pPr>
        <w:spacing w:before="60" w:after="60"/>
        <w:ind w:firstLine="709"/>
        <w:jc w:val="both"/>
        <w:rPr>
          <w:rFonts w:ascii="Times New Roman" w:hAnsi="Times New Roman"/>
          <w:spacing w:val="-2"/>
          <w:sz w:val="24"/>
          <w:szCs w:val="24"/>
        </w:rPr>
      </w:pPr>
      <w:r w:rsidRPr="009E66DA">
        <w:rPr>
          <w:rFonts w:ascii="Times New Roman" w:hAnsi="Times New Roman"/>
          <w:spacing w:val="-2"/>
          <w:sz w:val="24"/>
          <w:szCs w:val="24"/>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504F9C" w:rsidRPr="009E66DA" w:rsidRDefault="00504F9C" w:rsidP="00504F9C">
      <w:pPr>
        <w:spacing w:before="60" w:after="60"/>
        <w:ind w:firstLine="709"/>
        <w:jc w:val="both"/>
        <w:rPr>
          <w:rFonts w:ascii="Times New Roman" w:hAnsi="Times New Roman"/>
          <w:spacing w:val="-2"/>
          <w:sz w:val="24"/>
          <w:szCs w:val="24"/>
        </w:rPr>
      </w:pPr>
    </w:p>
    <w:p w:rsidR="00504F9C" w:rsidRPr="009E66DA" w:rsidRDefault="00504F9C" w:rsidP="00504F9C">
      <w:pPr>
        <w:numPr>
          <w:ilvl w:val="1"/>
          <w:numId w:val="20"/>
        </w:numPr>
        <w:jc w:val="both"/>
        <w:rPr>
          <w:rFonts w:ascii="Times New Roman" w:hAnsi="Times New Roman"/>
          <w:b/>
          <w:sz w:val="24"/>
          <w:szCs w:val="24"/>
        </w:rPr>
      </w:pPr>
      <w:r w:rsidRPr="009E66DA">
        <w:rPr>
          <w:rFonts w:ascii="Times New Roman" w:hAnsi="Times New Roman"/>
          <w:b/>
          <w:sz w:val="24"/>
          <w:szCs w:val="24"/>
        </w:rPr>
        <w:t>И-1 Зоны размещения объектов инженерной инфраструктуры</w:t>
      </w:r>
    </w:p>
    <w:p w:rsidR="00504F9C" w:rsidRPr="009E66DA" w:rsidRDefault="00504F9C" w:rsidP="00504F9C">
      <w:pPr>
        <w:spacing w:before="12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Энергетика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7.5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Трубопроводный транспорт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6.8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r w:rsidRPr="009E66DA">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3.4.1.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jc w:val="both"/>
        <w:rPr>
          <w:rFonts w:ascii="Times New Roman" w:hAnsi="Times New Roman"/>
          <w:sz w:val="24"/>
          <w:szCs w:val="24"/>
        </w:rPr>
      </w:pPr>
    </w:p>
    <w:p w:rsidR="00504F9C" w:rsidRPr="009E66DA" w:rsidRDefault="00504F9C" w:rsidP="00504F9C">
      <w:pPr>
        <w:numPr>
          <w:ilvl w:val="1"/>
          <w:numId w:val="20"/>
        </w:numPr>
        <w:spacing w:after="60"/>
        <w:jc w:val="both"/>
        <w:rPr>
          <w:rFonts w:ascii="Times New Roman" w:hAnsi="Times New Roman"/>
          <w:b/>
          <w:sz w:val="24"/>
          <w:szCs w:val="24"/>
        </w:rPr>
      </w:pPr>
      <w:r w:rsidRPr="009E66DA">
        <w:rPr>
          <w:rFonts w:ascii="Times New Roman" w:hAnsi="Times New Roman"/>
          <w:b/>
          <w:sz w:val="24"/>
          <w:szCs w:val="24"/>
        </w:rPr>
        <w:t>Т-1 Зоны автомобильного транспорта, магистралей, улиц</w:t>
      </w:r>
    </w:p>
    <w:p w:rsidR="00504F9C" w:rsidRPr="009E66DA" w:rsidRDefault="00504F9C" w:rsidP="00504F9C">
      <w:pPr>
        <w:spacing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7.1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ind w:left="-167" w:right="-194"/>
              <w:jc w:val="both"/>
              <w:rPr>
                <w:rFonts w:ascii="Times New Roman" w:hAnsi="Times New Roman"/>
                <w:sz w:val="24"/>
                <w:szCs w:val="24"/>
              </w:rPr>
            </w:pPr>
            <w:r w:rsidRPr="009E66DA">
              <w:rPr>
                <w:rFonts w:ascii="Times New Roman" w:hAnsi="Times New Roman"/>
                <w:sz w:val="24"/>
                <w:szCs w:val="24"/>
              </w:rPr>
              <w:t>Железнодорожный транспорт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железнодорожных путей;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наземных сооружений метрополитена, в том числе посадочных станций, вентиляционных шахт;</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наземных сооружений для трамвайного сообщения и иных специальных дорог (канатных, монорельсовых, фуникулеров)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Объекты придорожного сервиса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автозаправочных станций (бензиновых, газовых);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предоставление гостиничных услуг в качестве придорожного сервиса;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12.0</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25" w:right="-52"/>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rPr>
                <w:rFonts w:ascii="Times New Roman" w:hAnsi="Times New Roman"/>
                <w:sz w:val="24"/>
                <w:szCs w:val="24"/>
              </w:rPr>
            </w:pPr>
            <w:r w:rsidRPr="009E66DA">
              <w:rPr>
                <w:rFonts w:ascii="Times New Roman" w:hAnsi="Times New Roman"/>
                <w:sz w:val="24"/>
                <w:szCs w:val="24"/>
              </w:rPr>
              <w:t>2.7.1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rPr>
                <w:rFonts w:ascii="Times New Roman" w:hAnsi="Times New Roman"/>
                <w:sz w:val="24"/>
                <w:szCs w:val="24"/>
              </w:rPr>
            </w:pPr>
            <w:r w:rsidRPr="009E66DA">
              <w:rPr>
                <w:rFonts w:ascii="Times New Roman" w:hAnsi="Times New Roman"/>
                <w:sz w:val="24"/>
                <w:szCs w:val="24"/>
              </w:rPr>
              <w:t>Объекты гаражного назначения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rPr>
                <w:rFonts w:ascii="Times New Roman" w:hAnsi="Times New Roman"/>
                <w:sz w:val="24"/>
                <w:szCs w:val="24"/>
              </w:rPr>
            </w:pPr>
            <w:r w:rsidRPr="009E66D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04F9C" w:rsidRPr="009E66DA" w:rsidRDefault="00504F9C" w:rsidP="008953F3">
            <w:pPr>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rPr>
                <w:rFonts w:ascii="Times New Roman" w:hAnsi="Times New Roman"/>
                <w:sz w:val="24"/>
                <w:szCs w:val="24"/>
              </w:rPr>
            </w:pPr>
            <w:r w:rsidRPr="009E66DA">
              <w:rPr>
                <w:rFonts w:ascii="Times New Roman" w:hAnsi="Times New Roman"/>
                <w:sz w:val="24"/>
                <w:szCs w:val="24"/>
              </w:rPr>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виде «Объекты гаражного назначения»</w:t>
            </w:r>
          </w:p>
          <w:p w:rsidR="00504F9C" w:rsidRPr="009E66DA" w:rsidRDefault="00504F9C" w:rsidP="008953F3">
            <w:pPr>
              <w:rPr>
                <w:rFonts w:ascii="Times New Roman" w:hAnsi="Times New Roman"/>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w:t>
      </w:r>
    </w:p>
    <w:p w:rsidR="00504F9C" w:rsidRPr="009E66DA" w:rsidRDefault="00504F9C" w:rsidP="00504F9C">
      <w:pPr>
        <w:ind w:firstLine="709"/>
        <w:jc w:val="both"/>
        <w:rPr>
          <w:rFonts w:ascii="Times New Roman" w:hAnsi="Times New Roman"/>
          <w:b/>
          <w:sz w:val="24"/>
          <w:szCs w:val="24"/>
        </w:rPr>
      </w:pPr>
      <w:r w:rsidRPr="009E66DA">
        <w:rPr>
          <w:rFonts w:ascii="Times New Roman" w:hAnsi="Times New Roman"/>
          <w:b/>
          <w:sz w:val="24"/>
          <w:szCs w:val="24"/>
        </w:rPr>
        <w:t xml:space="preserve"> 3.5.1.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w:t>
      </w:r>
      <w:r w:rsidRPr="009E66DA">
        <w:rPr>
          <w:rFonts w:ascii="Times New Roman" w:hAnsi="Times New Roman"/>
          <w:sz w:val="24"/>
          <w:szCs w:val="24"/>
        </w:rPr>
        <w:t xml:space="preserve"> </w:t>
      </w:r>
      <w:r w:rsidRPr="009E66DA">
        <w:rPr>
          <w:rFonts w:ascii="Times New Roman" w:hAnsi="Times New Roman"/>
          <w:b/>
          <w:sz w:val="24"/>
          <w:szCs w:val="24"/>
        </w:rPr>
        <w:t>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sz w:val="24"/>
          <w:szCs w:val="24"/>
        </w:rPr>
      </w:pPr>
    </w:p>
    <w:p w:rsidR="00504F9C" w:rsidRPr="009E66DA" w:rsidRDefault="00504F9C" w:rsidP="00504F9C">
      <w:pPr>
        <w:numPr>
          <w:ilvl w:val="0"/>
          <w:numId w:val="20"/>
        </w:numPr>
        <w:spacing w:before="60" w:after="60"/>
        <w:ind w:left="0" w:firstLine="709"/>
        <w:rPr>
          <w:rFonts w:ascii="Times New Roman" w:hAnsi="Times New Roman"/>
          <w:b/>
          <w:sz w:val="24"/>
          <w:szCs w:val="24"/>
        </w:rPr>
      </w:pPr>
      <w:r w:rsidRPr="009E66DA">
        <w:rPr>
          <w:rFonts w:ascii="Times New Roman" w:hAnsi="Times New Roman"/>
          <w:b/>
          <w:sz w:val="24"/>
          <w:szCs w:val="24"/>
        </w:rPr>
        <w:t>СХ – ЗОНЫ СЕЛЬСКОХОЗЯЙСТВЕННОГО ИСПОЛЬЗОВАНИЯ</w:t>
      </w: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           4.1. СХ-1</w:t>
      </w:r>
      <w:r w:rsidRPr="009E66DA">
        <w:rPr>
          <w:rFonts w:ascii="Times New Roman" w:hAnsi="Times New Roman"/>
          <w:sz w:val="24"/>
          <w:szCs w:val="24"/>
        </w:rPr>
        <w:t xml:space="preserve"> </w:t>
      </w:r>
      <w:r w:rsidRPr="009E66DA">
        <w:rPr>
          <w:rFonts w:ascii="Times New Roman" w:hAnsi="Times New Roman"/>
          <w:b/>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 xml:space="preserve">           4.2.  СХ-2 Зоны сельскохозяйственных угодий – пашни, сенокосы, пастбища, залежи, земли, занятые многолетними насаждениями. Градостроительные регламенты не устанавливаются.</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1.15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Хранение и переработка сельскохозяйст- венной продукции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Животноводство</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04F9C" w:rsidRPr="009E66DA" w:rsidRDefault="00504F9C" w:rsidP="008953F3">
            <w:pPr>
              <w:spacing w:after="100"/>
              <w:jc w:val="both"/>
              <w:rPr>
                <w:rFonts w:ascii="Times New Roman" w:hAnsi="Times New Roman"/>
                <w:sz w:val="24"/>
                <w:szCs w:val="24"/>
              </w:rPr>
            </w:pPr>
            <w:r w:rsidRPr="009E66DA">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«Скотоводство», «Звероводство», «Птицеводство», «Свиноводство»</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13.3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Ведение дачного хозяйства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хозяйственных строений и сооружений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1.5</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Садоводство</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1.16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Ведение личного подсобного хозяйства на полевых участках</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Для ведения личного подсобного хозяйства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производство сельскохозяйственной продукции;</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гаража и иных вспомогательных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содержание сельскохозяйственных животных</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Выращивание зерновых и иных сельскохозяйственных культур</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Овощеводство</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Выращивание тонизирующих, лекарственных, цветочных культур</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Выращивание льна и конопли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p w:rsidR="00504F9C" w:rsidRPr="009E66DA" w:rsidRDefault="00504F9C" w:rsidP="008953F3">
            <w:pPr>
              <w:rPr>
                <w:rFonts w:ascii="Times New Roman" w:hAnsi="Times New Roman"/>
                <w:sz w:val="24"/>
                <w:szCs w:val="24"/>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Магазины</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spacing w:before="100" w:after="100"/>
              <w:ind w:left="60" w:right="60"/>
              <w:jc w:val="both"/>
              <w:rPr>
                <w:rFonts w:ascii="Times New Roman" w:hAnsi="Times New Roman"/>
                <w:sz w:val="24"/>
                <w:szCs w:val="24"/>
              </w:rPr>
            </w:pPr>
          </w:p>
        </w:tc>
      </w:tr>
    </w:tbl>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lastRenderedPageBreak/>
        <w:t>Вспомогательные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Ведение огородничества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3.1 </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 xml:space="preserve">4.1.1.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spacing w:before="60" w:after="60"/>
        <w:ind w:firstLine="709"/>
        <w:jc w:val="both"/>
        <w:rPr>
          <w:rFonts w:ascii="Times New Roman" w:hAnsi="Times New Roman"/>
          <w:b/>
          <w:sz w:val="24"/>
          <w:szCs w:val="24"/>
        </w:rPr>
      </w:pP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b/>
          <w:sz w:val="24"/>
          <w:szCs w:val="24"/>
        </w:rPr>
        <w:t xml:space="preserve">Устанавливаются в соответствии с техническим заданием на проектирование и проектом планировки территории, а также в соответствии с местными </w:t>
      </w:r>
      <w:r w:rsidRPr="009E66DA">
        <w:rPr>
          <w:rFonts w:ascii="Times New Roman" w:hAnsi="Times New Roman"/>
          <w:b/>
          <w:sz w:val="24"/>
          <w:szCs w:val="24"/>
        </w:rPr>
        <w:lastRenderedPageBreak/>
        <w:t>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Законом Владимирской области от 25.02.2015 №10-ОЗ «О регулировании земельных отношений на территории Владимирской области» установлены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Минимальные и максимальные размеры земельных участков устанавливаются, </w:t>
      </w:r>
      <w:r w:rsidRPr="009E66DA">
        <w:rPr>
          <w:rFonts w:ascii="Times New Roman" w:hAnsi="Times New Roman"/>
          <w:sz w:val="24"/>
          <w:szCs w:val="24"/>
        </w:rPr>
        <w:br/>
        <w:t>в соответс</w:t>
      </w:r>
      <w:r w:rsidRPr="009E66DA">
        <w:rPr>
          <w:rFonts w:ascii="Times New Roman" w:hAnsi="Times New Roman"/>
          <w:sz w:val="24"/>
          <w:szCs w:val="24"/>
        </w:rPr>
        <w:t>т</w:t>
      </w:r>
      <w:r w:rsidRPr="009E66DA">
        <w:rPr>
          <w:rFonts w:ascii="Times New Roman" w:hAnsi="Times New Roman"/>
          <w:sz w:val="24"/>
          <w:szCs w:val="24"/>
        </w:rPr>
        <w:t>вии с Земельным кодексом РФ (ст.33 п.1), Законом Владимирской области для ведения  крестьянского (фермерского) хозяйства, для садоводства, животноводства, дачного строительс</w:t>
      </w:r>
      <w:r w:rsidRPr="009E66DA">
        <w:rPr>
          <w:rFonts w:ascii="Times New Roman" w:hAnsi="Times New Roman"/>
          <w:sz w:val="24"/>
          <w:szCs w:val="24"/>
        </w:rPr>
        <w:t>т</w:t>
      </w:r>
      <w:r w:rsidRPr="009E66DA">
        <w:rPr>
          <w:rFonts w:ascii="Times New Roman" w:hAnsi="Times New Roman"/>
          <w:sz w:val="24"/>
          <w:szCs w:val="24"/>
        </w:rPr>
        <w:t>ва.</w:t>
      </w:r>
    </w:p>
    <w:p w:rsidR="00504F9C" w:rsidRPr="009E66DA" w:rsidRDefault="00504F9C" w:rsidP="00504F9C">
      <w:pPr>
        <w:widowControl w:val="0"/>
        <w:overflowPunct w:val="0"/>
        <w:autoSpaceDE w:val="0"/>
        <w:autoSpaceDN w:val="0"/>
        <w:adjustRightInd w:val="0"/>
        <w:ind w:firstLine="709"/>
        <w:jc w:val="both"/>
        <w:textAlignment w:val="baseline"/>
        <w:rPr>
          <w:rFonts w:ascii="Times New Roman" w:hAnsi="Times New Roman"/>
          <w:sz w:val="24"/>
          <w:szCs w:val="24"/>
        </w:rPr>
      </w:pPr>
      <w:r w:rsidRPr="009E66DA">
        <w:rPr>
          <w:rFonts w:ascii="Times New Roman" w:hAnsi="Times New Roman"/>
          <w:b/>
          <w:bCs/>
          <w:sz w:val="24"/>
          <w:szCs w:val="24"/>
        </w:rPr>
        <w:t xml:space="preserve">Площадь земельного участка </w:t>
      </w:r>
      <w:r w:rsidRPr="009E66DA">
        <w:rPr>
          <w:rFonts w:ascii="Times New Roman" w:hAnsi="Times New Roman"/>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504F9C" w:rsidRPr="009E66DA" w:rsidRDefault="00504F9C" w:rsidP="00504F9C">
      <w:pPr>
        <w:spacing w:before="60" w:after="60"/>
        <w:ind w:firstLine="709"/>
        <w:jc w:val="both"/>
        <w:rPr>
          <w:rFonts w:ascii="Times New Roman" w:hAnsi="Times New Roman"/>
          <w:b/>
          <w:sz w:val="24"/>
          <w:szCs w:val="24"/>
        </w:rPr>
      </w:pPr>
      <w:r w:rsidRPr="009E66DA">
        <w:rPr>
          <w:rFonts w:ascii="Times New Roman" w:hAnsi="Times New Roman"/>
          <w:sz w:val="24"/>
          <w:szCs w:val="24"/>
        </w:rPr>
        <w:t xml:space="preserve">При размещении сельскохозяйственных предприятий, зданий и сооружений производственных зон, расстояния между ними следует назначать </w:t>
      </w:r>
      <w:r w:rsidRPr="009E66DA">
        <w:rPr>
          <w:rFonts w:ascii="Times New Roman" w:hAnsi="Times New Roman"/>
          <w:spacing w:val="-2"/>
          <w:sz w:val="24"/>
          <w:szCs w:val="24"/>
        </w:rPr>
        <w:t>минимально допустимыми, исходя из плотности застройки, санитарных, ветеринарных,</w:t>
      </w:r>
      <w:r w:rsidRPr="009E66DA">
        <w:rPr>
          <w:rFonts w:ascii="Times New Roman" w:hAnsi="Times New Roman"/>
          <w:sz w:val="24"/>
          <w:szCs w:val="24"/>
        </w:rPr>
        <w:t xml:space="preserve"> противопожарных требований и норм технологического проектирования в соответствии с требованиями  Нормативов.</w:t>
      </w:r>
    </w:p>
    <w:p w:rsidR="00504F9C" w:rsidRPr="009E66DA" w:rsidRDefault="00504F9C" w:rsidP="00504F9C">
      <w:pPr>
        <w:widowControl w:val="0"/>
        <w:ind w:firstLine="709"/>
        <w:jc w:val="both"/>
        <w:rPr>
          <w:rFonts w:ascii="Times New Roman" w:hAnsi="Times New Roman"/>
          <w:b/>
          <w:sz w:val="24"/>
          <w:szCs w:val="24"/>
        </w:rPr>
      </w:pPr>
    </w:p>
    <w:p w:rsidR="00504F9C" w:rsidRPr="009E66DA" w:rsidRDefault="00504F9C" w:rsidP="00504F9C">
      <w:pPr>
        <w:widowControl w:val="0"/>
        <w:ind w:firstLine="709"/>
        <w:jc w:val="both"/>
        <w:rPr>
          <w:rFonts w:ascii="Times New Roman" w:hAnsi="Times New Roman"/>
          <w:b/>
          <w:sz w:val="24"/>
          <w:szCs w:val="24"/>
        </w:rPr>
      </w:pPr>
      <w:r w:rsidRPr="009E66DA">
        <w:rPr>
          <w:rFonts w:ascii="Times New Roman" w:hAnsi="Times New Roman"/>
          <w:b/>
          <w:sz w:val="24"/>
          <w:szCs w:val="24"/>
        </w:rPr>
        <w:t>Показатели минимальной плотности застройки площадок</w:t>
      </w:r>
    </w:p>
    <w:p w:rsidR="00504F9C" w:rsidRPr="009E66DA" w:rsidRDefault="00504F9C" w:rsidP="00504F9C">
      <w:pPr>
        <w:widowControl w:val="0"/>
        <w:ind w:firstLine="709"/>
        <w:jc w:val="both"/>
        <w:rPr>
          <w:rFonts w:ascii="Times New Roman" w:hAnsi="Times New Roman"/>
          <w:b/>
          <w:sz w:val="24"/>
          <w:szCs w:val="24"/>
        </w:rPr>
      </w:pPr>
      <w:r w:rsidRPr="009E66DA">
        <w:rPr>
          <w:rFonts w:ascii="Times New Roman" w:hAnsi="Times New Roman"/>
          <w:b/>
          <w:sz w:val="24"/>
          <w:szCs w:val="24"/>
        </w:rPr>
        <w:t>сельскохозяйственных предприятий (приложение 18 Нормативов)</w:t>
      </w:r>
    </w:p>
    <w:tbl>
      <w:tblPr>
        <w:tblW w:w="0" w:type="auto"/>
        <w:jc w:val="center"/>
        <w:tblLook w:val="0000" w:firstRow="0" w:lastRow="0" w:firstColumn="0" w:lastColumn="0" w:noHBand="0" w:noVBand="0"/>
      </w:tblPr>
      <w:tblGrid>
        <w:gridCol w:w="2903"/>
        <w:gridCol w:w="4667"/>
        <w:gridCol w:w="1769"/>
      </w:tblGrid>
      <w:tr w:rsidR="00504F9C" w:rsidRPr="009E66DA" w:rsidTr="008953F3">
        <w:trPr>
          <w:tblHeader/>
          <w:jc w:val="center"/>
        </w:trPr>
        <w:tc>
          <w:tcPr>
            <w:tcW w:w="0" w:type="auto"/>
            <w:gridSpan w:val="2"/>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ind w:right="-1"/>
              <w:jc w:val="both"/>
              <w:rPr>
                <w:rFonts w:ascii="Times New Roman" w:hAnsi="Times New Roman"/>
                <w:b/>
                <w:sz w:val="24"/>
                <w:szCs w:val="24"/>
              </w:rPr>
            </w:pPr>
            <w:r w:rsidRPr="009E66DA">
              <w:rPr>
                <w:rFonts w:ascii="Times New Roman" w:hAnsi="Times New Roman"/>
                <w:b/>
                <w:sz w:val="24"/>
                <w:szCs w:val="24"/>
              </w:rPr>
              <w:t>Предприятия</w:t>
            </w:r>
          </w:p>
        </w:tc>
        <w:tc>
          <w:tcPr>
            <w:tcW w:w="0" w:type="auto"/>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ind w:right="-113"/>
              <w:jc w:val="both"/>
              <w:rPr>
                <w:rFonts w:ascii="Times New Roman" w:hAnsi="Times New Roman"/>
                <w:b/>
                <w:spacing w:val="-2"/>
                <w:sz w:val="24"/>
                <w:szCs w:val="24"/>
              </w:rPr>
            </w:pPr>
            <w:r w:rsidRPr="009E66DA">
              <w:rPr>
                <w:rFonts w:ascii="Times New Roman" w:hAnsi="Times New Roman"/>
                <w:b/>
                <w:spacing w:val="-2"/>
                <w:sz w:val="24"/>
                <w:szCs w:val="24"/>
              </w:rPr>
              <w:t xml:space="preserve">Минимальная </w:t>
            </w:r>
          </w:p>
          <w:p w:rsidR="00504F9C" w:rsidRPr="009E66DA" w:rsidRDefault="00504F9C" w:rsidP="008953F3">
            <w:pPr>
              <w:widowControl w:val="0"/>
              <w:ind w:right="-113"/>
              <w:jc w:val="both"/>
              <w:rPr>
                <w:rFonts w:ascii="Times New Roman" w:hAnsi="Times New Roman"/>
                <w:b/>
                <w:spacing w:val="-2"/>
                <w:sz w:val="24"/>
                <w:szCs w:val="24"/>
              </w:rPr>
            </w:pPr>
            <w:r w:rsidRPr="009E66DA">
              <w:rPr>
                <w:rFonts w:ascii="Times New Roman" w:hAnsi="Times New Roman"/>
                <w:b/>
                <w:spacing w:val="-2"/>
                <w:sz w:val="24"/>
                <w:szCs w:val="24"/>
              </w:rPr>
              <w:t xml:space="preserve">плотность </w:t>
            </w:r>
          </w:p>
          <w:p w:rsidR="00504F9C" w:rsidRPr="009E66DA" w:rsidRDefault="00504F9C" w:rsidP="008953F3">
            <w:pPr>
              <w:widowControl w:val="0"/>
              <w:ind w:right="-113"/>
              <w:jc w:val="both"/>
              <w:rPr>
                <w:rFonts w:ascii="Times New Roman" w:hAnsi="Times New Roman"/>
                <w:b/>
                <w:spacing w:val="-2"/>
                <w:sz w:val="24"/>
                <w:szCs w:val="24"/>
              </w:rPr>
            </w:pPr>
            <w:r w:rsidRPr="009E66DA">
              <w:rPr>
                <w:rFonts w:ascii="Times New Roman" w:hAnsi="Times New Roman"/>
                <w:b/>
                <w:spacing w:val="-2"/>
                <w:sz w:val="24"/>
                <w:szCs w:val="24"/>
              </w:rPr>
              <w:t>застройки, %</w:t>
            </w:r>
          </w:p>
        </w:tc>
      </w:tr>
      <w:tr w:rsidR="00504F9C" w:rsidRPr="009E66DA" w:rsidTr="008953F3">
        <w:trPr>
          <w:trHeight w:val="227"/>
          <w:jc w:val="center"/>
        </w:trPr>
        <w:tc>
          <w:tcPr>
            <w:tcW w:w="0" w:type="auto"/>
            <w:tcBorders>
              <w:top w:val="single" w:sz="6" w:space="0" w:color="auto"/>
              <w:left w:val="single" w:sz="6" w:space="0" w:color="auto"/>
              <w:right w:val="single" w:sz="6" w:space="0" w:color="auto"/>
            </w:tcBorders>
            <w:vAlign w:val="center"/>
          </w:tcPr>
          <w:p w:rsidR="00504F9C" w:rsidRPr="009E66DA" w:rsidRDefault="00504F9C" w:rsidP="008953F3">
            <w:pPr>
              <w:widowControl w:val="0"/>
              <w:ind w:right="-1"/>
              <w:jc w:val="both"/>
              <w:rPr>
                <w:rFonts w:ascii="Times New Roman" w:hAnsi="Times New Roman"/>
                <w:sz w:val="24"/>
                <w:szCs w:val="24"/>
              </w:rPr>
            </w:pPr>
            <w:r w:rsidRPr="009E66DA">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ind w:right="-1"/>
              <w:jc w:val="both"/>
              <w:rPr>
                <w:rFonts w:ascii="Times New Roman" w:hAnsi="Times New Roman"/>
                <w:sz w:val="24"/>
                <w:szCs w:val="24"/>
              </w:rPr>
            </w:pPr>
            <w:r w:rsidRPr="009E66DA">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504F9C" w:rsidRPr="009E66DA" w:rsidRDefault="00504F9C" w:rsidP="008953F3">
            <w:pPr>
              <w:widowControl w:val="0"/>
              <w:ind w:right="-1"/>
              <w:jc w:val="both"/>
              <w:rPr>
                <w:rFonts w:ascii="Times New Roman" w:hAnsi="Times New Roman"/>
                <w:sz w:val="24"/>
                <w:szCs w:val="24"/>
              </w:rPr>
            </w:pPr>
            <w:r w:rsidRPr="009E66DA">
              <w:rPr>
                <w:rFonts w:ascii="Times New Roman" w:hAnsi="Times New Roman"/>
                <w:sz w:val="24"/>
                <w:szCs w:val="24"/>
              </w:rPr>
              <w:t>3</w:t>
            </w:r>
          </w:p>
        </w:tc>
      </w:tr>
      <w:tr w:rsidR="00504F9C" w:rsidRPr="009E66DA" w:rsidTr="008953F3">
        <w:trPr>
          <w:trHeight w:val="227"/>
          <w:jc w:val="center"/>
        </w:trPr>
        <w:tc>
          <w:tcPr>
            <w:tcW w:w="0" w:type="auto"/>
            <w:vMerge w:val="restart"/>
            <w:tcBorders>
              <w:top w:val="single" w:sz="6" w:space="0" w:color="auto"/>
              <w:left w:val="single" w:sz="6" w:space="0" w:color="auto"/>
              <w:right w:val="single" w:sz="6" w:space="0" w:color="auto"/>
            </w:tcBorders>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Крупного рогатого скота *</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
                <w:iCs/>
                <w:sz w:val="24"/>
                <w:szCs w:val="24"/>
              </w:rPr>
            </w:pPr>
            <w:r w:rsidRPr="009E66DA">
              <w:rPr>
                <w:rFonts w:ascii="Times New Roman" w:hAnsi="Times New Roman"/>
                <w:bCs/>
                <w:i/>
                <w:iCs/>
                <w:sz w:val="24"/>
                <w:szCs w:val="24"/>
              </w:rPr>
              <w:t xml:space="preserve">Товарные </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Молочные при привязном содержании коров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400 и 600 коров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45; 51</w:t>
            </w:r>
          </w:p>
        </w:tc>
      </w:tr>
      <w:tr w:rsidR="00504F9C" w:rsidRPr="009E66DA" w:rsidTr="008953F3">
        <w:trPr>
          <w:trHeight w:val="273"/>
          <w:jc w:val="center"/>
        </w:trPr>
        <w:tc>
          <w:tcPr>
            <w:tcW w:w="0" w:type="auto"/>
            <w:vMerge/>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800 и 1200 коров</w:t>
            </w:r>
          </w:p>
        </w:tc>
        <w:tc>
          <w:tcPr>
            <w:tcW w:w="0" w:type="auto"/>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52; 55</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Молочные при беспривязном содержании коров</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400 и 600 коров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45; 51</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800 и 1200 коров</w:t>
            </w:r>
          </w:p>
          <w:p w:rsidR="00504F9C" w:rsidRPr="009E66DA" w:rsidRDefault="00504F9C" w:rsidP="008953F3">
            <w:pPr>
              <w:widowControl w:val="0"/>
              <w:ind w:right="-1"/>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52; 55</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tabs>
                <w:tab w:val="left" w:pos="3800"/>
              </w:tabs>
              <w:ind w:right="-1"/>
              <w:jc w:val="both"/>
              <w:rPr>
                <w:rFonts w:ascii="Times New Roman" w:hAnsi="Times New Roman"/>
                <w:bCs/>
                <w:iCs/>
                <w:sz w:val="24"/>
                <w:szCs w:val="24"/>
              </w:rPr>
            </w:pPr>
            <w:r w:rsidRPr="009E66DA">
              <w:rPr>
                <w:rFonts w:ascii="Times New Roman" w:hAnsi="Times New Roman"/>
                <w:bCs/>
                <w:iCs/>
                <w:sz w:val="24"/>
                <w:szCs w:val="24"/>
              </w:rPr>
              <w:t>Мясные с полным оборотом стада и репродукторные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400 и 600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45</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800 и 1200 скотомест</w:t>
            </w:r>
          </w:p>
          <w:p w:rsidR="00504F9C" w:rsidRPr="009E66DA" w:rsidRDefault="00504F9C" w:rsidP="008953F3">
            <w:pPr>
              <w:widowControl w:val="0"/>
              <w:ind w:right="-1"/>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47</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Выращивание нетелей</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iCs/>
                <w:sz w:val="24"/>
                <w:szCs w:val="24"/>
              </w:rPr>
            </w:pPr>
            <w:r w:rsidRPr="009E66DA">
              <w:rPr>
                <w:rFonts w:ascii="Times New Roman" w:hAnsi="Times New Roman"/>
                <w:bCs/>
                <w:sz w:val="24"/>
                <w:szCs w:val="24"/>
              </w:rPr>
              <w:t>на 900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51</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2000 и 3000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52</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4500 и 6000 скотомест</w:t>
            </w:r>
          </w:p>
          <w:p w:rsidR="00504F9C" w:rsidRPr="009E66DA" w:rsidRDefault="00504F9C" w:rsidP="008953F3">
            <w:pPr>
              <w:widowControl w:val="0"/>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53</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Доращивания и откорма крупного рогатого скота</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3000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38</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6000 и 12000 скотомест</w:t>
            </w:r>
          </w:p>
          <w:p w:rsidR="00504F9C" w:rsidRPr="009E66DA" w:rsidRDefault="00504F9C" w:rsidP="008953F3">
            <w:pPr>
              <w:widowControl w:val="0"/>
              <w:jc w:val="both"/>
              <w:rPr>
                <w:rFonts w:ascii="Times New Roman" w:hAnsi="Times New Roman"/>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lastRenderedPageBreak/>
              <w:t>40</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Выращивание телят, доращивания и откорма молодняка</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3000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38</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6000 и 12000 скотомест</w:t>
            </w:r>
          </w:p>
          <w:p w:rsidR="00504F9C" w:rsidRPr="009E66DA" w:rsidRDefault="00504F9C" w:rsidP="008953F3">
            <w:pPr>
              <w:widowControl w:val="0"/>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42</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Откормочные площадки</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1000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55</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3000 скотомест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57</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5000 скотомест</w:t>
            </w:r>
          </w:p>
          <w:p w:rsidR="00504F9C" w:rsidRPr="009E66DA" w:rsidRDefault="00504F9C" w:rsidP="008953F3">
            <w:pPr>
              <w:widowControl w:val="0"/>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59</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
                <w:iCs/>
                <w:sz w:val="24"/>
                <w:szCs w:val="24"/>
              </w:rPr>
            </w:pPr>
            <w:r w:rsidRPr="009E66DA">
              <w:rPr>
                <w:rFonts w:ascii="Times New Roman" w:hAnsi="Times New Roman"/>
                <w:bCs/>
                <w:i/>
                <w:iCs/>
                <w:sz w:val="24"/>
                <w:szCs w:val="24"/>
              </w:rPr>
              <w:t>Племенные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Молочные</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400 и 600 коров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46; 52</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800 коров</w:t>
            </w:r>
          </w:p>
          <w:p w:rsidR="00504F9C" w:rsidRPr="009E66DA" w:rsidRDefault="00504F9C" w:rsidP="008953F3">
            <w:pPr>
              <w:widowControl w:val="0"/>
              <w:ind w:right="-1"/>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53</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Мясные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400 и 600 коров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47</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800 коров</w:t>
            </w:r>
          </w:p>
          <w:p w:rsidR="00504F9C" w:rsidRPr="009E66DA" w:rsidRDefault="00504F9C" w:rsidP="008953F3">
            <w:pPr>
              <w:widowControl w:val="0"/>
              <w:ind w:right="-1"/>
              <w:jc w:val="both"/>
              <w:rPr>
                <w:rFonts w:ascii="Times New Roman" w:hAnsi="Times New Roman"/>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52</w:t>
            </w:r>
          </w:p>
        </w:tc>
      </w:tr>
      <w:tr w:rsidR="00504F9C" w:rsidRPr="009E66DA" w:rsidTr="008953F3">
        <w:trPr>
          <w:trHeight w:val="227"/>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iCs/>
                <w:sz w:val="24"/>
                <w:szCs w:val="24"/>
              </w:rPr>
              <w:t>Выращивание нетелей</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до 1000 и 2000 скотомест</w:t>
            </w:r>
          </w:p>
          <w:p w:rsidR="00504F9C" w:rsidRPr="009E66DA" w:rsidRDefault="00504F9C" w:rsidP="008953F3">
            <w:pPr>
              <w:widowControl w:val="0"/>
              <w:ind w:right="-1"/>
              <w:jc w:val="both"/>
              <w:rPr>
                <w:rFonts w:ascii="Times New Roman" w:hAnsi="Times New Roman"/>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52</w:t>
            </w:r>
          </w:p>
        </w:tc>
      </w:tr>
      <w:tr w:rsidR="00504F9C" w:rsidRPr="009E66DA" w:rsidTr="008953F3">
        <w:trPr>
          <w:trHeight w:val="227"/>
          <w:jc w:val="center"/>
        </w:trPr>
        <w:tc>
          <w:tcPr>
            <w:tcW w:w="0" w:type="auto"/>
            <w:vMerge w:val="restart"/>
            <w:tcBorders>
              <w:top w:val="single" w:sz="6" w:space="0" w:color="auto"/>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Свиноводческие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
                <w:iCs/>
                <w:sz w:val="24"/>
                <w:szCs w:val="24"/>
              </w:rPr>
            </w:pPr>
            <w:r w:rsidRPr="009E66DA">
              <w:rPr>
                <w:rFonts w:ascii="Times New Roman" w:hAnsi="Times New Roman"/>
                <w:bCs/>
                <w:i/>
                <w:iCs/>
                <w:sz w:val="24"/>
                <w:szCs w:val="24"/>
              </w:rPr>
              <w:t>Товарные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Репродукторные</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6000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35</w:t>
            </w:r>
          </w:p>
        </w:tc>
      </w:tr>
      <w:tr w:rsidR="00504F9C" w:rsidRPr="009E66DA" w:rsidTr="008953F3">
        <w:trPr>
          <w:trHeight w:val="227"/>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12000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36</w:t>
            </w:r>
          </w:p>
        </w:tc>
      </w:tr>
      <w:tr w:rsidR="00504F9C" w:rsidRPr="009E66DA" w:rsidTr="008953F3">
        <w:trPr>
          <w:trHeight w:val="227"/>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
                <w:sz w:val="24"/>
                <w:szCs w:val="24"/>
              </w:rPr>
            </w:pPr>
            <w:r w:rsidRPr="009E66DA">
              <w:rPr>
                <w:rFonts w:ascii="Times New Roman" w:hAnsi="Times New Roman"/>
                <w:bCs/>
                <w:i/>
                <w:sz w:val="24"/>
                <w:szCs w:val="24"/>
              </w:rPr>
              <w:t>Откормочные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6000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38</w:t>
            </w:r>
          </w:p>
        </w:tc>
      </w:tr>
      <w:tr w:rsidR="00504F9C" w:rsidRPr="009E66DA" w:rsidTr="008953F3">
        <w:trPr>
          <w:trHeight w:val="227"/>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12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40</w:t>
            </w:r>
          </w:p>
        </w:tc>
      </w:tr>
      <w:tr w:rsidR="00504F9C" w:rsidRPr="009E66DA" w:rsidTr="008953F3">
        <w:trPr>
          <w:trHeight w:val="227"/>
          <w:jc w:val="center"/>
        </w:trPr>
        <w:tc>
          <w:tcPr>
            <w:tcW w:w="0" w:type="auto"/>
            <w:vMerge/>
            <w:tcBorders>
              <w:left w:val="single" w:sz="6" w:space="0" w:color="auto"/>
              <w:bottom w:val="single" w:sz="4"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24000 голов</w:t>
            </w:r>
          </w:p>
        </w:tc>
        <w:tc>
          <w:tcPr>
            <w:tcW w:w="0" w:type="auto"/>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42</w:t>
            </w:r>
          </w:p>
        </w:tc>
      </w:tr>
      <w:tr w:rsidR="00504F9C" w:rsidRPr="009E66DA" w:rsidTr="008953F3">
        <w:trPr>
          <w:jc w:val="center"/>
        </w:trPr>
        <w:tc>
          <w:tcPr>
            <w:tcW w:w="0" w:type="auto"/>
            <w:vMerge w:val="restart"/>
            <w:tcBorders>
              <w:top w:val="single" w:sz="4" w:space="0" w:color="auto"/>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С законченным производственным циклом</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6000 и 12000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35</w:t>
            </w:r>
          </w:p>
        </w:tc>
      </w:tr>
      <w:tr w:rsidR="00504F9C" w:rsidRPr="009E66DA" w:rsidTr="008953F3">
        <w:trPr>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2400 и 27000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36</w:t>
            </w:r>
          </w:p>
        </w:tc>
      </w:tr>
      <w:tr w:rsidR="00504F9C" w:rsidRPr="009E66DA" w:rsidTr="008953F3">
        <w:trPr>
          <w:jc w:val="center"/>
        </w:trPr>
        <w:tc>
          <w:tcPr>
            <w:tcW w:w="0" w:type="auto"/>
            <w:vMerge/>
            <w:tcBorders>
              <w:left w:val="single" w:sz="6" w:space="0" w:color="auto"/>
              <w:bottom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54000 и 108000 голов</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38; 39</w:t>
            </w:r>
          </w:p>
        </w:tc>
      </w:tr>
      <w:tr w:rsidR="00504F9C" w:rsidRPr="009E66DA" w:rsidTr="008953F3">
        <w:trPr>
          <w:jc w:val="center"/>
        </w:trPr>
        <w:tc>
          <w:tcPr>
            <w:tcW w:w="0" w:type="auto"/>
            <w:vMerge w:val="restart"/>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
                <w:iCs/>
                <w:sz w:val="24"/>
                <w:szCs w:val="24"/>
              </w:rPr>
            </w:pPr>
            <w:r w:rsidRPr="009E66DA">
              <w:rPr>
                <w:rFonts w:ascii="Times New Roman" w:hAnsi="Times New Roman"/>
                <w:bCs/>
                <w:i/>
                <w:iCs/>
                <w:sz w:val="24"/>
                <w:szCs w:val="24"/>
              </w:rPr>
              <w:t>Племенные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r>
      <w:tr w:rsidR="00504F9C" w:rsidRPr="009E66DA" w:rsidTr="008953F3">
        <w:trPr>
          <w:trHeight w:val="181"/>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200 основных маток</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45</w:t>
            </w:r>
          </w:p>
        </w:tc>
      </w:tr>
      <w:tr w:rsidR="00504F9C" w:rsidRPr="009E66DA" w:rsidTr="008953F3">
        <w:trPr>
          <w:trHeight w:val="181"/>
          <w:jc w:val="center"/>
        </w:trPr>
        <w:tc>
          <w:tcPr>
            <w:tcW w:w="0" w:type="auto"/>
            <w:vMerge/>
            <w:tcBorders>
              <w:left w:val="single" w:sz="6"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300 основных маток</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47</w:t>
            </w:r>
          </w:p>
        </w:tc>
      </w:tr>
      <w:tr w:rsidR="00504F9C" w:rsidRPr="009E66DA" w:rsidTr="008953F3">
        <w:trPr>
          <w:trHeight w:val="181"/>
          <w:jc w:val="center"/>
        </w:trPr>
        <w:tc>
          <w:tcPr>
            <w:tcW w:w="0" w:type="auto"/>
            <w:vMerge/>
            <w:tcBorders>
              <w:left w:val="single" w:sz="6" w:space="0" w:color="auto"/>
              <w:bottom w:val="single" w:sz="4" w:space="0" w:color="auto"/>
              <w:right w:val="single" w:sz="6"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600 основных маток</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49</w:t>
            </w:r>
          </w:p>
        </w:tc>
      </w:tr>
      <w:tr w:rsidR="00504F9C" w:rsidRPr="009E66DA" w:rsidTr="008953F3">
        <w:trPr>
          <w:trHeight w:val="65"/>
          <w:jc w:val="center"/>
        </w:trPr>
        <w:tc>
          <w:tcPr>
            <w:tcW w:w="0" w:type="auto"/>
            <w:vMerge w:val="restart"/>
            <w:tcBorders>
              <w:top w:val="single" w:sz="4" w:space="0" w:color="auto"/>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Овцеводческие </w:t>
            </w: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jc w:val="both"/>
              <w:rPr>
                <w:rFonts w:ascii="Times New Roman" w:hAnsi="Times New Roman"/>
                <w:bCs/>
                <w:i/>
                <w:sz w:val="24"/>
                <w:szCs w:val="24"/>
              </w:rPr>
            </w:pPr>
            <w:r w:rsidRPr="009E66DA">
              <w:rPr>
                <w:rFonts w:ascii="Times New Roman" w:hAnsi="Times New Roman"/>
                <w:bCs/>
                <w:i/>
                <w:sz w:val="24"/>
                <w:szCs w:val="24"/>
              </w:rPr>
              <w:t>Размещаемые на одной площадке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r>
      <w:tr w:rsidR="00504F9C" w:rsidRPr="009E66DA" w:rsidTr="008953F3">
        <w:trPr>
          <w:trHeight w:val="520"/>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tabs>
                <w:tab w:val="left" w:pos="1612"/>
              </w:tabs>
              <w:jc w:val="both"/>
              <w:rPr>
                <w:rFonts w:ascii="Times New Roman" w:hAnsi="Times New Roman"/>
                <w:bCs/>
                <w:sz w:val="24"/>
                <w:szCs w:val="24"/>
              </w:rPr>
            </w:pPr>
            <w:r w:rsidRPr="009E66DA">
              <w:rPr>
                <w:rFonts w:ascii="Times New Roman" w:hAnsi="Times New Roman"/>
                <w:bCs/>
                <w:sz w:val="24"/>
                <w:szCs w:val="24"/>
              </w:rPr>
              <w:t>Специализированные тонкорунные и полутонкорунные на 3000 маток</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50</w:t>
            </w:r>
          </w:p>
        </w:tc>
      </w:tr>
      <w:tr w:rsidR="00504F9C" w:rsidRPr="009E66DA" w:rsidTr="008953F3">
        <w:trPr>
          <w:trHeight w:val="52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Специализированные шубные и мясо-шерстно-молочные на 500 и 1000 маток</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40; 45</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Откормочные молодняка и взрослого поголовья</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1000 и 2000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53; 58</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jc w:val="both"/>
              <w:rPr>
                <w:rFonts w:ascii="Times New Roman" w:hAnsi="Times New Roman"/>
                <w:bCs/>
                <w:i/>
                <w:sz w:val="24"/>
                <w:szCs w:val="24"/>
              </w:rPr>
            </w:pPr>
            <w:r w:rsidRPr="009E66DA">
              <w:rPr>
                <w:rFonts w:ascii="Times New Roman" w:hAnsi="Times New Roman"/>
                <w:bCs/>
                <w:i/>
                <w:sz w:val="24"/>
                <w:szCs w:val="24"/>
              </w:rPr>
              <w:t>Размещаемые на нескольких площадках</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Тонкорунные и полутонкорунные на 3000 маток</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59</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Шубные и мясо-шерстно-молочные на 1000, 2000 маток</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1000 и 2000 маток</w:t>
            </w:r>
          </w:p>
        </w:tc>
        <w:tc>
          <w:tcPr>
            <w:tcW w:w="0" w:type="auto"/>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50; 52</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jc w:val="both"/>
              <w:rPr>
                <w:rFonts w:ascii="Times New Roman" w:hAnsi="Times New Roman"/>
                <w:bCs/>
                <w:i/>
                <w:sz w:val="24"/>
                <w:szCs w:val="24"/>
              </w:rPr>
            </w:pPr>
            <w:r w:rsidRPr="009E66DA">
              <w:rPr>
                <w:rFonts w:ascii="Times New Roman" w:hAnsi="Times New Roman"/>
                <w:bCs/>
                <w:i/>
                <w:sz w:val="24"/>
                <w:szCs w:val="24"/>
              </w:rPr>
              <w:t>Неспециализированные с законченным оборотом стада</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Тонкорунные и полутонкорунные</w:t>
            </w:r>
          </w:p>
        </w:tc>
        <w:tc>
          <w:tcPr>
            <w:tcW w:w="0" w:type="auto"/>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3000 скотомест</w:t>
            </w:r>
          </w:p>
        </w:tc>
        <w:tc>
          <w:tcPr>
            <w:tcW w:w="0" w:type="auto"/>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50</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Шубные и мясо-шерстно-молочные</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1000 и 2000 скотомест</w:t>
            </w:r>
          </w:p>
        </w:tc>
        <w:tc>
          <w:tcPr>
            <w:tcW w:w="0" w:type="auto"/>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50; 52</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Пункты зимовки</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500, 600, 700 и 1000 маток</w:t>
            </w: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42; 44; 46; 48</w:t>
            </w:r>
          </w:p>
        </w:tc>
      </w:tr>
      <w:tr w:rsidR="00504F9C" w:rsidRPr="009E66DA" w:rsidTr="008953F3">
        <w:trPr>
          <w:trHeight w:val="65"/>
          <w:jc w:val="center"/>
        </w:trPr>
        <w:tc>
          <w:tcPr>
            <w:tcW w:w="0" w:type="auto"/>
            <w:vMerge/>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1200 и 1500 маток</w:t>
            </w:r>
          </w:p>
        </w:tc>
        <w:tc>
          <w:tcPr>
            <w:tcW w:w="0" w:type="auto"/>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45; 50</w:t>
            </w:r>
          </w:p>
        </w:tc>
      </w:tr>
      <w:tr w:rsidR="00504F9C" w:rsidRPr="009E66DA" w:rsidTr="008953F3">
        <w:trPr>
          <w:trHeight w:val="65"/>
          <w:jc w:val="center"/>
        </w:trPr>
        <w:tc>
          <w:tcPr>
            <w:tcW w:w="0" w:type="auto"/>
            <w:vMerge w:val="restart"/>
            <w:tcBorders>
              <w:top w:val="single" w:sz="4"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Козоводческие </w:t>
            </w:r>
          </w:p>
        </w:tc>
        <w:tc>
          <w:tcPr>
            <w:tcW w:w="0" w:type="auto"/>
            <w:tcBorders>
              <w:top w:val="single" w:sz="4" w:space="0" w:color="auto"/>
              <w:left w:val="single" w:sz="6" w:space="0" w:color="auto"/>
              <w:right w:val="single" w:sz="4" w:space="0" w:color="auto"/>
            </w:tcBorders>
          </w:tcPr>
          <w:p w:rsidR="00504F9C" w:rsidRPr="009E66DA" w:rsidRDefault="00504F9C" w:rsidP="008953F3">
            <w:pPr>
              <w:widowControl w:val="0"/>
              <w:jc w:val="both"/>
              <w:rPr>
                <w:rFonts w:ascii="Times New Roman" w:hAnsi="Times New Roman"/>
                <w:bCs/>
                <w:i/>
                <w:sz w:val="24"/>
                <w:szCs w:val="24"/>
              </w:rPr>
            </w:pPr>
            <w:r w:rsidRPr="009E66DA">
              <w:rPr>
                <w:rFonts w:ascii="Times New Roman" w:hAnsi="Times New Roman"/>
                <w:bCs/>
                <w:i/>
                <w:sz w:val="24"/>
                <w:szCs w:val="24"/>
              </w:rPr>
              <w:t xml:space="preserve">Пуховые </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2500 голов</w:t>
            </w:r>
          </w:p>
        </w:tc>
        <w:tc>
          <w:tcPr>
            <w:tcW w:w="0" w:type="auto"/>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55</w:t>
            </w:r>
          </w:p>
        </w:tc>
      </w:tr>
      <w:tr w:rsidR="00504F9C" w:rsidRPr="009E66DA" w:rsidTr="008953F3">
        <w:trPr>
          <w:trHeight w:val="65"/>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4" w:space="0" w:color="auto"/>
              <w:left w:val="single" w:sz="6" w:space="0" w:color="auto"/>
              <w:right w:val="single" w:sz="4" w:space="0" w:color="auto"/>
            </w:tcBorders>
          </w:tcPr>
          <w:p w:rsidR="00504F9C" w:rsidRPr="009E66DA" w:rsidRDefault="00504F9C" w:rsidP="008953F3">
            <w:pPr>
              <w:widowControl w:val="0"/>
              <w:jc w:val="both"/>
              <w:rPr>
                <w:rFonts w:ascii="Times New Roman" w:hAnsi="Times New Roman"/>
                <w:bCs/>
                <w:i/>
                <w:sz w:val="24"/>
                <w:szCs w:val="24"/>
              </w:rPr>
            </w:pPr>
            <w:r w:rsidRPr="009E66DA">
              <w:rPr>
                <w:rFonts w:ascii="Times New Roman" w:hAnsi="Times New Roman"/>
                <w:bCs/>
                <w:i/>
                <w:sz w:val="24"/>
                <w:szCs w:val="24"/>
              </w:rPr>
              <w:t xml:space="preserve">Шерстные </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65"/>
          <w:jc w:val="center"/>
        </w:trPr>
        <w:tc>
          <w:tcPr>
            <w:tcW w:w="0" w:type="auto"/>
            <w:vMerge/>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4" w:space="0" w:color="auto"/>
              <w:right w:val="single" w:sz="4"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3600 голов</w:t>
            </w:r>
          </w:p>
        </w:tc>
        <w:tc>
          <w:tcPr>
            <w:tcW w:w="0" w:type="auto"/>
            <w:tcBorders>
              <w:left w:val="single" w:sz="4" w:space="0" w:color="auto"/>
              <w:bottom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59</w:t>
            </w:r>
          </w:p>
        </w:tc>
      </w:tr>
      <w:tr w:rsidR="00504F9C" w:rsidRPr="009E66DA" w:rsidTr="008953F3">
        <w:trPr>
          <w:trHeight w:val="65"/>
          <w:jc w:val="center"/>
        </w:trPr>
        <w:tc>
          <w:tcPr>
            <w:tcW w:w="0" w:type="auto"/>
            <w:vMerge w:val="restart"/>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Коневодческие </w:t>
            </w:r>
          </w:p>
        </w:tc>
        <w:tc>
          <w:tcPr>
            <w:tcW w:w="0" w:type="auto"/>
            <w:tcBorders>
              <w:top w:val="single" w:sz="4" w:space="0" w:color="auto"/>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50 голов</w:t>
            </w:r>
          </w:p>
        </w:tc>
        <w:tc>
          <w:tcPr>
            <w:tcW w:w="0" w:type="auto"/>
            <w:tcBorders>
              <w:top w:val="single" w:sz="4"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39</w:t>
            </w:r>
          </w:p>
        </w:tc>
      </w:tr>
      <w:tr w:rsidR="00504F9C" w:rsidRPr="009E66DA" w:rsidTr="008953F3">
        <w:trPr>
          <w:trHeight w:val="65"/>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100 голов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39</w:t>
            </w:r>
          </w:p>
        </w:tc>
      </w:tr>
      <w:tr w:rsidR="00504F9C" w:rsidRPr="009E66DA" w:rsidTr="008953F3">
        <w:trPr>
          <w:trHeight w:val="65"/>
          <w:jc w:val="center"/>
        </w:trPr>
        <w:tc>
          <w:tcPr>
            <w:tcW w:w="0" w:type="auto"/>
            <w:vMerge/>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на 150 голов</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42</w:t>
            </w:r>
          </w:p>
        </w:tc>
      </w:tr>
      <w:tr w:rsidR="00504F9C" w:rsidRPr="009E66DA" w:rsidTr="008953F3">
        <w:trPr>
          <w:trHeight w:val="282"/>
          <w:jc w:val="center"/>
        </w:trPr>
        <w:tc>
          <w:tcPr>
            <w:tcW w:w="0" w:type="auto"/>
            <w:vMerge w:val="restart"/>
            <w:tcBorders>
              <w:top w:val="single" w:sz="4" w:space="0" w:color="auto"/>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Птицеводческие **</w:t>
            </w: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i/>
                <w:iCs/>
                <w:sz w:val="24"/>
                <w:szCs w:val="24"/>
              </w:rPr>
            </w:pPr>
            <w:r w:rsidRPr="009E66DA">
              <w:rPr>
                <w:rFonts w:ascii="Times New Roman" w:hAnsi="Times New Roman"/>
                <w:bCs/>
                <w:i/>
                <w:iCs/>
                <w:sz w:val="24"/>
                <w:szCs w:val="24"/>
              </w:rPr>
              <w:t>Яичного направления</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300 тыс. кур-несушек</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25</w:t>
            </w: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400-500 тыс. кур-несушек</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28</w:t>
            </w:r>
          </w:p>
        </w:tc>
      </w:tr>
      <w:tr w:rsidR="00504F9C" w:rsidRPr="009E66DA" w:rsidTr="008953F3">
        <w:trPr>
          <w:jc w:val="center"/>
        </w:trPr>
        <w:tc>
          <w:tcPr>
            <w:tcW w:w="0" w:type="auto"/>
            <w:vMerge/>
            <w:tcBorders>
              <w:left w:val="single" w:sz="4" w:space="0" w:color="auto"/>
              <w:bottom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600 тыс. кур-несушек</w:t>
            </w:r>
          </w:p>
        </w:tc>
        <w:tc>
          <w:tcPr>
            <w:tcW w:w="0" w:type="auto"/>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29</w:t>
            </w:r>
          </w:p>
        </w:tc>
      </w:tr>
      <w:tr w:rsidR="00504F9C" w:rsidRPr="009E66DA" w:rsidTr="008953F3">
        <w:trPr>
          <w:jc w:val="center"/>
        </w:trPr>
        <w:tc>
          <w:tcPr>
            <w:tcW w:w="0" w:type="auto"/>
            <w:vMerge w:val="restart"/>
            <w:tcBorders>
              <w:top w:val="single" w:sz="4" w:space="0" w:color="auto"/>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4" w:space="0" w:color="auto"/>
              <w:left w:val="single" w:sz="4"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1000 млн. кур-несушек</w:t>
            </w:r>
          </w:p>
        </w:tc>
        <w:tc>
          <w:tcPr>
            <w:tcW w:w="0" w:type="auto"/>
            <w:tcBorders>
              <w:top w:val="single" w:sz="4"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25</w:t>
            </w: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i/>
                <w:sz w:val="24"/>
                <w:szCs w:val="24"/>
              </w:rPr>
            </w:pPr>
            <w:r w:rsidRPr="009E66DA">
              <w:rPr>
                <w:rFonts w:ascii="Times New Roman" w:hAnsi="Times New Roman"/>
                <w:bCs/>
                <w:i/>
                <w:iCs/>
                <w:sz w:val="24"/>
                <w:szCs w:val="24"/>
              </w:rPr>
              <w:t>Мясного направления</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Куры-бройлеры</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3 млн. бройлеров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28</w:t>
            </w: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6 и 10 млн. бройлеров</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28</w:t>
            </w: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Утиные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bottom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500 тыс. утят-бройлеров</w:t>
            </w:r>
          </w:p>
          <w:p w:rsidR="00504F9C" w:rsidRPr="009E66DA" w:rsidRDefault="00504F9C" w:rsidP="008953F3">
            <w:pPr>
              <w:widowControl w:val="0"/>
              <w:ind w:right="-1"/>
              <w:jc w:val="both"/>
              <w:rPr>
                <w:rFonts w:ascii="Times New Roman" w:hAnsi="Times New Roman"/>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28</w:t>
            </w:r>
          </w:p>
        </w:tc>
      </w:tr>
      <w:tr w:rsidR="00504F9C" w:rsidRPr="009E66DA" w:rsidTr="008953F3">
        <w:trPr>
          <w:jc w:val="center"/>
        </w:trPr>
        <w:tc>
          <w:tcPr>
            <w:tcW w:w="0" w:type="auto"/>
            <w:vMerge w:val="restart"/>
            <w:tcBorders>
              <w:top w:val="single" w:sz="4" w:space="0" w:color="auto"/>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Индейководческие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250 тыс. индюшат-бройлеров</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22</w:t>
            </w: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Племенные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Яичного направления</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overflowPunct w:val="0"/>
              <w:autoSpaceDE w:val="0"/>
              <w:autoSpaceDN w:val="0"/>
              <w:adjustRightInd w:val="0"/>
              <w:jc w:val="both"/>
              <w:textAlignment w:val="baseline"/>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overflowPunct w:val="0"/>
              <w:autoSpaceDE w:val="0"/>
              <w:autoSpaceDN w:val="0"/>
              <w:adjustRightInd w:val="0"/>
              <w:jc w:val="both"/>
              <w:textAlignment w:val="baseline"/>
              <w:rPr>
                <w:rFonts w:ascii="Times New Roman" w:hAnsi="Times New Roman"/>
                <w:bCs/>
                <w:sz w:val="24"/>
                <w:szCs w:val="24"/>
              </w:rPr>
            </w:pPr>
            <w:r w:rsidRPr="009E66DA">
              <w:rPr>
                <w:rFonts w:ascii="Times New Roman" w:hAnsi="Times New Roman"/>
                <w:bCs/>
                <w:sz w:val="24"/>
                <w:szCs w:val="24"/>
              </w:rPr>
              <w:t>племзавод на 50 тыс. кур</w:t>
            </w: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24</w:t>
            </w:r>
          </w:p>
        </w:tc>
      </w:tr>
      <w:tr w:rsidR="00504F9C" w:rsidRPr="009E66DA" w:rsidTr="008953F3">
        <w:trPr>
          <w:jc w:val="center"/>
        </w:trPr>
        <w:tc>
          <w:tcPr>
            <w:tcW w:w="0" w:type="auto"/>
            <w:vMerge/>
            <w:tcBorders>
              <w:left w:val="single" w:sz="4" w:space="0" w:color="auto"/>
              <w:right w:val="single" w:sz="4" w:space="0" w:color="auto"/>
            </w:tcBorders>
            <w:shd w:val="clear" w:color="auto" w:fill="auto"/>
          </w:tcPr>
          <w:p w:rsidR="00504F9C" w:rsidRPr="009E66DA" w:rsidRDefault="00504F9C" w:rsidP="008953F3">
            <w:pPr>
              <w:widowControl w:val="0"/>
              <w:overflowPunct w:val="0"/>
              <w:autoSpaceDE w:val="0"/>
              <w:autoSpaceDN w:val="0"/>
              <w:adjustRightInd w:val="0"/>
              <w:jc w:val="both"/>
              <w:textAlignment w:val="baseline"/>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overflowPunct w:val="0"/>
              <w:autoSpaceDE w:val="0"/>
              <w:autoSpaceDN w:val="0"/>
              <w:adjustRightInd w:val="0"/>
              <w:jc w:val="both"/>
              <w:textAlignment w:val="baseline"/>
              <w:rPr>
                <w:rFonts w:ascii="Times New Roman" w:hAnsi="Times New Roman"/>
                <w:bCs/>
                <w:sz w:val="24"/>
                <w:szCs w:val="24"/>
              </w:rPr>
            </w:pPr>
            <w:r w:rsidRPr="009E66DA">
              <w:rPr>
                <w:rFonts w:ascii="Times New Roman" w:hAnsi="Times New Roman"/>
                <w:bCs/>
                <w:sz w:val="24"/>
                <w:szCs w:val="24"/>
              </w:rPr>
              <w:t>племзавод на 100 тыс. кур</w:t>
            </w: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25</w:t>
            </w:r>
          </w:p>
        </w:tc>
      </w:tr>
      <w:tr w:rsidR="00504F9C" w:rsidRPr="009E66DA" w:rsidTr="008953F3">
        <w:trPr>
          <w:jc w:val="center"/>
        </w:trPr>
        <w:tc>
          <w:tcPr>
            <w:tcW w:w="0" w:type="auto"/>
            <w:vMerge/>
            <w:tcBorders>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
                <w:bCs/>
                <w:i/>
                <w:i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Мясного направления</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4" w:space="0" w:color="auto"/>
              <w:bottom w:val="single" w:sz="6" w:space="0" w:color="auto"/>
              <w:right w:val="single" w:sz="4" w:space="0" w:color="auto"/>
            </w:tcBorders>
          </w:tcPr>
          <w:p w:rsidR="00504F9C" w:rsidRPr="009E66DA" w:rsidRDefault="00504F9C" w:rsidP="008953F3">
            <w:pPr>
              <w:widowControl w:val="0"/>
              <w:overflowPunct w:val="0"/>
              <w:autoSpaceDE w:val="0"/>
              <w:autoSpaceDN w:val="0"/>
              <w:adjustRightInd w:val="0"/>
              <w:jc w:val="both"/>
              <w:textAlignment w:val="baseline"/>
              <w:rPr>
                <w:rFonts w:ascii="Times New Roman" w:hAnsi="Times New Roman"/>
                <w:b/>
                <w:bCs/>
                <w:sz w:val="24"/>
                <w:szCs w:val="24"/>
              </w:rPr>
            </w:pPr>
          </w:p>
        </w:tc>
        <w:tc>
          <w:tcPr>
            <w:tcW w:w="0" w:type="auto"/>
            <w:tcBorders>
              <w:left w:val="single" w:sz="4" w:space="0" w:color="auto"/>
              <w:bottom w:val="single" w:sz="4" w:space="0" w:color="auto"/>
              <w:right w:val="single" w:sz="6" w:space="0" w:color="auto"/>
            </w:tcBorders>
          </w:tcPr>
          <w:p w:rsidR="00504F9C" w:rsidRPr="009E66DA" w:rsidRDefault="00504F9C" w:rsidP="008953F3">
            <w:pPr>
              <w:widowControl w:val="0"/>
              <w:overflowPunct w:val="0"/>
              <w:autoSpaceDE w:val="0"/>
              <w:autoSpaceDN w:val="0"/>
              <w:adjustRightInd w:val="0"/>
              <w:jc w:val="both"/>
              <w:textAlignment w:val="baseline"/>
              <w:rPr>
                <w:rFonts w:ascii="Times New Roman" w:hAnsi="Times New Roman"/>
                <w:bCs/>
                <w:sz w:val="24"/>
                <w:szCs w:val="24"/>
              </w:rPr>
            </w:pPr>
            <w:r w:rsidRPr="009E66DA">
              <w:rPr>
                <w:rFonts w:ascii="Times New Roman" w:hAnsi="Times New Roman"/>
                <w:bCs/>
                <w:sz w:val="24"/>
                <w:szCs w:val="24"/>
              </w:rPr>
              <w:t>племзавод на 50 и 100 тыс. кур</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27</w:t>
            </w:r>
          </w:p>
        </w:tc>
      </w:tr>
      <w:tr w:rsidR="00504F9C" w:rsidRPr="009E66DA" w:rsidTr="008953F3">
        <w:trPr>
          <w:trHeight w:val="227"/>
          <w:jc w:val="center"/>
        </w:trPr>
        <w:tc>
          <w:tcPr>
            <w:tcW w:w="0" w:type="auto"/>
            <w:vMerge w:val="restart"/>
            <w:tcBorders>
              <w:top w:val="single" w:sz="6" w:space="0" w:color="auto"/>
              <w:left w:val="single" w:sz="6" w:space="0" w:color="auto"/>
              <w:right w:val="single" w:sz="4" w:space="0" w:color="auto"/>
            </w:tcBorders>
            <w:shd w:val="clear" w:color="auto" w:fill="auto"/>
          </w:tcPr>
          <w:p w:rsidR="00504F9C" w:rsidRPr="009E66DA" w:rsidRDefault="00504F9C" w:rsidP="008953F3">
            <w:pPr>
              <w:widowControl w:val="0"/>
              <w:ind w:right="-57"/>
              <w:jc w:val="both"/>
              <w:rPr>
                <w:rFonts w:ascii="Times New Roman" w:hAnsi="Times New Roman"/>
                <w:b/>
                <w:bCs/>
                <w:sz w:val="24"/>
                <w:szCs w:val="24"/>
              </w:rPr>
            </w:pPr>
            <w:r w:rsidRPr="009E66DA">
              <w:rPr>
                <w:rFonts w:ascii="Times New Roman" w:hAnsi="Times New Roman"/>
                <w:b/>
                <w:bCs/>
                <w:sz w:val="24"/>
                <w:szCs w:val="24"/>
              </w:rPr>
              <w:t xml:space="preserve">Звероводческие и </w:t>
            </w:r>
          </w:p>
          <w:p w:rsidR="00504F9C" w:rsidRPr="009E66DA" w:rsidRDefault="00504F9C" w:rsidP="008953F3">
            <w:pPr>
              <w:widowControl w:val="0"/>
              <w:ind w:right="-57"/>
              <w:jc w:val="both"/>
              <w:rPr>
                <w:rFonts w:ascii="Times New Roman" w:hAnsi="Times New Roman"/>
                <w:b/>
                <w:bCs/>
                <w:sz w:val="24"/>
                <w:szCs w:val="24"/>
              </w:rPr>
            </w:pPr>
            <w:r w:rsidRPr="009E66DA">
              <w:rPr>
                <w:rFonts w:ascii="Times New Roman" w:hAnsi="Times New Roman"/>
                <w:b/>
                <w:bCs/>
                <w:sz w:val="24"/>
                <w:szCs w:val="24"/>
              </w:rPr>
              <w:t>кролиководческие</w:t>
            </w:r>
          </w:p>
        </w:tc>
        <w:tc>
          <w:tcPr>
            <w:tcW w:w="0" w:type="auto"/>
            <w:tcBorders>
              <w:top w:val="single" w:sz="4" w:space="0" w:color="auto"/>
              <w:left w:val="single" w:sz="4" w:space="0" w:color="auto"/>
              <w:right w:val="single" w:sz="4" w:space="0" w:color="auto"/>
            </w:tcBorders>
          </w:tcPr>
          <w:p w:rsidR="00504F9C" w:rsidRPr="009E66DA" w:rsidRDefault="00504F9C" w:rsidP="008953F3">
            <w:pPr>
              <w:widowControl w:val="0"/>
              <w:ind w:right="-1"/>
              <w:jc w:val="both"/>
              <w:rPr>
                <w:rFonts w:ascii="Times New Roman" w:hAnsi="Times New Roman"/>
                <w:bCs/>
                <w:i/>
                <w:sz w:val="24"/>
                <w:szCs w:val="24"/>
              </w:rPr>
            </w:pPr>
            <w:r w:rsidRPr="009E66DA">
              <w:rPr>
                <w:rFonts w:ascii="Times New Roman" w:hAnsi="Times New Roman"/>
                <w:bCs/>
                <w:i/>
                <w:sz w:val="24"/>
                <w:szCs w:val="24"/>
              </w:rPr>
              <w:t>Содержание животных в шедах</w:t>
            </w: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звероводческие</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22</w:t>
            </w:r>
          </w:p>
        </w:tc>
      </w:tr>
      <w:tr w:rsidR="00504F9C" w:rsidRPr="009E66DA" w:rsidTr="008953F3">
        <w:trPr>
          <w:trHeight w:val="227"/>
          <w:jc w:val="center"/>
        </w:trPr>
        <w:tc>
          <w:tcPr>
            <w:tcW w:w="0" w:type="auto"/>
            <w:vMerge/>
            <w:tcBorders>
              <w:left w:val="single" w:sz="6"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кролиководческие</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24</w:t>
            </w:r>
          </w:p>
        </w:tc>
      </w:tr>
      <w:tr w:rsidR="00504F9C" w:rsidRPr="009E66DA" w:rsidTr="008953F3">
        <w:trPr>
          <w:trHeight w:val="57"/>
          <w:jc w:val="center"/>
        </w:trPr>
        <w:tc>
          <w:tcPr>
            <w:tcW w:w="0" w:type="auto"/>
            <w:vMerge/>
            <w:tcBorders>
              <w:left w:val="single" w:sz="6"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4" w:space="0" w:color="auto"/>
              <w:right w:val="single" w:sz="6" w:space="0" w:color="auto"/>
            </w:tcBorders>
          </w:tcPr>
          <w:p w:rsidR="00504F9C" w:rsidRPr="009E66DA" w:rsidRDefault="00504F9C" w:rsidP="008953F3">
            <w:pPr>
              <w:widowControl w:val="0"/>
              <w:ind w:right="-1"/>
              <w:jc w:val="both"/>
              <w:rPr>
                <w:rFonts w:ascii="Times New Roman" w:hAnsi="Times New Roman"/>
                <w:bCs/>
                <w:i/>
                <w:sz w:val="24"/>
                <w:szCs w:val="24"/>
              </w:rPr>
            </w:pPr>
            <w:r w:rsidRPr="009E66DA">
              <w:rPr>
                <w:rFonts w:ascii="Times New Roman" w:hAnsi="Times New Roman"/>
                <w:bCs/>
                <w:i/>
                <w:sz w:val="24"/>
                <w:szCs w:val="24"/>
              </w:rPr>
              <w:t>Содержание животных в зданиях</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trHeight w:val="227"/>
          <w:jc w:val="center"/>
        </w:trPr>
        <w:tc>
          <w:tcPr>
            <w:tcW w:w="0" w:type="auto"/>
            <w:vMerge/>
            <w:tcBorders>
              <w:left w:val="single" w:sz="6" w:space="0" w:color="auto"/>
              <w:bottom w:val="single" w:sz="4" w:space="0" w:color="auto"/>
              <w:right w:val="single" w:sz="4" w:space="0" w:color="auto"/>
            </w:tcBorders>
            <w:shd w:val="clear" w:color="auto" w:fill="auto"/>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4"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кролиководческие</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45</w:t>
            </w:r>
          </w:p>
        </w:tc>
      </w:tr>
      <w:tr w:rsidR="00504F9C" w:rsidRPr="009E66DA" w:rsidTr="008953F3">
        <w:trPr>
          <w:trHeight w:val="144"/>
          <w:jc w:val="center"/>
        </w:trPr>
        <w:tc>
          <w:tcPr>
            <w:tcW w:w="0" w:type="auto"/>
            <w:vMerge w:val="restart"/>
            <w:tcBorders>
              <w:top w:val="single" w:sz="4"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lang w:val="en-US"/>
              </w:rPr>
            </w:pPr>
            <w:r w:rsidRPr="009E66DA">
              <w:rPr>
                <w:rFonts w:ascii="Times New Roman" w:hAnsi="Times New Roman"/>
                <w:b/>
                <w:bCs/>
                <w:sz w:val="24"/>
                <w:szCs w:val="24"/>
              </w:rPr>
              <w:t>Тепличные</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Многопролетные теплицы общей площадью</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6 га</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54</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12 га</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56</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18, 24 и 30 га</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60</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48 га</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64</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 xml:space="preserve">Однопролетные (ангарные) теплицы </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iCs/>
                <w:sz w:val="24"/>
                <w:szCs w:val="24"/>
              </w:rPr>
              <w:t>общей площадью</w:t>
            </w:r>
            <w:r w:rsidRPr="009E66DA">
              <w:rPr>
                <w:rFonts w:ascii="Times New Roman" w:hAnsi="Times New Roman"/>
                <w:bCs/>
                <w:sz w:val="24"/>
                <w:szCs w:val="24"/>
              </w:rPr>
              <w:t xml:space="preserve"> до 5 га</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42</w:t>
            </w:r>
          </w:p>
        </w:tc>
      </w:tr>
      <w:tr w:rsidR="00504F9C" w:rsidRPr="009E66DA" w:rsidTr="008953F3">
        <w:trPr>
          <w:trHeight w:val="185"/>
          <w:jc w:val="center"/>
        </w:trPr>
        <w:tc>
          <w:tcPr>
            <w:tcW w:w="0" w:type="auto"/>
            <w:vMerge w:val="restart"/>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По ремонту </w:t>
            </w:r>
          </w:p>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сельскохозяйствен-</w:t>
            </w:r>
          </w:p>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ной техники</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pacing w:val="-2"/>
                <w:sz w:val="24"/>
                <w:szCs w:val="24"/>
              </w:rPr>
            </w:pPr>
            <w:r w:rsidRPr="009E66DA">
              <w:rPr>
                <w:rFonts w:ascii="Times New Roman" w:hAnsi="Times New Roman"/>
                <w:bCs/>
                <w:iCs/>
                <w:spacing w:val="-2"/>
                <w:sz w:val="24"/>
                <w:szCs w:val="24"/>
              </w:rPr>
              <w:t>Центральные ремонтные мастерские для хозяйств с парком</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25 тракторов</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25</w:t>
            </w:r>
          </w:p>
        </w:tc>
      </w:tr>
      <w:tr w:rsidR="00504F9C" w:rsidRPr="009E66DA" w:rsidTr="008953F3">
        <w:trPr>
          <w:trHeight w:val="286"/>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50 и 75 тракторов</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28</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iCs/>
                <w:sz w:val="24"/>
                <w:szCs w:val="24"/>
              </w:rPr>
            </w:pPr>
            <w:r w:rsidRPr="009E66DA">
              <w:rPr>
                <w:rFonts w:ascii="Times New Roman" w:hAnsi="Times New Roman"/>
                <w:bCs/>
                <w:iCs/>
                <w:sz w:val="24"/>
                <w:szCs w:val="24"/>
              </w:rPr>
              <w:t>Пункты технического обслуживания бригады или отделения хозяйств с парком</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на 10, 20 и 30 тракторов</w:t>
            </w:r>
          </w:p>
        </w:tc>
        <w:tc>
          <w:tcPr>
            <w:tcW w:w="0" w:type="auto"/>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30</w:t>
            </w:r>
          </w:p>
        </w:tc>
      </w:tr>
      <w:tr w:rsidR="00504F9C" w:rsidRPr="009E66DA" w:rsidTr="008953F3">
        <w:trPr>
          <w:trHeight w:val="510"/>
          <w:jc w:val="center"/>
        </w:trPr>
        <w:tc>
          <w:tcPr>
            <w:tcW w:w="0" w:type="auto"/>
            <w:vMerge w:val="restart"/>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Глубинные складские комплексы </w:t>
            </w:r>
          </w:p>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минеральных </w:t>
            </w:r>
          </w:p>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удобрения</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до 1600 т</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27</w:t>
            </w:r>
          </w:p>
        </w:tc>
      </w:tr>
      <w:tr w:rsidR="00504F9C" w:rsidRPr="009E66DA" w:rsidTr="008953F3">
        <w:trPr>
          <w:trHeight w:val="511"/>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left w:val="single" w:sz="6" w:space="0" w:color="auto"/>
              <w:right w:val="single" w:sz="6" w:space="0" w:color="auto"/>
            </w:tcBorders>
          </w:tcPr>
          <w:p w:rsidR="00504F9C" w:rsidRPr="009E66DA" w:rsidRDefault="00504F9C" w:rsidP="008953F3">
            <w:pPr>
              <w:widowControl w:val="0"/>
              <w:jc w:val="both"/>
              <w:rPr>
                <w:rFonts w:ascii="Times New Roman" w:hAnsi="Times New Roman"/>
                <w:bCs/>
                <w:sz w:val="24"/>
                <w:szCs w:val="24"/>
              </w:rPr>
            </w:pPr>
            <w:r w:rsidRPr="009E66DA">
              <w:rPr>
                <w:rFonts w:ascii="Times New Roman" w:hAnsi="Times New Roman"/>
                <w:bCs/>
                <w:sz w:val="24"/>
                <w:szCs w:val="24"/>
              </w:rPr>
              <w:t>от 1600 до 3200 т</w:t>
            </w:r>
          </w:p>
        </w:tc>
        <w:tc>
          <w:tcPr>
            <w:tcW w:w="0" w:type="auto"/>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32</w:t>
            </w:r>
          </w:p>
        </w:tc>
      </w:tr>
      <w:tr w:rsidR="00504F9C" w:rsidRPr="009E66DA" w:rsidTr="008953F3">
        <w:trPr>
          <w:trHeight w:val="154"/>
          <w:jc w:val="center"/>
        </w:trPr>
        <w:tc>
          <w:tcPr>
            <w:tcW w:w="0" w:type="auto"/>
            <w:vMerge w:val="restart"/>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Прочие </w:t>
            </w:r>
          </w:p>
          <w:p w:rsidR="00504F9C" w:rsidRPr="009E66DA" w:rsidRDefault="00504F9C" w:rsidP="008953F3">
            <w:pPr>
              <w:widowControl w:val="0"/>
              <w:ind w:right="-1"/>
              <w:jc w:val="both"/>
              <w:rPr>
                <w:rFonts w:ascii="Times New Roman" w:hAnsi="Times New Roman"/>
                <w:b/>
                <w:bCs/>
                <w:sz w:val="24"/>
                <w:szCs w:val="24"/>
                <w:lang w:val="en-US"/>
              </w:rPr>
            </w:pPr>
            <w:r w:rsidRPr="009E66DA">
              <w:rPr>
                <w:rFonts w:ascii="Times New Roman" w:hAnsi="Times New Roman"/>
                <w:b/>
                <w:bCs/>
                <w:sz w:val="24"/>
                <w:szCs w:val="24"/>
              </w:rPr>
              <w:t>предприятия</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По переработке или хранению сельскохозяйственной продукции</w:t>
            </w:r>
          </w:p>
        </w:tc>
        <w:tc>
          <w:tcPr>
            <w:tcW w:w="0" w:type="auto"/>
            <w:tcBorders>
              <w:top w:val="single" w:sz="6"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50</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 xml:space="preserve">Комбикормовые </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27</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По хранению семян и зерна</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28</w:t>
            </w:r>
          </w:p>
        </w:tc>
      </w:tr>
      <w:tr w:rsidR="00504F9C" w:rsidRPr="009E66DA" w:rsidTr="008953F3">
        <w:trPr>
          <w:jc w:val="center"/>
        </w:trPr>
        <w:tc>
          <w:tcPr>
            <w:tcW w:w="0" w:type="auto"/>
            <w:vMerge/>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По обработке продовольственного и фуражного зерна</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30</w:t>
            </w:r>
          </w:p>
        </w:tc>
      </w:tr>
      <w:tr w:rsidR="00504F9C" w:rsidRPr="009E66DA" w:rsidTr="008953F3">
        <w:trPr>
          <w:jc w:val="center"/>
        </w:trPr>
        <w:tc>
          <w:tcPr>
            <w:tcW w:w="0" w:type="auto"/>
            <w:vMerge w:val="restart"/>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Фермерские </w:t>
            </w:r>
          </w:p>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(крестьянские)</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По производству молока</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40</w:t>
            </w:r>
          </w:p>
        </w:tc>
      </w:tr>
      <w:tr w:rsidR="00504F9C" w:rsidRPr="009E66DA" w:rsidTr="008953F3">
        <w:trPr>
          <w:jc w:val="center"/>
        </w:trPr>
        <w:tc>
          <w:tcPr>
            <w:tcW w:w="0" w:type="auto"/>
            <w:vMerge/>
            <w:tcBorders>
              <w:left w:val="single" w:sz="6" w:space="0" w:color="auto"/>
              <w:bottom w:val="single" w:sz="4"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По доращиванию и откорму крупного рогатого скота</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35</w:t>
            </w:r>
          </w:p>
        </w:tc>
      </w:tr>
      <w:tr w:rsidR="00504F9C" w:rsidRPr="009E66DA" w:rsidTr="008953F3">
        <w:trPr>
          <w:jc w:val="center"/>
        </w:trPr>
        <w:tc>
          <w:tcPr>
            <w:tcW w:w="0" w:type="auto"/>
            <w:vMerge w:val="restart"/>
            <w:tcBorders>
              <w:top w:val="single" w:sz="4" w:space="0" w:color="auto"/>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 xml:space="preserve"> </w:t>
            </w:r>
          </w:p>
          <w:p w:rsidR="00504F9C" w:rsidRPr="009E66DA" w:rsidRDefault="00504F9C" w:rsidP="008953F3">
            <w:pPr>
              <w:widowControl w:val="0"/>
              <w:ind w:right="-1"/>
              <w:jc w:val="both"/>
              <w:rPr>
                <w:rFonts w:ascii="Times New Roman" w:hAnsi="Times New Roman"/>
                <w:b/>
                <w:bCs/>
                <w:sz w:val="24"/>
                <w:szCs w:val="24"/>
              </w:rPr>
            </w:pPr>
            <w:r w:rsidRPr="009E66DA">
              <w:rPr>
                <w:rFonts w:ascii="Times New Roman" w:hAnsi="Times New Roman"/>
                <w:b/>
                <w:bCs/>
                <w:sz w:val="24"/>
                <w:szCs w:val="24"/>
              </w:rPr>
              <w:t>хозяйства</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По откорму свиней (с законченным производственным циклом)</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35</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Овцеводческие мясо-шерстно-молочного направления</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40</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Козоводческого молочного и пухового направления</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54</w:t>
            </w:r>
          </w:p>
        </w:tc>
      </w:tr>
      <w:tr w:rsidR="00504F9C" w:rsidRPr="009E66DA" w:rsidTr="008953F3">
        <w:trPr>
          <w:jc w:val="center"/>
        </w:trPr>
        <w:tc>
          <w:tcPr>
            <w:tcW w:w="0" w:type="auto"/>
            <w:vMerge/>
            <w:tcBorders>
              <w:left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Птицеводческие яичного направления</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27</w:t>
            </w:r>
          </w:p>
        </w:tc>
      </w:tr>
      <w:tr w:rsidR="00504F9C" w:rsidRPr="009E66DA" w:rsidTr="008953F3">
        <w:trPr>
          <w:jc w:val="center"/>
        </w:trPr>
        <w:tc>
          <w:tcPr>
            <w:tcW w:w="0" w:type="auto"/>
            <w:vMerge/>
            <w:tcBorders>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Птицеводческие мясного направления</w:t>
            </w:r>
          </w:p>
        </w:tc>
        <w:tc>
          <w:tcPr>
            <w:tcW w:w="0" w:type="auto"/>
            <w:tcBorders>
              <w:top w:val="single" w:sz="6" w:space="0" w:color="auto"/>
              <w:left w:val="single" w:sz="6" w:space="0" w:color="auto"/>
              <w:bottom w:val="single" w:sz="6" w:space="0" w:color="auto"/>
              <w:right w:val="single" w:sz="6" w:space="0" w:color="auto"/>
            </w:tcBorders>
          </w:tcPr>
          <w:p w:rsidR="00504F9C" w:rsidRPr="009E66DA" w:rsidRDefault="00504F9C" w:rsidP="008953F3">
            <w:pPr>
              <w:widowControl w:val="0"/>
              <w:ind w:right="-1"/>
              <w:jc w:val="both"/>
              <w:rPr>
                <w:rFonts w:ascii="Times New Roman" w:hAnsi="Times New Roman"/>
                <w:bCs/>
                <w:sz w:val="24"/>
                <w:szCs w:val="24"/>
              </w:rPr>
            </w:pPr>
            <w:r w:rsidRPr="009E66DA">
              <w:rPr>
                <w:rFonts w:ascii="Times New Roman" w:hAnsi="Times New Roman"/>
                <w:bCs/>
                <w:sz w:val="24"/>
                <w:szCs w:val="24"/>
              </w:rPr>
              <w:t>25</w:t>
            </w:r>
          </w:p>
        </w:tc>
      </w:tr>
    </w:tbl>
    <w:p w:rsidR="00504F9C" w:rsidRPr="009E66DA" w:rsidRDefault="00504F9C" w:rsidP="00504F9C">
      <w:pPr>
        <w:widowControl w:val="0"/>
        <w:spacing w:before="120"/>
        <w:ind w:firstLine="709"/>
        <w:jc w:val="both"/>
        <w:rPr>
          <w:rFonts w:ascii="Times New Roman" w:hAnsi="Times New Roman"/>
          <w:bCs/>
          <w:spacing w:val="-2"/>
          <w:sz w:val="24"/>
          <w:szCs w:val="24"/>
        </w:rPr>
      </w:pPr>
      <w:r w:rsidRPr="009E66DA">
        <w:rPr>
          <w:rFonts w:ascii="Times New Roman" w:hAnsi="Times New Roman"/>
          <w:bCs/>
          <w:spacing w:val="-2"/>
          <w:sz w:val="24"/>
          <w:szCs w:val="24"/>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pacing w:val="-2"/>
          <w:sz w:val="24"/>
          <w:szCs w:val="24"/>
        </w:rPr>
        <w:t>** Показатели приведены для одноэтажных зданий.</w:t>
      </w:r>
    </w:p>
    <w:p w:rsidR="00504F9C" w:rsidRPr="009E66DA" w:rsidRDefault="00504F9C" w:rsidP="00504F9C">
      <w:pPr>
        <w:widowControl w:val="0"/>
        <w:tabs>
          <w:tab w:val="left" w:pos="5040"/>
        </w:tabs>
        <w:ind w:firstLine="709"/>
        <w:jc w:val="both"/>
        <w:rPr>
          <w:rFonts w:ascii="Times New Roman" w:hAnsi="Times New Roman"/>
          <w:b/>
          <w:bCs/>
          <w:sz w:val="24"/>
          <w:szCs w:val="24"/>
        </w:rPr>
      </w:pPr>
    </w:p>
    <w:p w:rsidR="00504F9C" w:rsidRPr="009E66DA" w:rsidRDefault="00504F9C" w:rsidP="00504F9C">
      <w:pPr>
        <w:widowControl w:val="0"/>
        <w:ind w:firstLine="709"/>
        <w:jc w:val="both"/>
        <w:rPr>
          <w:rFonts w:ascii="Times New Roman" w:hAnsi="Times New Roman"/>
          <w:bCs/>
          <w:i/>
          <w:iCs/>
          <w:spacing w:val="40"/>
          <w:sz w:val="24"/>
          <w:szCs w:val="24"/>
        </w:rPr>
      </w:pPr>
      <w:r w:rsidRPr="009E66DA">
        <w:rPr>
          <w:rFonts w:ascii="Times New Roman" w:hAnsi="Times New Roman"/>
          <w:bCs/>
          <w:i/>
          <w:iCs/>
          <w:spacing w:val="40"/>
          <w:sz w:val="24"/>
          <w:szCs w:val="24"/>
        </w:rPr>
        <w:t>Примечания:</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 xml:space="preserve">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w:t>
      </w:r>
      <w:r w:rsidRPr="009E66DA">
        <w:rPr>
          <w:rFonts w:ascii="Times New Roman" w:hAnsi="Times New Roman"/>
          <w:bCs/>
          <w:sz w:val="24"/>
          <w:szCs w:val="24"/>
        </w:rPr>
        <w:lastRenderedPageBreak/>
        <w:t>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 установленной настоящим приложением.</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и птиц,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04F9C" w:rsidRPr="009E66DA" w:rsidRDefault="00504F9C" w:rsidP="00504F9C">
      <w:pPr>
        <w:widowControl w:val="0"/>
        <w:ind w:firstLine="709"/>
        <w:jc w:val="both"/>
        <w:rPr>
          <w:rFonts w:ascii="Times New Roman" w:hAnsi="Times New Roman"/>
          <w:bCs/>
          <w:sz w:val="24"/>
          <w:szCs w:val="24"/>
        </w:rPr>
      </w:pPr>
      <w:r w:rsidRPr="009E66DA">
        <w:rPr>
          <w:rFonts w:ascii="Times New Roman" w:hAnsi="Times New Roman"/>
          <w:bCs/>
          <w:sz w:val="24"/>
          <w:szCs w:val="24"/>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504F9C" w:rsidRPr="009E66DA" w:rsidRDefault="00504F9C" w:rsidP="00504F9C">
      <w:pPr>
        <w:widowControl w:val="0"/>
        <w:ind w:firstLine="709"/>
        <w:jc w:val="both"/>
        <w:rPr>
          <w:rFonts w:ascii="Times New Roman" w:hAnsi="Times New Roman"/>
          <w:bCs/>
          <w:sz w:val="24"/>
          <w:szCs w:val="24"/>
        </w:rPr>
      </w:pPr>
    </w:p>
    <w:p w:rsidR="00504F9C" w:rsidRPr="009E66DA" w:rsidRDefault="00504F9C" w:rsidP="00504F9C">
      <w:pPr>
        <w:widowControl w:val="0"/>
        <w:ind w:firstLine="709"/>
        <w:jc w:val="both"/>
        <w:rPr>
          <w:rFonts w:ascii="Times New Roman" w:hAnsi="Times New Roman"/>
          <w:bCs/>
          <w:sz w:val="24"/>
          <w:szCs w:val="24"/>
        </w:rPr>
      </w:pPr>
    </w:p>
    <w:p w:rsidR="00504F9C" w:rsidRPr="009E66DA" w:rsidRDefault="00504F9C" w:rsidP="00504F9C">
      <w:pPr>
        <w:widowControl w:val="0"/>
        <w:ind w:firstLine="709"/>
        <w:jc w:val="both"/>
        <w:rPr>
          <w:rFonts w:ascii="Times New Roman" w:hAnsi="Times New Roman"/>
          <w:bCs/>
          <w:sz w:val="24"/>
          <w:szCs w:val="24"/>
        </w:rPr>
      </w:pPr>
    </w:p>
    <w:p w:rsidR="00504F9C" w:rsidRPr="009E66DA" w:rsidRDefault="00504F9C" w:rsidP="00504F9C">
      <w:pPr>
        <w:widowControl w:val="0"/>
        <w:ind w:firstLine="709"/>
        <w:jc w:val="both"/>
        <w:rPr>
          <w:rFonts w:ascii="Times New Roman" w:hAnsi="Times New Roman"/>
          <w:bCs/>
          <w:sz w:val="24"/>
          <w:szCs w:val="24"/>
        </w:rPr>
      </w:pPr>
    </w:p>
    <w:p w:rsidR="00504F9C" w:rsidRPr="009E66DA" w:rsidRDefault="00504F9C" w:rsidP="00504F9C">
      <w:pPr>
        <w:widowControl w:val="0"/>
        <w:ind w:firstLine="709"/>
        <w:jc w:val="both"/>
        <w:rPr>
          <w:rFonts w:ascii="Times New Roman" w:hAnsi="Times New Roman"/>
          <w:bCs/>
          <w:sz w:val="24"/>
          <w:szCs w:val="24"/>
        </w:rPr>
      </w:pPr>
    </w:p>
    <w:p w:rsidR="00504F9C" w:rsidRPr="009E66DA" w:rsidRDefault="00504F9C" w:rsidP="00504F9C">
      <w:pPr>
        <w:numPr>
          <w:ilvl w:val="0"/>
          <w:numId w:val="20"/>
        </w:numPr>
        <w:spacing w:before="60" w:after="60"/>
        <w:jc w:val="center"/>
        <w:rPr>
          <w:rFonts w:ascii="Times New Roman" w:hAnsi="Times New Roman"/>
          <w:b/>
          <w:sz w:val="24"/>
          <w:szCs w:val="24"/>
        </w:rPr>
      </w:pPr>
      <w:r w:rsidRPr="009E66DA">
        <w:rPr>
          <w:rFonts w:ascii="Times New Roman" w:hAnsi="Times New Roman"/>
          <w:b/>
          <w:sz w:val="24"/>
          <w:szCs w:val="24"/>
        </w:rPr>
        <w:t>Р – ЗОНЫ РЕКРЕАЦИОННОГО НАЗНАЧЕНИЯ</w:t>
      </w:r>
    </w:p>
    <w:p w:rsidR="00504F9C" w:rsidRPr="009E66DA" w:rsidRDefault="00504F9C" w:rsidP="00504F9C">
      <w:pPr>
        <w:spacing w:before="60" w:after="60"/>
        <w:ind w:left="360"/>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5.1. Р-1 Зоны озелененных территорий общего пользования в границах населенных пунктов (городских лесов, скверов, парков, бульваров, городских садов).</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Природно-познавательный туризм</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необходимых природоохранных и природовосстановительных мероприятий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2.4</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Передвижное жилье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6.8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Связь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1.17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Питомники</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сооружений, необходимых для указанных видов сельскохозяйственного производства</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9.3</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Историко-культурная деятельность</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5.0</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Отдых (рекреация)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5.1 - 5.5</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lastRenderedPageBreak/>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3.4.2</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Стационарное медицинское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станций скорой помощи</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5.2.1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Туристическое обслуживание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детских лагерей</w:t>
            </w:r>
          </w:p>
          <w:p w:rsidR="00504F9C" w:rsidRPr="009E66DA" w:rsidRDefault="00504F9C" w:rsidP="008953F3">
            <w:pPr>
              <w:spacing w:before="100"/>
              <w:ind w:left="60" w:right="60"/>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ind w:left="60" w:right="60"/>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504F9C" w:rsidRPr="009E66DA" w:rsidRDefault="00504F9C" w:rsidP="008953F3">
            <w:pPr>
              <w:spacing w:before="100"/>
              <w:ind w:left="60" w:right="60"/>
              <w:jc w:val="both"/>
              <w:rPr>
                <w:rFonts w:ascii="Times New Roman" w:hAnsi="Times New Roman"/>
                <w:sz w:val="24"/>
                <w:szCs w:val="24"/>
              </w:rPr>
            </w:pPr>
          </w:p>
        </w:tc>
      </w:tr>
    </w:tbl>
    <w:p w:rsidR="00504F9C" w:rsidRPr="009E66DA" w:rsidRDefault="00504F9C" w:rsidP="00504F9C">
      <w:pPr>
        <w:spacing w:before="60" w:after="60"/>
        <w:jc w:val="both"/>
        <w:rPr>
          <w:rFonts w:ascii="Times New Roman" w:hAnsi="Times New Roman"/>
          <w:b/>
          <w:sz w:val="24"/>
          <w:szCs w:val="24"/>
        </w:rPr>
      </w:pPr>
    </w:p>
    <w:p w:rsidR="00504F9C" w:rsidRPr="009E66DA" w:rsidRDefault="00504F9C" w:rsidP="00504F9C">
      <w:pPr>
        <w:spacing w:before="60" w:after="60"/>
        <w:jc w:val="both"/>
        <w:rPr>
          <w:rFonts w:ascii="Times New Roman" w:hAnsi="Times New Roman"/>
          <w:b/>
          <w:sz w:val="24"/>
          <w:szCs w:val="24"/>
        </w:rPr>
      </w:pPr>
      <w:r w:rsidRPr="009E66DA">
        <w:rPr>
          <w:rFonts w:ascii="Times New Roman" w:hAnsi="Times New Roman"/>
          <w:b/>
          <w:sz w:val="24"/>
          <w:szCs w:val="24"/>
        </w:rPr>
        <w:t>Вспомогательные виды разрешенного использования:</w:t>
      </w:r>
    </w:p>
    <w:tbl>
      <w:tblPr>
        <w:tblW w:w="10085" w:type="dxa"/>
        <w:jc w:val="center"/>
        <w:tblLayout w:type="fixed"/>
        <w:tblLook w:val="0000" w:firstRow="0" w:lastRow="0" w:firstColumn="0" w:lastColumn="0" w:noHBand="0" w:noVBand="0"/>
      </w:tblPr>
      <w:tblGrid>
        <w:gridCol w:w="850"/>
        <w:gridCol w:w="2123"/>
        <w:gridCol w:w="7112"/>
      </w:tblGrid>
      <w:tr w:rsidR="00504F9C" w:rsidRPr="009E66DA" w:rsidTr="008953F3">
        <w:trPr>
          <w:trHeight w:val="850"/>
          <w:tblHeader/>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21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jc w:val="center"/>
              <w:rPr>
                <w:lang w:eastAsia="zh-CN"/>
              </w:rPr>
            </w:pP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4.8</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Развлечения</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Общественное питание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3.6</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Культурное развитие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устройство площадок для празднеств и гуляний;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зданий и сооружений для размещения цирков, зверинцев, зоопарков, океанариумов</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5.1</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r w:rsidR="00504F9C" w:rsidRPr="009E66DA" w:rsidTr="008953F3">
        <w:trPr>
          <w:trHeight w:val="850"/>
          <w:jc w:val="cent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3.7</w:t>
            </w:r>
          </w:p>
        </w:tc>
        <w:tc>
          <w:tcPr>
            <w:tcW w:w="21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5.1.1.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w:t>
      </w:r>
    </w:p>
    <w:p w:rsidR="00504F9C" w:rsidRPr="009E66DA" w:rsidRDefault="00504F9C" w:rsidP="00504F9C">
      <w:pPr>
        <w:jc w:val="both"/>
        <w:rPr>
          <w:rFonts w:ascii="Times New Roman" w:hAnsi="Times New Roman"/>
          <w:sz w:val="24"/>
          <w:szCs w:val="24"/>
        </w:rPr>
      </w:pPr>
      <w:r w:rsidRPr="009E66DA">
        <w:rPr>
          <w:rFonts w:ascii="Times New Roman" w:hAnsi="Times New Roman"/>
          <w:sz w:val="24"/>
          <w:szCs w:val="24"/>
        </w:rPr>
        <w:t xml:space="preserve">          Функциональную организацию территории парка следует проектировать в соответствии с таблицей 37 Нормативов.</w:t>
      </w:r>
    </w:p>
    <w:p w:rsidR="00504F9C" w:rsidRPr="009E66DA" w:rsidRDefault="00504F9C" w:rsidP="00504F9C">
      <w:pPr>
        <w:jc w:val="both"/>
        <w:rPr>
          <w:rFonts w:ascii="Times New Roman" w:hAnsi="Times New Roman"/>
          <w:sz w:val="24"/>
          <w:szCs w:val="24"/>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4"/>
        <w:gridCol w:w="3406"/>
        <w:gridCol w:w="1315"/>
      </w:tblGrid>
      <w:tr w:rsidR="00504F9C" w:rsidRPr="009E66DA" w:rsidTr="008953F3">
        <w:trPr>
          <w:trHeight w:val="227"/>
          <w:tblHeader/>
          <w:jc w:val="center"/>
        </w:trPr>
        <w:tc>
          <w:tcPr>
            <w:tcW w:w="5027" w:type="dxa"/>
            <w:vMerge w:val="restart"/>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Функциональные зоны парка</w:t>
            </w:r>
          </w:p>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по видам использования</w:t>
            </w:r>
          </w:p>
        </w:tc>
        <w:tc>
          <w:tcPr>
            <w:tcW w:w="4426" w:type="dxa"/>
            <w:gridSpan w:val="2"/>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Размеры земельных участков зон парка</w:t>
            </w:r>
          </w:p>
        </w:tc>
      </w:tr>
      <w:tr w:rsidR="00504F9C" w:rsidRPr="009E66DA" w:rsidTr="008953F3">
        <w:trPr>
          <w:trHeight w:val="227"/>
          <w:tblHeader/>
          <w:jc w:val="center"/>
        </w:trPr>
        <w:tc>
          <w:tcPr>
            <w:tcW w:w="5027" w:type="dxa"/>
            <w:vMerge/>
          </w:tcPr>
          <w:p w:rsidR="00504F9C" w:rsidRPr="009E66DA" w:rsidRDefault="00504F9C" w:rsidP="008953F3">
            <w:pPr>
              <w:widowControl w:val="0"/>
              <w:jc w:val="both"/>
              <w:rPr>
                <w:rFonts w:ascii="Times New Roman" w:hAnsi="Times New Roman"/>
                <w:b/>
                <w:bCs/>
                <w:sz w:val="24"/>
                <w:szCs w:val="24"/>
              </w:rPr>
            </w:pPr>
          </w:p>
        </w:tc>
        <w:tc>
          <w:tcPr>
            <w:tcW w:w="3193" w:type="dxa"/>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 от общей площади парка</w:t>
            </w:r>
          </w:p>
        </w:tc>
        <w:tc>
          <w:tcPr>
            <w:tcW w:w="1233" w:type="dxa"/>
          </w:tcPr>
          <w:p w:rsidR="00504F9C" w:rsidRPr="009E66DA" w:rsidRDefault="00504F9C" w:rsidP="008953F3">
            <w:pPr>
              <w:widowControl w:val="0"/>
              <w:jc w:val="both"/>
              <w:rPr>
                <w:rFonts w:ascii="Times New Roman" w:hAnsi="Times New Roman"/>
                <w:b/>
                <w:bCs/>
                <w:sz w:val="24"/>
                <w:szCs w:val="24"/>
              </w:rPr>
            </w:pPr>
            <w:r w:rsidRPr="009E66DA">
              <w:rPr>
                <w:rFonts w:ascii="Times New Roman" w:hAnsi="Times New Roman"/>
                <w:b/>
                <w:bCs/>
                <w:sz w:val="24"/>
                <w:szCs w:val="24"/>
              </w:rPr>
              <w:t>м</w:t>
            </w:r>
            <w:r w:rsidRPr="009E66DA">
              <w:rPr>
                <w:rFonts w:ascii="Times New Roman" w:hAnsi="Times New Roman"/>
                <w:b/>
                <w:bCs/>
                <w:sz w:val="24"/>
                <w:szCs w:val="24"/>
                <w:vertAlign w:val="superscript"/>
              </w:rPr>
              <w:t>2</w:t>
            </w:r>
            <w:r w:rsidRPr="009E66DA">
              <w:rPr>
                <w:rFonts w:ascii="Times New Roman" w:hAnsi="Times New Roman"/>
                <w:b/>
                <w:bCs/>
                <w:sz w:val="24"/>
                <w:szCs w:val="24"/>
              </w:rPr>
              <w:t>/чел.</w:t>
            </w:r>
          </w:p>
        </w:tc>
      </w:tr>
      <w:tr w:rsidR="00504F9C" w:rsidRPr="009E66DA" w:rsidTr="008953F3">
        <w:trPr>
          <w:jc w:val="center"/>
        </w:trPr>
        <w:tc>
          <w:tcPr>
            <w:tcW w:w="5027" w:type="dxa"/>
          </w:tcPr>
          <w:p w:rsidR="00504F9C" w:rsidRPr="009E66DA" w:rsidRDefault="00504F9C" w:rsidP="008953F3">
            <w:pPr>
              <w:widowControl w:val="0"/>
              <w:ind w:right="-57"/>
              <w:jc w:val="both"/>
              <w:rPr>
                <w:rFonts w:ascii="Times New Roman" w:hAnsi="Times New Roman"/>
                <w:sz w:val="24"/>
                <w:szCs w:val="24"/>
              </w:rPr>
            </w:pPr>
            <w:r w:rsidRPr="009E66DA">
              <w:rPr>
                <w:rFonts w:ascii="Times New Roman" w:hAnsi="Times New Roman"/>
                <w:sz w:val="24"/>
                <w:szCs w:val="24"/>
              </w:rPr>
              <w:t>Зона культурно-просветительских мероприятий</w:t>
            </w:r>
          </w:p>
        </w:tc>
        <w:tc>
          <w:tcPr>
            <w:tcW w:w="319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3-8</w:t>
            </w:r>
          </w:p>
        </w:tc>
        <w:tc>
          <w:tcPr>
            <w:tcW w:w="123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10-20</w:t>
            </w:r>
          </w:p>
        </w:tc>
      </w:tr>
      <w:tr w:rsidR="00504F9C" w:rsidRPr="009E66DA" w:rsidTr="008953F3">
        <w:trPr>
          <w:jc w:val="center"/>
        </w:trPr>
        <w:tc>
          <w:tcPr>
            <w:tcW w:w="502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Зона массовых мероприятий (зрелищ, аттракционов и др.)</w:t>
            </w:r>
          </w:p>
        </w:tc>
        <w:tc>
          <w:tcPr>
            <w:tcW w:w="319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5-17</w:t>
            </w:r>
          </w:p>
        </w:tc>
        <w:tc>
          <w:tcPr>
            <w:tcW w:w="123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30-40</w:t>
            </w:r>
          </w:p>
        </w:tc>
      </w:tr>
      <w:tr w:rsidR="00504F9C" w:rsidRPr="009E66DA" w:rsidTr="008953F3">
        <w:trPr>
          <w:jc w:val="center"/>
        </w:trPr>
        <w:tc>
          <w:tcPr>
            <w:tcW w:w="502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Зона физкультурно-оздоровительных мероприятий</w:t>
            </w:r>
          </w:p>
        </w:tc>
        <w:tc>
          <w:tcPr>
            <w:tcW w:w="319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10-20</w:t>
            </w:r>
          </w:p>
        </w:tc>
        <w:tc>
          <w:tcPr>
            <w:tcW w:w="123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75-100</w:t>
            </w:r>
          </w:p>
        </w:tc>
      </w:tr>
      <w:tr w:rsidR="00504F9C" w:rsidRPr="009E66DA" w:rsidTr="008953F3">
        <w:trPr>
          <w:jc w:val="center"/>
        </w:trPr>
        <w:tc>
          <w:tcPr>
            <w:tcW w:w="502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Зона отдыха детей</w:t>
            </w:r>
          </w:p>
        </w:tc>
        <w:tc>
          <w:tcPr>
            <w:tcW w:w="319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5-10</w:t>
            </w:r>
          </w:p>
        </w:tc>
        <w:tc>
          <w:tcPr>
            <w:tcW w:w="123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80-170</w:t>
            </w:r>
          </w:p>
        </w:tc>
      </w:tr>
      <w:tr w:rsidR="00504F9C" w:rsidRPr="009E66DA" w:rsidTr="008953F3">
        <w:trPr>
          <w:jc w:val="center"/>
        </w:trPr>
        <w:tc>
          <w:tcPr>
            <w:tcW w:w="502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Прогулочная зона</w:t>
            </w:r>
          </w:p>
        </w:tc>
        <w:tc>
          <w:tcPr>
            <w:tcW w:w="319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40-75</w:t>
            </w:r>
          </w:p>
        </w:tc>
        <w:tc>
          <w:tcPr>
            <w:tcW w:w="123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200</w:t>
            </w:r>
          </w:p>
        </w:tc>
      </w:tr>
      <w:tr w:rsidR="00504F9C" w:rsidRPr="009E66DA" w:rsidTr="008953F3">
        <w:trPr>
          <w:jc w:val="center"/>
        </w:trPr>
        <w:tc>
          <w:tcPr>
            <w:tcW w:w="5027"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Хозяйственная зона</w:t>
            </w:r>
          </w:p>
        </w:tc>
        <w:tc>
          <w:tcPr>
            <w:tcW w:w="319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2-5</w:t>
            </w:r>
          </w:p>
        </w:tc>
        <w:tc>
          <w:tcPr>
            <w:tcW w:w="1233" w:type="dxa"/>
          </w:tcPr>
          <w:p w:rsidR="00504F9C" w:rsidRPr="009E66DA" w:rsidRDefault="00504F9C" w:rsidP="008953F3">
            <w:pPr>
              <w:widowControl w:val="0"/>
              <w:jc w:val="both"/>
              <w:rPr>
                <w:rFonts w:ascii="Times New Roman" w:hAnsi="Times New Roman"/>
                <w:sz w:val="24"/>
                <w:szCs w:val="24"/>
              </w:rPr>
            </w:pPr>
            <w:r w:rsidRPr="009E66DA">
              <w:rPr>
                <w:rFonts w:ascii="Times New Roman" w:hAnsi="Times New Roman"/>
                <w:sz w:val="24"/>
                <w:szCs w:val="24"/>
              </w:rPr>
              <w:t>-</w:t>
            </w:r>
          </w:p>
        </w:tc>
      </w:tr>
    </w:tbl>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Земельный участок сквера от 0,5 до 2,0 га.</w:t>
      </w:r>
    </w:p>
    <w:p w:rsidR="00504F9C" w:rsidRPr="009E66DA" w:rsidRDefault="00504F9C" w:rsidP="00504F9C">
      <w:pPr>
        <w:spacing w:before="60" w:after="60"/>
        <w:ind w:firstLine="709"/>
        <w:jc w:val="both"/>
        <w:rPr>
          <w:rFonts w:ascii="Times New Roman" w:hAnsi="Times New Roman"/>
          <w:sz w:val="24"/>
          <w:szCs w:val="24"/>
        </w:rPr>
      </w:pPr>
    </w:p>
    <w:p w:rsidR="00504F9C" w:rsidRPr="009E66DA" w:rsidRDefault="00504F9C" w:rsidP="00504F9C">
      <w:pPr>
        <w:widowControl w:val="0"/>
        <w:ind w:firstLine="220"/>
        <w:jc w:val="center"/>
        <w:rPr>
          <w:rFonts w:ascii="Times New Roman" w:hAnsi="Times New Roman"/>
          <w:b/>
          <w:sz w:val="24"/>
          <w:szCs w:val="24"/>
        </w:rPr>
      </w:pPr>
      <w:r w:rsidRPr="009E66DA">
        <w:rPr>
          <w:rFonts w:ascii="Times New Roman" w:hAnsi="Times New Roman"/>
          <w:b/>
          <w:sz w:val="24"/>
          <w:szCs w:val="24"/>
        </w:rPr>
        <w:t xml:space="preserve">Нормативные требования по </w:t>
      </w:r>
    </w:p>
    <w:p w:rsidR="00504F9C" w:rsidRPr="009E66DA" w:rsidRDefault="00504F9C" w:rsidP="00504F9C">
      <w:pPr>
        <w:widowControl w:val="0"/>
        <w:ind w:firstLine="220"/>
        <w:jc w:val="center"/>
        <w:rPr>
          <w:rFonts w:ascii="Times New Roman" w:hAnsi="Times New Roman"/>
          <w:b/>
          <w:sz w:val="24"/>
          <w:szCs w:val="24"/>
        </w:rPr>
      </w:pPr>
      <w:r w:rsidRPr="009E66DA">
        <w:rPr>
          <w:rFonts w:ascii="Times New Roman" w:hAnsi="Times New Roman"/>
          <w:b/>
          <w:sz w:val="24"/>
          <w:szCs w:val="24"/>
        </w:rPr>
        <w:t>объектам отдыха и туризма (приложение 20 Нормативов)</w:t>
      </w:r>
    </w:p>
    <w:p w:rsidR="00504F9C" w:rsidRPr="009E66DA" w:rsidRDefault="00504F9C" w:rsidP="00504F9C">
      <w:pPr>
        <w:widowControl w:val="0"/>
        <w:ind w:firstLine="220"/>
        <w:jc w:val="right"/>
        <w:rPr>
          <w:rFonts w:ascii="Times New Roman" w:hAnsi="Times New Roman"/>
          <w:b/>
          <w:bCs/>
          <w:sz w:val="24"/>
          <w:szCs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929"/>
        <w:gridCol w:w="2078"/>
      </w:tblGrid>
      <w:tr w:rsidR="00504F9C" w:rsidRPr="009E66DA" w:rsidTr="008953F3">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sz w:val="24"/>
                <w:szCs w:val="24"/>
              </w:rPr>
            </w:pPr>
            <w:r w:rsidRPr="009E66DA">
              <w:rPr>
                <w:rFonts w:ascii="Times New Roman" w:hAnsi="Times New Roman"/>
                <w:sz w:val="24"/>
                <w:szCs w:val="24"/>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left="-57" w:right="-57" w:firstLine="220"/>
              <w:jc w:val="center"/>
              <w:rPr>
                <w:rFonts w:ascii="Times New Roman" w:hAnsi="Times New Roman"/>
                <w:sz w:val="24"/>
                <w:szCs w:val="24"/>
              </w:rPr>
            </w:pPr>
            <w:r w:rsidRPr="009E66DA">
              <w:rPr>
                <w:rFonts w:ascii="Times New Roman" w:hAnsi="Times New Roman"/>
                <w:sz w:val="24"/>
                <w:szCs w:val="24"/>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left="-57" w:right="-57" w:firstLine="220"/>
              <w:jc w:val="center"/>
              <w:rPr>
                <w:rFonts w:ascii="Times New Roman" w:hAnsi="Times New Roman"/>
                <w:sz w:val="24"/>
                <w:szCs w:val="24"/>
              </w:rPr>
            </w:pPr>
            <w:r w:rsidRPr="009E66DA">
              <w:rPr>
                <w:rFonts w:ascii="Times New Roman" w:hAnsi="Times New Roman"/>
                <w:spacing w:val="-2"/>
                <w:sz w:val="24"/>
                <w:szCs w:val="24"/>
              </w:rPr>
              <w:t>Размер земельного</w:t>
            </w:r>
            <w:r w:rsidRPr="009E66DA">
              <w:rPr>
                <w:rFonts w:ascii="Times New Roman" w:hAnsi="Times New Roman"/>
                <w:sz w:val="24"/>
                <w:szCs w:val="24"/>
              </w:rPr>
              <w:t xml:space="preserve"> участка, м</w:t>
            </w:r>
            <w:r w:rsidRPr="009E66DA">
              <w:rPr>
                <w:rFonts w:ascii="Times New Roman" w:hAnsi="Times New Roman"/>
                <w:sz w:val="24"/>
                <w:szCs w:val="24"/>
                <w:vertAlign w:val="superscript"/>
              </w:rPr>
              <w:t>2</w:t>
            </w:r>
            <w:r w:rsidRPr="009E66DA">
              <w:rPr>
                <w:rFonts w:ascii="Times New Roman" w:hAnsi="Times New Roman"/>
                <w:sz w:val="24"/>
                <w:szCs w:val="24"/>
              </w:rPr>
              <w:t>/место</w:t>
            </w:r>
          </w:p>
        </w:tc>
      </w:tr>
      <w:tr w:rsidR="00504F9C" w:rsidRPr="009E66DA" w:rsidTr="008953F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sz w:val="24"/>
                <w:szCs w:val="24"/>
              </w:rPr>
            </w:pPr>
            <w:r w:rsidRPr="009E66DA">
              <w:rPr>
                <w:rFonts w:ascii="Times New Roman" w:hAnsi="Times New Roman"/>
                <w:sz w:val="24"/>
                <w:szCs w:val="24"/>
              </w:rPr>
              <w:t>Длительный отдых</w:t>
            </w:r>
          </w:p>
        </w:tc>
      </w:tr>
      <w:tr w:rsidR="00504F9C" w:rsidRPr="009E66DA" w:rsidTr="008953F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z w:val="24"/>
                <w:szCs w:val="24"/>
              </w:rPr>
            </w:pPr>
            <w:r w:rsidRPr="009E66DA">
              <w:rPr>
                <w:rFonts w:ascii="Times New Roman" w:hAnsi="Times New Roman"/>
                <w:bCs/>
                <w:sz w:val="24"/>
                <w:szCs w:val="24"/>
              </w:rPr>
              <w:t>Лесоозерные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3000-5000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100</w:t>
            </w:r>
          </w:p>
        </w:tc>
      </w:tr>
      <w:tr w:rsidR="00504F9C" w:rsidRPr="009E66DA" w:rsidTr="008953F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z w:val="24"/>
                <w:szCs w:val="24"/>
              </w:rPr>
            </w:pPr>
            <w:r w:rsidRPr="009E66DA">
              <w:rPr>
                <w:rFonts w:ascii="Times New Roman" w:hAnsi="Times New Roman"/>
                <w:bCs/>
                <w:sz w:val="24"/>
                <w:szCs w:val="24"/>
              </w:rPr>
              <w:t>Дома отдыха и пансионаты</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до 500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130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120</w:t>
            </w:r>
          </w:p>
        </w:tc>
      </w:tr>
      <w:tr w:rsidR="00504F9C" w:rsidRPr="009E66DA" w:rsidTr="008953F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z w:val="24"/>
                <w:szCs w:val="24"/>
              </w:rPr>
            </w:pPr>
            <w:r w:rsidRPr="009E66DA">
              <w:rPr>
                <w:rFonts w:ascii="Times New Roman" w:hAnsi="Times New Roman"/>
                <w:bCs/>
                <w:sz w:val="24"/>
                <w:szCs w:val="24"/>
              </w:rPr>
              <w:t xml:space="preserve">Мотели </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75-100</w:t>
            </w:r>
          </w:p>
        </w:tc>
      </w:tr>
      <w:tr w:rsidR="00504F9C" w:rsidRPr="009E66DA" w:rsidTr="008953F3">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z w:val="24"/>
                <w:szCs w:val="24"/>
              </w:rPr>
            </w:pPr>
            <w:r w:rsidRPr="009E66DA">
              <w:rPr>
                <w:rFonts w:ascii="Times New Roman" w:hAnsi="Times New Roman"/>
                <w:bCs/>
                <w:sz w:val="24"/>
                <w:szCs w:val="24"/>
              </w:rPr>
              <w:t>Туристические гостиницы и турбазы</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50-75</w:t>
            </w:r>
          </w:p>
        </w:tc>
      </w:tr>
      <w:tr w:rsidR="00504F9C" w:rsidRPr="009E66DA" w:rsidTr="008953F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sz w:val="24"/>
                <w:szCs w:val="24"/>
              </w:rPr>
            </w:pPr>
            <w:r w:rsidRPr="009E66DA">
              <w:rPr>
                <w:rFonts w:ascii="Times New Roman" w:hAnsi="Times New Roman"/>
                <w:sz w:val="24"/>
                <w:szCs w:val="24"/>
              </w:rPr>
              <w:t>Сезонный и смешанный отдых</w:t>
            </w:r>
          </w:p>
        </w:tc>
      </w:tr>
      <w:tr w:rsidR="00504F9C" w:rsidRPr="009E66DA" w:rsidTr="008953F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z w:val="24"/>
                <w:szCs w:val="24"/>
              </w:rPr>
            </w:pPr>
            <w:r w:rsidRPr="009E66DA">
              <w:rPr>
                <w:rFonts w:ascii="Times New Roman" w:hAnsi="Times New Roman"/>
                <w:bCs/>
                <w:sz w:val="24"/>
                <w:szCs w:val="24"/>
              </w:rPr>
              <w:t>Кемпинги</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до 500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150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135</w:t>
            </w:r>
          </w:p>
        </w:tc>
      </w:tr>
      <w:tr w:rsidR="00504F9C" w:rsidRPr="009E66DA" w:rsidTr="008953F3">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pacing w:val="-2"/>
                <w:sz w:val="24"/>
                <w:szCs w:val="24"/>
              </w:rPr>
            </w:pPr>
            <w:r w:rsidRPr="009E66DA">
              <w:rPr>
                <w:rFonts w:ascii="Times New Roman" w:hAnsi="Times New Roman"/>
                <w:bCs/>
                <w:spacing w:val="-2"/>
                <w:sz w:val="24"/>
                <w:szCs w:val="24"/>
              </w:rPr>
              <w:t>Летние городки и базы отдыха</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до 1000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1000-2000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110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100</w:t>
            </w:r>
          </w:p>
        </w:tc>
      </w:tr>
      <w:tr w:rsidR="00504F9C" w:rsidRPr="009E66DA" w:rsidTr="008953F3">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sz w:val="24"/>
                <w:szCs w:val="24"/>
              </w:rPr>
            </w:pPr>
            <w:r w:rsidRPr="009E66DA">
              <w:rPr>
                <w:rFonts w:ascii="Times New Roman" w:hAnsi="Times New Roman"/>
                <w:sz w:val="24"/>
                <w:szCs w:val="24"/>
              </w:rPr>
              <w:t>Детский отдых</w:t>
            </w:r>
          </w:p>
        </w:tc>
      </w:tr>
      <w:tr w:rsidR="00504F9C" w:rsidRPr="009E66DA" w:rsidTr="008953F3">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both"/>
              <w:rPr>
                <w:rFonts w:ascii="Times New Roman" w:hAnsi="Times New Roman"/>
                <w:bCs/>
                <w:sz w:val="24"/>
                <w:szCs w:val="24"/>
              </w:rPr>
            </w:pPr>
            <w:r w:rsidRPr="009E66DA">
              <w:rPr>
                <w:rFonts w:ascii="Times New Roman" w:hAnsi="Times New Roman"/>
                <w:bCs/>
                <w:sz w:val="24"/>
                <w:szCs w:val="24"/>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160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400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800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200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175</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150</w:t>
            </w:r>
          </w:p>
          <w:p w:rsidR="00504F9C" w:rsidRPr="009E66DA" w:rsidRDefault="00504F9C" w:rsidP="008953F3">
            <w:pPr>
              <w:widowControl w:val="0"/>
              <w:ind w:firstLine="220"/>
              <w:jc w:val="center"/>
              <w:rPr>
                <w:rFonts w:ascii="Times New Roman" w:hAnsi="Times New Roman"/>
                <w:bCs/>
                <w:sz w:val="24"/>
                <w:szCs w:val="24"/>
              </w:rPr>
            </w:pPr>
            <w:r w:rsidRPr="009E66DA">
              <w:rPr>
                <w:rFonts w:ascii="Times New Roman" w:hAnsi="Times New Roman"/>
                <w:bCs/>
                <w:sz w:val="24"/>
                <w:szCs w:val="24"/>
              </w:rPr>
              <w:t>135</w:t>
            </w:r>
          </w:p>
        </w:tc>
      </w:tr>
    </w:tbl>
    <w:p w:rsidR="00504F9C" w:rsidRPr="009E66DA" w:rsidRDefault="00504F9C" w:rsidP="00504F9C">
      <w:pPr>
        <w:jc w:val="both"/>
        <w:rPr>
          <w:rFonts w:ascii="Times New Roman" w:hAnsi="Times New Roman"/>
          <w:sz w:val="24"/>
          <w:szCs w:val="24"/>
        </w:rPr>
      </w:pPr>
    </w:p>
    <w:p w:rsidR="00504F9C" w:rsidRPr="009E66DA" w:rsidRDefault="00504F9C" w:rsidP="00504F9C">
      <w:pPr>
        <w:numPr>
          <w:ilvl w:val="1"/>
          <w:numId w:val="22"/>
        </w:numPr>
        <w:spacing w:before="240" w:after="60"/>
        <w:jc w:val="both"/>
        <w:rPr>
          <w:rFonts w:ascii="Times New Roman" w:hAnsi="Times New Roman"/>
          <w:b/>
          <w:sz w:val="24"/>
          <w:szCs w:val="24"/>
        </w:rPr>
      </w:pPr>
      <w:r w:rsidRPr="009E66DA">
        <w:rPr>
          <w:rFonts w:ascii="Times New Roman" w:hAnsi="Times New Roman"/>
          <w:b/>
          <w:sz w:val="24"/>
          <w:szCs w:val="24"/>
        </w:rPr>
        <w:t>Р-2 – Зона водных объектов (пруды, озера, водохранилища, пляжи).</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lastRenderedPageBreak/>
        <w:t>Основные виды разрешенного использования:</w:t>
      </w:r>
    </w:p>
    <w:tbl>
      <w:tblPr>
        <w:tblW w:w="10349" w:type="dxa"/>
        <w:jc w:val="center"/>
        <w:tblLayout w:type="fixed"/>
        <w:tblLook w:val="0000" w:firstRow="0" w:lastRow="0" w:firstColumn="0" w:lastColumn="0" w:noHBand="0" w:noVBand="0"/>
      </w:tblPr>
      <w:tblGrid>
        <w:gridCol w:w="816"/>
        <w:gridCol w:w="2456"/>
        <w:gridCol w:w="7077"/>
      </w:tblGrid>
      <w:tr w:rsidR="00504F9C" w:rsidRPr="009E66DA" w:rsidTr="008953F3">
        <w:trPr>
          <w:trHeight w:val="802"/>
          <w:tblHeader/>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456"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jc w:val="center"/>
              <w:rPr>
                <w:lang w:eastAsia="zh-CN"/>
              </w:rPr>
            </w:pPr>
          </w:p>
        </w:tc>
        <w:tc>
          <w:tcPr>
            <w:tcW w:w="7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w:t>
            </w:r>
          </w:p>
          <w:p w:rsidR="00504F9C" w:rsidRPr="009E66DA" w:rsidRDefault="00504F9C" w:rsidP="008953F3">
            <w:pPr>
              <w:pStyle w:val="afff1"/>
              <w:rPr>
                <w:sz w:val="24"/>
                <w:szCs w:val="24"/>
              </w:rPr>
            </w:pPr>
            <w:r w:rsidRPr="009E66DA">
              <w:rPr>
                <w:sz w:val="24"/>
                <w:szCs w:val="24"/>
              </w:rPr>
              <w:t>земельного участка</w:t>
            </w: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 xml:space="preserve"> 5.0</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 Отдых (рекреация)</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5.1 - 5.5</w:t>
            </w: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5.2</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Природно-познавательный туризм</w:t>
            </w:r>
          </w:p>
          <w:p w:rsidR="00504F9C" w:rsidRPr="009E66DA" w:rsidRDefault="00504F9C" w:rsidP="008953F3">
            <w:pPr>
              <w:jc w:val="both"/>
              <w:rPr>
                <w:rFonts w:ascii="Times New Roman" w:hAnsi="Times New Roman"/>
                <w:sz w:val="24"/>
                <w:szCs w:val="24"/>
              </w:rPr>
            </w:pP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необходимых природоохранных и природовосстановительных мероприятий</w:t>
            </w:r>
          </w:p>
          <w:p w:rsidR="00504F9C" w:rsidRPr="009E66DA" w:rsidRDefault="00504F9C" w:rsidP="008953F3">
            <w:pPr>
              <w:jc w:val="both"/>
              <w:rPr>
                <w:rFonts w:ascii="Times New Roman" w:hAnsi="Times New Roman"/>
                <w:sz w:val="24"/>
                <w:szCs w:val="24"/>
              </w:rPr>
            </w:pP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5.1</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Спорт</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спортивных баз и лагерей</w:t>
            </w:r>
          </w:p>
          <w:p w:rsidR="00504F9C" w:rsidRPr="009E66DA" w:rsidRDefault="00504F9C" w:rsidP="008953F3">
            <w:pPr>
              <w:jc w:val="both"/>
              <w:rPr>
                <w:rFonts w:ascii="Times New Roman" w:hAnsi="Times New Roman"/>
                <w:sz w:val="24"/>
                <w:szCs w:val="24"/>
              </w:rPr>
            </w:pP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5.2.1</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Туристическое обслуживание</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детских лагерей</w:t>
            </w:r>
          </w:p>
          <w:p w:rsidR="00504F9C" w:rsidRPr="009E66DA" w:rsidRDefault="00504F9C" w:rsidP="008953F3">
            <w:pPr>
              <w:jc w:val="both"/>
              <w:rPr>
                <w:rFonts w:ascii="Times New Roman" w:hAnsi="Times New Roman"/>
                <w:sz w:val="24"/>
                <w:szCs w:val="24"/>
              </w:rPr>
            </w:pP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5.3</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Охота и рыбалка</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504F9C" w:rsidRPr="009E66DA" w:rsidRDefault="00504F9C" w:rsidP="008953F3">
            <w:pPr>
              <w:jc w:val="both"/>
              <w:rPr>
                <w:rFonts w:ascii="Times New Roman" w:hAnsi="Times New Roman"/>
                <w:sz w:val="24"/>
                <w:szCs w:val="24"/>
              </w:rPr>
            </w:pP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5.4</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Поля для гольфа или конных прогулок</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lastRenderedPageBreak/>
              <w:t>размещение конноспортивных манежей, не предусматривающих устройство трибун</w:t>
            </w:r>
          </w:p>
          <w:p w:rsidR="00504F9C" w:rsidRPr="009E66DA" w:rsidRDefault="00504F9C" w:rsidP="008953F3">
            <w:pPr>
              <w:jc w:val="both"/>
              <w:rPr>
                <w:rFonts w:ascii="Times New Roman" w:hAnsi="Times New Roman"/>
                <w:sz w:val="24"/>
                <w:szCs w:val="24"/>
              </w:rPr>
            </w:pPr>
          </w:p>
        </w:tc>
      </w:tr>
    </w:tbl>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lastRenderedPageBreak/>
        <w:t xml:space="preserve">         </w:t>
      </w:r>
    </w:p>
    <w:p w:rsidR="00504F9C" w:rsidRPr="009E66DA" w:rsidRDefault="00504F9C" w:rsidP="00504F9C">
      <w:pPr>
        <w:spacing w:before="240" w:after="60"/>
        <w:jc w:val="both"/>
        <w:rPr>
          <w:rFonts w:ascii="Times New Roman" w:hAnsi="Times New Roman"/>
          <w:b/>
          <w:sz w:val="24"/>
          <w:szCs w:val="24"/>
        </w:rPr>
      </w:pPr>
    </w:p>
    <w:p w:rsidR="00504F9C" w:rsidRPr="009E66DA" w:rsidRDefault="00504F9C" w:rsidP="00504F9C">
      <w:pPr>
        <w:spacing w:before="240" w:after="60"/>
        <w:ind w:firstLine="709"/>
        <w:jc w:val="both"/>
        <w:rPr>
          <w:rFonts w:ascii="Times New Roman" w:hAnsi="Times New Roman"/>
          <w:b/>
          <w:sz w:val="24"/>
          <w:szCs w:val="24"/>
        </w:rPr>
      </w:pPr>
      <w:r w:rsidRPr="009E66DA">
        <w:rPr>
          <w:rFonts w:ascii="Times New Roman" w:hAnsi="Times New Roman"/>
          <w:b/>
          <w:sz w:val="24"/>
          <w:szCs w:val="24"/>
        </w:rPr>
        <w:t xml:space="preserve"> 5.2.1.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240" w:after="60"/>
        <w:jc w:val="both"/>
        <w:rPr>
          <w:rFonts w:ascii="Times New Roman" w:hAnsi="Times New Roman"/>
          <w:sz w:val="24"/>
          <w:szCs w:val="24"/>
        </w:rPr>
      </w:pPr>
      <w:r w:rsidRPr="009E66DA">
        <w:rPr>
          <w:rFonts w:ascii="Times New Roman" w:hAnsi="Times New Roman"/>
          <w:sz w:val="24"/>
          <w:szCs w:val="24"/>
        </w:rPr>
        <w:t xml:space="preserve">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504F9C" w:rsidRPr="009E66DA" w:rsidRDefault="00504F9C" w:rsidP="00504F9C">
      <w:pPr>
        <w:spacing w:before="240" w:after="60"/>
        <w:jc w:val="both"/>
        <w:rPr>
          <w:rFonts w:ascii="Times New Roman" w:hAnsi="Times New Roman"/>
          <w:sz w:val="24"/>
          <w:szCs w:val="24"/>
        </w:rPr>
      </w:pPr>
    </w:p>
    <w:p w:rsidR="00504F9C" w:rsidRPr="009E66DA" w:rsidRDefault="00504F9C" w:rsidP="00504F9C">
      <w:pPr>
        <w:numPr>
          <w:ilvl w:val="0"/>
          <w:numId w:val="20"/>
        </w:numPr>
        <w:spacing w:before="120" w:after="60"/>
        <w:jc w:val="center"/>
        <w:rPr>
          <w:rFonts w:ascii="Times New Roman" w:hAnsi="Times New Roman"/>
          <w:b/>
          <w:sz w:val="24"/>
          <w:szCs w:val="24"/>
        </w:rPr>
      </w:pPr>
      <w:r w:rsidRPr="009E66DA">
        <w:rPr>
          <w:rFonts w:ascii="Times New Roman" w:hAnsi="Times New Roman"/>
          <w:b/>
          <w:sz w:val="24"/>
          <w:szCs w:val="24"/>
        </w:rPr>
        <w:t>СН – ЗОНЫ СПЕЦИАЛЬНОГО НАЗНАЧЕНИЯ</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6.1. СН-1   Зоны размещения кладбищ, скотомогильников, крематориев</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Основные виды разрешенного использования:</w:t>
      </w:r>
    </w:p>
    <w:tbl>
      <w:tblPr>
        <w:tblpPr w:leftFromText="180" w:rightFromText="180" w:vertAnchor="text" w:horzAnchor="margin" w:tblpY="106"/>
        <w:tblW w:w="9929" w:type="dxa"/>
        <w:tblLayout w:type="fixed"/>
        <w:tblLook w:val="0000" w:firstRow="0" w:lastRow="0" w:firstColumn="0" w:lastColumn="0" w:noHBand="0" w:noVBand="0"/>
      </w:tblPr>
      <w:tblGrid>
        <w:gridCol w:w="850"/>
        <w:gridCol w:w="2559"/>
        <w:gridCol w:w="6520"/>
      </w:tblGrid>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lastRenderedPageBreak/>
              <w:t>код</w:t>
            </w:r>
          </w:p>
        </w:tc>
        <w:tc>
          <w:tcPr>
            <w:tcW w:w="2559"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jc w:val="center"/>
              <w:rPr>
                <w:lang w:eastAsia="zh-C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autoSpaceDN w:val="0"/>
              <w:adjustRightInd w:val="0"/>
              <w:jc w:val="both"/>
              <w:rPr>
                <w:rFonts w:ascii="Times New Roman" w:hAnsi="Times New Roman"/>
                <w:bCs/>
                <w:sz w:val="24"/>
                <w:szCs w:val="24"/>
              </w:rPr>
            </w:pPr>
            <w:r w:rsidRPr="009E66DA">
              <w:rPr>
                <w:rFonts w:ascii="Times New Roman" w:hAnsi="Times New Roman"/>
                <w:bCs/>
                <w:sz w:val="24"/>
                <w:szCs w:val="24"/>
              </w:rPr>
              <w:t>12.1</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bCs/>
                <w:sz w:val="24"/>
                <w:szCs w:val="24"/>
              </w:rPr>
            </w:pPr>
            <w:r w:rsidRPr="009E66DA">
              <w:rPr>
                <w:rFonts w:ascii="Times New Roman" w:hAnsi="Times New Roman"/>
                <w:bCs/>
                <w:sz w:val="24"/>
                <w:szCs w:val="24"/>
              </w:rPr>
              <w:t>Ритуальная деятельность</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autoSpaceDN w:val="0"/>
              <w:adjustRightInd w:val="0"/>
              <w:jc w:val="both"/>
              <w:rPr>
                <w:rFonts w:ascii="Times New Roman" w:hAnsi="Times New Roman"/>
                <w:bCs/>
                <w:sz w:val="24"/>
                <w:szCs w:val="24"/>
              </w:rPr>
            </w:pPr>
            <w:r w:rsidRPr="009E66DA">
              <w:rPr>
                <w:rFonts w:ascii="Times New Roman" w:hAnsi="Times New Roman"/>
                <w:bCs/>
                <w:sz w:val="24"/>
                <w:szCs w:val="24"/>
              </w:rPr>
              <w:t>Размещение кладбищ, крематориев и мест захоронения;</w:t>
            </w:r>
          </w:p>
          <w:p w:rsidR="00504F9C" w:rsidRPr="009E66DA" w:rsidRDefault="00504F9C" w:rsidP="008953F3">
            <w:pPr>
              <w:autoSpaceDN w:val="0"/>
              <w:adjustRightInd w:val="0"/>
              <w:jc w:val="both"/>
              <w:rPr>
                <w:rFonts w:ascii="Times New Roman" w:hAnsi="Times New Roman"/>
                <w:bCs/>
                <w:sz w:val="24"/>
                <w:szCs w:val="24"/>
              </w:rPr>
            </w:pPr>
            <w:r w:rsidRPr="009E66DA">
              <w:rPr>
                <w:rFonts w:ascii="Times New Roman" w:hAnsi="Times New Roman"/>
                <w:bCs/>
                <w:sz w:val="24"/>
                <w:szCs w:val="24"/>
              </w:rPr>
              <w:t>размещение соответствующих культовых сооружений</w:t>
            </w: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12.2</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Специальная деятельность</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504F9C" w:rsidRPr="009E66DA" w:rsidRDefault="00504F9C" w:rsidP="008953F3">
            <w:pPr>
              <w:jc w:val="both"/>
              <w:rPr>
                <w:rFonts w:ascii="Times New Roman" w:hAnsi="Times New Roman"/>
                <w:sz w:val="24"/>
                <w:szCs w:val="24"/>
              </w:rPr>
            </w:pP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12.0</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Земельные участки (территории) общего пользования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04F9C" w:rsidRPr="009E66DA" w:rsidRDefault="00504F9C" w:rsidP="008953F3">
            <w:pPr>
              <w:spacing w:before="100" w:after="100"/>
              <w:ind w:left="60" w:right="60"/>
              <w:jc w:val="both"/>
              <w:rPr>
                <w:rFonts w:ascii="Times New Roman" w:hAnsi="Times New Roman"/>
                <w:sz w:val="24"/>
                <w:szCs w:val="24"/>
              </w:rPr>
            </w:pP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4.9</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Обслуживание автотранспорта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3.1</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Коммунальное обслуживание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3.7</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Религиозное использование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 xml:space="preserve">Размещение объектов капитального строительства, предназначенных для отправления религиозных обрядов </w:t>
            </w:r>
            <w:r w:rsidRPr="009E66DA">
              <w:rPr>
                <w:rFonts w:ascii="Times New Roman" w:hAnsi="Times New Roman"/>
                <w:sz w:val="24"/>
                <w:szCs w:val="24"/>
              </w:rPr>
              <w:lastRenderedPageBreak/>
              <w:t>(церкви, соборы, храмы, часовни, монастыри, мечети, молельные дома);</w:t>
            </w:r>
          </w:p>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04F9C" w:rsidRPr="009E66DA" w:rsidRDefault="00504F9C" w:rsidP="008953F3">
            <w:pPr>
              <w:spacing w:before="100" w:after="100"/>
              <w:ind w:left="60" w:right="60"/>
              <w:jc w:val="both"/>
              <w:rPr>
                <w:rFonts w:ascii="Times New Roman" w:hAnsi="Times New Roman"/>
                <w:sz w:val="24"/>
                <w:szCs w:val="24"/>
              </w:rPr>
            </w:pPr>
          </w:p>
        </w:tc>
      </w:tr>
    </w:tbl>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tbl>
      <w:tblPr>
        <w:tblW w:w="9977" w:type="dxa"/>
        <w:jc w:val="center"/>
        <w:tblLayout w:type="fixed"/>
        <w:tblLook w:val="0000" w:firstRow="0" w:lastRow="0" w:firstColumn="0" w:lastColumn="0" w:noHBand="0" w:noVBand="0"/>
      </w:tblPr>
      <w:tblGrid>
        <w:gridCol w:w="743"/>
        <w:gridCol w:w="2196"/>
        <w:gridCol w:w="7038"/>
      </w:tblGrid>
      <w:tr w:rsidR="00504F9C" w:rsidRPr="009E66DA" w:rsidTr="008953F3">
        <w:trPr>
          <w:trHeight w:val="850"/>
          <w:tblHeader/>
          <w:jc w:val="center"/>
        </w:trPr>
        <w:tc>
          <w:tcPr>
            <w:tcW w:w="743" w:type="dxa"/>
            <w:tcBorders>
              <w:top w:val="single" w:sz="4" w:space="0" w:color="000000"/>
              <w:left w:val="single" w:sz="4" w:space="0" w:color="000000"/>
              <w:bottom w:val="single" w:sz="4" w:space="0" w:color="000000"/>
            </w:tcBorders>
          </w:tcPr>
          <w:p w:rsidR="00504F9C" w:rsidRPr="009E66DA" w:rsidRDefault="00504F9C" w:rsidP="008953F3">
            <w:pPr>
              <w:pStyle w:val="afff1"/>
              <w:widowControl w:val="0"/>
              <w:rPr>
                <w:sz w:val="24"/>
                <w:szCs w:val="24"/>
              </w:rPr>
            </w:pPr>
            <w:r w:rsidRPr="009E66DA">
              <w:rPr>
                <w:sz w:val="24"/>
                <w:szCs w:val="24"/>
              </w:rPr>
              <w:t>код</w:t>
            </w:r>
          </w:p>
        </w:tc>
        <w:tc>
          <w:tcPr>
            <w:tcW w:w="2196"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widowControl w:val="0"/>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7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widowControl w:val="0"/>
              <w:rPr>
                <w:sz w:val="24"/>
                <w:szCs w:val="24"/>
              </w:rPr>
            </w:pPr>
            <w:r w:rsidRPr="009E66DA">
              <w:rPr>
                <w:sz w:val="24"/>
                <w:szCs w:val="24"/>
              </w:rPr>
              <w:t>Описание вида разрешенного использования земельного участка</w:t>
            </w:r>
          </w:p>
        </w:tc>
      </w:tr>
      <w:tr w:rsidR="00504F9C" w:rsidRPr="009E66DA" w:rsidTr="008953F3">
        <w:trPr>
          <w:trHeight w:val="71"/>
          <w:tblHeader/>
          <w:jc w:val="center"/>
        </w:trPr>
        <w:tc>
          <w:tcPr>
            <w:tcW w:w="743" w:type="dxa"/>
            <w:tcBorders>
              <w:top w:val="single" w:sz="4" w:space="0" w:color="000000"/>
              <w:left w:val="single" w:sz="4" w:space="0" w:color="000000"/>
              <w:bottom w:val="single" w:sz="4" w:space="0" w:color="000000"/>
            </w:tcBorders>
          </w:tcPr>
          <w:p w:rsidR="00504F9C" w:rsidRPr="009E66DA" w:rsidRDefault="00504F9C" w:rsidP="008953F3">
            <w:pPr>
              <w:widowControl w:val="0"/>
              <w:autoSpaceDN w:val="0"/>
              <w:adjustRightInd w:val="0"/>
              <w:jc w:val="both"/>
              <w:rPr>
                <w:rFonts w:ascii="Times New Roman" w:hAnsi="Times New Roman"/>
                <w:sz w:val="24"/>
                <w:szCs w:val="24"/>
              </w:rPr>
            </w:pPr>
            <w:r w:rsidRPr="009E66DA">
              <w:rPr>
                <w:rFonts w:ascii="Times New Roman" w:hAnsi="Times New Roman"/>
                <w:sz w:val="24"/>
                <w:szCs w:val="24"/>
              </w:rPr>
              <w:t>4.4</w:t>
            </w:r>
          </w:p>
        </w:tc>
        <w:tc>
          <w:tcPr>
            <w:tcW w:w="219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widowControl w:val="0"/>
              <w:autoSpaceDN w:val="0"/>
              <w:adjustRightInd w:val="0"/>
              <w:jc w:val="both"/>
              <w:rPr>
                <w:rFonts w:ascii="Times New Roman" w:hAnsi="Times New Roman"/>
                <w:sz w:val="24"/>
                <w:szCs w:val="24"/>
              </w:rPr>
            </w:pPr>
            <w:r w:rsidRPr="009E66DA">
              <w:rPr>
                <w:rFonts w:ascii="Times New Roman" w:hAnsi="Times New Roman"/>
                <w:sz w:val="24"/>
                <w:szCs w:val="24"/>
              </w:rPr>
              <w:t>Магазины</w:t>
            </w:r>
          </w:p>
        </w:tc>
        <w:tc>
          <w:tcPr>
            <w:tcW w:w="7038"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widowControl w:val="0"/>
              <w:autoSpaceDN w:val="0"/>
              <w:adjustRightInd w:val="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504F9C" w:rsidRPr="009E66DA" w:rsidRDefault="00504F9C" w:rsidP="008953F3">
            <w:pPr>
              <w:widowControl w:val="0"/>
              <w:autoSpaceDN w:val="0"/>
              <w:adjustRightInd w:val="0"/>
              <w:jc w:val="both"/>
              <w:rPr>
                <w:rFonts w:ascii="Times New Roman" w:hAnsi="Times New Roman"/>
                <w:sz w:val="24"/>
                <w:szCs w:val="24"/>
              </w:rPr>
            </w:pPr>
            <w:r w:rsidRPr="009E66DA">
              <w:rPr>
                <w:rFonts w:ascii="Times New Roman" w:hAnsi="Times New Roman"/>
                <w:sz w:val="24"/>
                <w:szCs w:val="24"/>
              </w:rPr>
              <w:t>Примечание:</w:t>
            </w:r>
          </w:p>
          <w:p w:rsidR="00504F9C" w:rsidRPr="009E66DA" w:rsidRDefault="00504F9C" w:rsidP="008953F3">
            <w:pPr>
              <w:widowControl w:val="0"/>
              <w:autoSpaceDN w:val="0"/>
              <w:adjustRightInd w:val="0"/>
              <w:jc w:val="both"/>
              <w:rPr>
                <w:rFonts w:ascii="Times New Roman" w:hAnsi="Times New Roman"/>
                <w:sz w:val="24"/>
                <w:szCs w:val="24"/>
              </w:rPr>
            </w:pPr>
            <w:r w:rsidRPr="009E66DA">
              <w:rPr>
                <w:rFonts w:ascii="Times New Roman" w:hAnsi="Times New Roman"/>
                <w:sz w:val="24"/>
                <w:szCs w:val="24"/>
              </w:rPr>
              <w:t>Только для магазинов, специализирующихся на продаже продукции, связанной с ритуальной деятельностью (цветы, памятники)</w:t>
            </w:r>
          </w:p>
        </w:tc>
      </w:tr>
    </w:tbl>
    <w:p w:rsidR="00504F9C" w:rsidRPr="009E66DA" w:rsidRDefault="00504F9C" w:rsidP="00504F9C">
      <w:pPr>
        <w:pStyle w:val="aff8"/>
        <w:jc w:val="both"/>
      </w:pPr>
    </w:p>
    <w:p w:rsidR="00504F9C" w:rsidRPr="009E66DA" w:rsidRDefault="00504F9C" w:rsidP="00504F9C">
      <w:pPr>
        <w:pStyle w:val="aff8"/>
        <w:jc w:val="both"/>
        <w:rPr>
          <w:b/>
        </w:rPr>
      </w:pPr>
      <w:r w:rsidRPr="009E66DA">
        <w:rPr>
          <w:b/>
        </w:rPr>
        <w:t xml:space="preserve">          6.1.1.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pStyle w:val="aff8"/>
        <w:jc w:val="both"/>
        <w:rPr>
          <w:b/>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widowControl w:val="0"/>
        <w:adjustRightInd w:val="0"/>
        <w:ind w:firstLine="709"/>
        <w:jc w:val="both"/>
        <w:rPr>
          <w:rFonts w:ascii="Times New Roman" w:hAnsi="Times New Roman"/>
          <w:sz w:val="24"/>
          <w:szCs w:val="24"/>
        </w:rPr>
      </w:pPr>
      <w:r w:rsidRPr="009E66DA">
        <w:rPr>
          <w:rFonts w:ascii="Times New Roman" w:hAnsi="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504F9C" w:rsidRPr="009E66DA" w:rsidRDefault="00504F9C" w:rsidP="00504F9C">
      <w:pPr>
        <w:widowControl w:val="0"/>
        <w:ind w:firstLine="709"/>
        <w:jc w:val="both"/>
        <w:rPr>
          <w:rFonts w:ascii="Times New Roman" w:hAnsi="Times New Roman"/>
          <w:sz w:val="24"/>
          <w:szCs w:val="24"/>
        </w:rPr>
      </w:pPr>
      <w:r w:rsidRPr="009E66DA">
        <w:rPr>
          <w:rFonts w:ascii="Times New Roman" w:hAnsi="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504F9C" w:rsidRPr="009E66DA" w:rsidRDefault="00504F9C" w:rsidP="00504F9C">
      <w:pPr>
        <w:widowControl w:val="0"/>
        <w:adjustRightInd w:val="0"/>
        <w:ind w:firstLine="709"/>
        <w:jc w:val="both"/>
        <w:rPr>
          <w:rFonts w:ascii="Times New Roman" w:hAnsi="Times New Roman"/>
          <w:sz w:val="24"/>
          <w:szCs w:val="24"/>
        </w:rPr>
      </w:pPr>
      <w:r w:rsidRPr="009E66DA">
        <w:rPr>
          <w:rFonts w:ascii="Times New Roman" w:hAnsi="Times New Roman"/>
          <w:sz w:val="24"/>
          <w:szCs w:val="24"/>
        </w:rPr>
        <w:t xml:space="preserve">- от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w:t>
      </w:r>
      <w:r w:rsidRPr="009E66DA">
        <w:rPr>
          <w:rFonts w:ascii="Times New Roman" w:hAnsi="Times New Roman"/>
          <w:sz w:val="24"/>
          <w:szCs w:val="24"/>
        </w:rPr>
        <w:lastRenderedPageBreak/>
        <w:t>санитарно-защитная зона в соответствии с СанПиН 2.2.1/2.1.1.1200-03 новая редакция) м, не менее:</w:t>
      </w:r>
    </w:p>
    <w:p w:rsidR="00504F9C" w:rsidRPr="009E66DA" w:rsidRDefault="00504F9C" w:rsidP="00504F9C">
      <w:pPr>
        <w:widowControl w:val="0"/>
        <w:adjustRightInd w:val="0"/>
        <w:ind w:firstLine="1134"/>
        <w:jc w:val="both"/>
        <w:rPr>
          <w:rFonts w:ascii="Times New Roman" w:hAnsi="Times New Roman"/>
          <w:sz w:val="24"/>
          <w:szCs w:val="24"/>
        </w:rPr>
      </w:pPr>
      <w:r w:rsidRPr="009E66DA">
        <w:rPr>
          <w:rFonts w:ascii="Times New Roman" w:hAnsi="Times New Roman"/>
          <w:sz w:val="24"/>
          <w:szCs w:val="24"/>
        </w:rPr>
        <w:t>- 100 – при площади кладбища 10 га и менее;</w:t>
      </w:r>
    </w:p>
    <w:p w:rsidR="00504F9C" w:rsidRPr="009E66DA" w:rsidRDefault="00504F9C" w:rsidP="00504F9C">
      <w:pPr>
        <w:widowControl w:val="0"/>
        <w:adjustRightInd w:val="0"/>
        <w:ind w:firstLine="1134"/>
        <w:jc w:val="both"/>
        <w:rPr>
          <w:rFonts w:ascii="Times New Roman" w:hAnsi="Times New Roman"/>
          <w:sz w:val="24"/>
          <w:szCs w:val="24"/>
        </w:rPr>
      </w:pPr>
      <w:r w:rsidRPr="009E66DA">
        <w:rPr>
          <w:rFonts w:ascii="Times New Roman" w:hAnsi="Times New Roman"/>
          <w:sz w:val="24"/>
          <w:szCs w:val="24"/>
        </w:rPr>
        <w:t>- 300 – при площади кладбища от 10 до 20 га;</w:t>
      </w:r>
    </w:p>
    <w:p w:rsidR="00504F9C" w:rsidRPr="009E66DA" w:rsidRDefault="00504F9C" w:rsidP="00504F9C">
      <w:pPr>
        <w:widowControl w:val="0"/>
        <w:adjustRightInd w:val="0"/>
        <w:ind w:firstLine="1134"/>
        <w:jc w:val="both"/>
        <w:rPr>
          <w:rFonts w:ascii="Times New Roman" w:hAnsi="Times New Roman"/>
          <w:sz w:val="24"/>
          <w:szCs w:val="24"/>
        </w:rPr>
      </w:pPr>
      <w:r w:rsidRPr="009E66DA">
        <w:rPr>
          <w:rFonts w:ascii="Times New Roman" w:hAnsi="Times New Roman"/>
          <w:sz w:val="24"/>
          <w:szCs w:val="24"/>
        </w:rPr>
        <w:t>- 500 – при площади кладбища от 20 до 40 га;</w:t>
      </w:r>
    </w:p>
    <w:p w:rsidR="00504F9C" w:rsidRPr="009E66DA" w:rsidRDefault="00504F9C" w:rsidP="00504F9C">
      <w:pPr>
        <w:widowControl w:val="0"/>
        <w:adjustRightInd w:val="0"/>
        <w:ind w:firstLine="1134"/>
        <w:jc w:val="both"/>
        <w:rPr>
          <w:rFonts w:ascii="Times New Roman" w:hAnsi="Times New Roman"/>
          <w:sz w:val="24"/>
          <w:szCs w:val="24"/>
        </w:rPr>
      </w:pPr>
    </w:p>
    <w:p w:rsidR="00504F9C" w:rsidRPr="009E66DA" w:rsidRDefault="00504F9C" w:rsidP="00504F9C">
      <w:pPr>
        <w:numPr>
          <w:ilvl w:val="1"/>
          <w:numId w:val="29"/>
        </w:numPr>
        <w:spacing w:before="240" w:after="60"/>
        <w:jc w:val="both"/>
        <w:rPr>
          <w:rFonts w:ascii="Times New Roman" w:hAnsi="Times New Roman"/>
          <w:b/>
          <w:sz w:val="24"/>
          <w:szCs w:val="24"/>
        </w:rPr>
      </w:pPr>
      <w:r w:rsidRPr="009E66DA">
        <w:rPr>
          <w:rFonts w:ascii="Times New Roman" w:hAnsi="Times New Roman"/>
          <w:b/>
          <w:sz w:val="24"/>
          <w:szCs w:val="24"/>
        </w:rPr>
        <w:t>СН-2 – Зоны зеленых насаждений специального назначения</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Основные виды разрешенного использования:</w:t>
      </w:r>
    </w:p>
    <w:p w:rsidR="00504F9C" w:rsidRPr="009E66DA" w:rsidRDefault="00504F9C" w:rsidP="00504F9C">
      <w:pPr>
        <w:spacing w:before="240" w:after="60"/>
        <w:jc w:val="both"/>
        <w:rPr>
          <w:rFonts w:ascii="Times New Roman" w:hAnsi="Times New Roman"/>
          <w:b/>
          <w:sz w:val="24"/>
          <w:szCs w:val="24"/>
        </w:rPr>
      </w:pPr>
    </w:p>
    <w:tbl>
      <w:tblPr>
        <w:tblW w:w="10349" w:type="dxa"/>
        <w:jc w:val="center"/>
        <w:tblLayout w:type="fixed"/>
        <w:tblLook w:val="0000" w:firstRow="0" w:lastRow="0" w:firstColumn="0" w:lastColumn="0" w:noHBand="0" w:noVBand="0"/>
      </w:tblPr>
      <w:tblGrid>
        <w:gridCol w:w="816"/>
        <w:gridCol w:w="2456"/>
        <w:gridCol w:w="7077"/>
      </w:tblGrid>
      <w:tr w:rsidR="00504F9C" w:rsidRPr="009E66DA" w:rsidTr="008953F3">
        <w:trPr>
          <w:trHeight w:val="802"/>
          <w:tblHeader/>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456"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both"/>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tc>
        <w:tc>
          <w:tcPr>
            <w:tcW w:w="7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both"/>
              <w:rPr>
                <w:rFonts w:ascii="Times New Roman" w:hAnsi="Times New Roman"/>
                <w:b/>
                <w:bCs/>
                <w:sz w:val="24"/>
                <w:szCs w:val="24"/>
                <w:lang w:eastAsia="zh-CN"/>
              </w:rPr>
            </w:pPr>
            <w:r w:rsidRPr="009E66DA">
              <w:rPr>
                <w:rFonts w:ascii="Times New Roman" w:hAnsi="Times New Roman"/>
                <w:b/>
                <w:bCs/>
                <w:sz w:val="24"/>
                <w:szCs w:val="24"/>
                <w:lang w:eastAsia="zh-CN"/>
              </w:rPr>
              <w:t xml:space="preserve">Описание вида разрешенного использования </w:t>
            </w:r>
          </w:p>
          <w:p w:rsidR="00504F9C" w:rsidRPr="009E66DA" w:rsidRDefault="00504F9C" w:rsidP="008953F3">
            <w:pPr>
              <w:jc w:val="both"/>
              <w:rPr>
                <w:rFonts w:ascii="Times New Roman" w:hAnsi="Times New Roman"/>
                <w:b/>
                <w:bCs/>
                <w:sz w:val="24"/>
                <w:szCs w:val="24"/>
                <w:lang w:eastAsia="zh-CN"/>
              </w:rPr>
            </w:pPr>
            <w:r w:rsidRPr="009E66DA">
              <w:rPr>
                <w:rFonts w:ascii="Times New Roman" w:hAnsi="Times New Roman"/>
                <w:b/>
                <w:bCs/>
                <w:sz w:val="24"/>
                <w:szCs w:val="24"/>
                <w:lang w:eastAsia="zh-CN"/>
              </w:rPr>
              <w:t>земельного участка</w:t>
            </w:r>
          </w:p>
        </w:tc>
      </w:tr>
      <w:tr w:rsidR="00504F9C" w:rsidRPr="009E66DA" w:rsidTr="008953F3">
        <w:trPr>
          <w:trHeight w:val="802"/>
          <w:jc w:val="center"/>
        </w:trPr>
        <w:tc>
          <w:tcPr>
            <w:tcW w:w="816"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9.1</w:t>
            </w:r>
          </w:p>
        </w:tc>
        <w:tc>
          <w:tcPr>
            <w:tcW w:w="2456"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lang w:eastAsia="zh-CN"/>
              </w:rPr>
            </w:pPr>
            <w:r w:rsidRPr="009E66DA">
              <w:rPr>
                <w:rFonts w:ascii="Times New Roman" w:hAnsi="Times New Roman"/>
                <w:sz w:val="24"/>
                <w:szCs w:val="24"/>
              </w:rPr>
              <w:t>Охрана природных территорий</w:t>
            </w:r>
            <w:r w:rsidRPr="009E66DA">
              <w:rPr>
                <w:rFonts w:ascii="Times New Roman" w:hAnsi="Times New Roman"/>
                <w:sz w:val="24"/>
                <w:szCs w:val="24"/>
                <w:lang w:eastAsia="zh-CN"/>
              </w:rPr>
              <w:t xml:space="preserve"> </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504F9C" w:rsidRPr="009E66DA" w:rsidRDefault="00504F9C" w:rsidP="008953F3">
            <w:pPr>
              <w:jc w:val="both"/>
              <w:rPr>
                <w:rFonts w:ascii="Times New Roman" w:hAnsi="Times New Roman"/>
                <w:sz w:val="24"/>
                <w:szCs w:val="24"/>
                <w:lang w:eastAsia="zh-CN"/>
              </w:rPr>
            </w:pPr>
          </w:p>
        </w:tc>
      </w:tr>
    </w:tbl>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Условно разрешенные виды использования:</w:t>
      </w:r>
    </w:p>
    <w:p w:rsidR="00504F9C" w:rsidRPr="009E66DA" w:rsidRDefault="00504F9C" w:rsidP="00504F9C">
      <w:pPr>
        <w:jc w:val="both"/>
        <w:rPr>
          <w:rFonts w:ascii="Times New Roman" w:hAnsi="Times New Roman"/>
          <w:b/>
          <w:sz w:val="24"/>
          <w:szCs w:val="24"/>
        </w:rPr>
      </w:pPr>
    </w:p>
    <w:tbl>
      <w:tblPr>
        <w:tblW w:w="10211" w:type="dxa"/>
        <w:jc w:val="center"/>
        <w:tblLayout w:type="fixed"/>
        <w:tblLook w:val="0000" w:firstRow="0" w:lastRow="0" w:firstColumn="0" w:lastColumn="0" w:noHBand="0" w:noVBand="0"/>
      </w:tblPr>
      <w:tblGrid>
        <w:gridCol w:w="805"/>
        <w:gridCol w:w="2423"/>
        <w:gridCol w:w="6983"/>
      </w:tblGrid>
      <w:tr w:rsidR="00504F9C" w:rsidRPr="009E66DA" w:rsidTr="008953F3">
        <w:trPr>
          <w:trHeight w:val="784"/>
          <w:tblHeader/>
          <w:jc w:val="center"/>
        </w:trPr>
        <w:tc>
          <w:tcPr>
            <w:tcW w:w="805" w:type="dxa"/>
            <w:tcBorders>
              <w:top w:val="single" w:sz="4" w:space="0" w:color="000000"/>
              <w:left w:val="single" w:sz="4" w:space="0" w:color="000000"/>
              <w:bottom w:val="single" w:sz="4" w:space="0" w:color="000000"/>
            </w:tcBorders>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код</w:t>
            </w:r>
          </w:p>
        </w:tc>
        <w:tc>
          <w:tcPr>
            <w:tcW w:w="2423"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 xml:space="preserve">Вид разрешенного использования </w:t>
            </w:r>
            <w:r w:rsidRPr="009E66DA">
              <w:rPr>
                <w:rFonts w:ascii="Times New Roman" w:hAnsi="Times New Roman"/>
                <w:b/>
                <w:bCs/>
                <w:sz w:val="24"/>
                <w:szCs w:val="24"/>
                <w:lang w:eastAsia="zh-CN"/>
              </w:rPr>
              <w:br/>
              <w:t xml:space="preserve">земельных участков и объектов </w:t>
            </w:r>
            <w:r w:rsidRPr="009E66DA">
              <w:rPr>
                <w:rFonts w:ascii="Times New Roman" w:hAnsi="Times New Roman"/>
                <w:b/>
                <w:bCs/>
                <w:sz w:val="24"/>
                <w:szCs w:val="24"/>
                <w:lang w:eastAsia="zh-CN"/>
              </w:rPr>
              <w:br/>
              <w:t>капитального строительства</w:t>
            </w:r>
          </w:p>
          <w:p w:rsidR="00504F9C" w:rsidRPr="009E66DA" w:rsidRDefault="00504F9C" w:rsidP="008953F3">
            <w:pPr>
              <w:jc w:val="center"/>
              <w:rPr>
                <w:rFonts w:ascii="Times New Roman" w:hAnsi="Times New Roman"/>
                <w:b/>
                <w:bCs/>
                <w:sz w:val="24"/>
                <w:szCs w:val="24"/>
                <w:lang w:eastAsia="zh-CN"/>
              </w:rPr>
            </w:pPr>
          </w:p>
        </w:tc>
        <w:tc>
          <w:tcPr>
            <w:tcW w:w="6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jc w:val="center"/>
              <w:rPr>
                <w:rFonts w:ascii="Times New Roman" w:hAnsi="Times New Roman"/>
                <w:b/>
                <w:bCs/>
                <w:sz w:val="24"/>
                <w:szCs w:val="24"/>
                <w:lang w:eastAsia="zh-CN"/>
              </w:rPr>
            </w:pPr>
            <w:r w:rsidRPr="009E66DA">
              <w:rPr>
                <w:rFonts w:ascii="Times New Roman" w:hAnsi="Times New Roman"/>
                <w:b/>
                <w:bCs/>
                <w:sz w:val="24"/>
                <w:szCs w:val="24"/>
                <w:lang w:eastAsia="zh-CN"/>
              </w:rPr>
              <w:t>Описание вида разрешенного использования земельного участка</w:t>
            </w:r>
          </w:p>
        </w:tc>
      </w:tr>
      <w:tr w:rsidR="00504F9C" w:rsidRPr="009E66DA" w:rsidTr="008953F3">
        <w:trPr>
          <w:trHeight w:val="784"/>
          <w:jc w:val="center"/>
        </w:trPr>
        <w:tc>
          <w:tcPr>
            <w:tcW w:w="805" w:type="dxa"/>
            <w:tcBorders>
              <w:top w:val="single" w:sz="4" w:space="0" w:color="000000"/>
              <w:left w:val="single" w:sz="4" w:space="0" w:color="000000"/>
              <w:bottom w:val="single" w:sz="4" w:space="0" w:color="000000"/>
            </w:tcBorders>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5.2</w:t>
            </w:r>
          </w:p>
        </w:tc>
        <w:tc>
          <w:tcPr>
            <w:tcW w:w="2423"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lang w:eastAsia="zh-CN"/>
              </w:rPr>
            </w:pPr>
            <w:r w:rsidRPr="009E66DA">
              <w:rPr>
                <w:rFonts w:ascii="Times New Roman" w:hAnsi="Times New Roman"/>
                <w:sz w:val="24"/>
                <w:szCs w:val="24"/>
              </w:rPr>
              <w:t>Природно-познавательный туризм</w:t>
            </w:r>
          </w:p>
        </w:tc>
        <w:tc>
          <w:tcPr>
            <w:tcW w:w="6983"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осуществление необходимых природоохранных и природовосстановительных мероприятий</w:t>
            </w:r>
          </w:p>
          <w:p w:rsidR="00504F9C" w:rsidRPr="009E66DA" w:rsidRDefault="00504F9C" w:rsidP="008953F3">
            <w:pPr>
              <w:jc w:val="both"/>
              <w:rPr>
                <w:rFonts w:ascii="Times New Roman" w:hAnsi="Times New Roman"/>
                <w:sz w:val="24"/>
                <w:szCs w:val="24"/>
                <w:lang w:eastAsia="zh-CN"/>
              </w:rPr>
            </w:pPr>
          </w:p>
        </w:tc>
      </w:tr>
    </w:tbl>
    <w:p w:rsidR="00504F9C" w:rsidRPr="009E66DA" w:rsidRDefault="00504F9C" w:rsidP="00504F9C">
      <w:pPr>
        <w:pStyle w:val="aff8"/>
        <w:jc w:val="both"/>
        <w:rPr>
          <w:b/>
        </w:rPr>
      </w:pPr>
      <w:r w:rsidRPr="009E66DA">
        <w:rPr>
          <w:b/>
        </w:rPr>
        <w:t xml:space="preserve">          </w:t>
      </w:r>
    </w:p>
    <w:p w:rsidR="00504F9C" w:rsidRPr="009E66DA" w:rsidRDefault="00504F9C" w:rsidP="00504F9C">
      <w:pPr>
        <w:pStyle w:val="aff8"/>
        <w:jc w:val="both"/>
        <w:rPr>
          <w:b/>
        </w:rPr>
      </w:pPr>
    </w:p>
    <w:p w:rsidR="00504F9C" w:rsidRPr="009E66DA" w:rsidRDefault="00504F9C" w:rsidP="00504F9C">
      <w:pPr>
        <w:pStyle w:val="aff8"/>
        <w:numPr>
          <w:ilvl w:val="2"/>
          <w:numId w:val="29"/>
        </w:numPr>
        <w:ind w:left="0" w:firstLine="709"/>
        <w:jc w:val="both"/>
        <w:rPr>
          <w:b/>
        </w:rPr>
      </w:pPr>
      <w:r w:rsidRPr="009E66DA">
        <w:rPr>
          <w:b/>
        </w:rPr>
        <w:lastRenderedPageBreak/>
        <w:t xml:space="preserve">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w:t>
      </w:r>
    </w:p>
    <w:p w:rsidR="00504F9C" w:rsidRPr="009E66DA" w:rsidRDefault="00504F9C" w:rsidP="00504F9C">
      <w:pPr>
        <w:pStyle w:val="aff8"/>
        <w:ind w:left="2138"/>
        <w:jc w:val="both"/>
        <w:rPr>
          <w:b/>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240" w:after="60"/>
        <w:jc w:val="both"/>
        <w:rPr>
          <w:rFonts w:ascii="Times New Roman" w:hAnsi="Times New Roman"/>
          <w:sz w:val="24"/>
          <w:szCs w:val="24"/>
        </w:rPr>
      </w:pPr>
      <w:r w:rsidRPr="009E66DA">
        <w:rPr>
          <w:rFonts w:ascii="Times New Roman" w:hAnsi="Times New Roman"/>
          <w:b/>
          <w:sz w:val="24"/>
          <w:szCs w:val="24"/>
        </w:rPr>
        <w:t xml:space="preserve">            </w:t>
      </w:r>
      <w:r w:rsidRPr="009E66DA">
        <w:rPr>
          <w:rFonts w:ascii="Times New Roman" w:hAnsi="Times New Roman"/>
          <w:sz w:val="24"/>
          <w:szCs w:val="24"/>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504F9C" w:rsidRPr="009E66DA" w:rsidRDefault="00504F9C" w:rsidP="00504F9C">
      <w:pPr>
        <w:numPr>
          <w:ilvl w:val="1"/>
          <w:numId w:val="29"/>
        </w:numPr>
        <w:spacing w:before="240" w:after="60"/>
        <w:jc w:val="both"/>
        <w:rPr>
          <w:rFonts w:ascii="Times New Roman" w:hAnsi="Times New Roman"/>
          <w:b/>
          <w:sz w:val="24"/>
          <w:szCs w:val="24"/>
        </w:rPr>
      </w:pPr>
      <w:r w:rsidRPr="009E66DA">
        <w:rPr>
          <w:rFonts w:ascii="Times New Roman" w:hAnsi="Times New Roman"/>
          <w:b/>
          <w:sz w:val="24"/>
          <w:szCs w:val="24"/>
        </w:rPr>
        <w:t>СН-3 Зоны разведанных месторождений полезных ископаемых.</w:t>
      </w:r>
    </w:p>
    <w:p w:rsidR="00504F9C" w:rsidRPr="009E66DA" w:rsidRDefault="00504F9C" w:rsidP="00504F9C">
      <w:pPr>
        <w:spacing w:before="240" w:after="60"/>
        <w:jc w:val="both"/>
        <w:rPr>
          <w:rFonts w:ascii="Times New Roman" w:hAnsi="Times New Roman"/>
          <w:b/>
          <w:sz w:val="24"/>
          <w:szCs w:val="24"/>
        </w:rPr>
      </w:pPr>
      <w:r w:rsidRPr="009E66DA">
        <w:rPr>
          <w:rFonts w:ascii="Times New Roman" w:hAnsi="Times New Roman"/>
          <w:b/>
          <w:sz w:val="24"/>
          <w:szCs w:val="24"/>
        </w:rPr>
        <w:t>Основные разрешенные виды использования:</w:t>
      </w:r>
    </w:p>
    <w:tbl>
      <w:tblPr>
        <w:tblpPr w:leftFromText="180" w:rightFromText="180" w:vertAnchor="text" w:horzAnchor="margin" w:tblpY="106"/>
        <w:tblW w:w="10173" w:type="dxa"/>
        <w:tblLayout w:type="fixed"/>
        <w:tblLook w:val="0000" w:firstRow="0" w:lastRow="0" w:firstColumn="0" w:lastColumn="0" w:noHBand="0" w:noVBand="0"/>
      </w:tblPr>
      <w:tblGrid>
        <w:gridCol w:w="850"/>
        <w:gridCol w:w="2559"/>
        <w:gridCol w:w="6764"/>
      </w:tblGrid>
      <w:tr w:rsidR="00504F9C" w:rsidRPr="009E66DA" w:rsidTr="008953F3">
        <w:trPr>
          <w:trHeight w:val="850"/>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559"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6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tc>
      </w:tr>
      <w:tr w:rsidR="00504F9C" w:rsidRPr="009E66DA" w:rsidTr="008953F3">
        <w:trPr>
          <w:trHeight w:val="850"/>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 xml:space="preserve"> 6.0</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  Производственная деятельность</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  Размещение объектов капитального строительства в целях добычи недр, их переработки, изготовления вещей промышленным способом.</w:t>
            </w:r>
          </w:p>
          <w:p w:rsidR="00504F9C" w:rsidRPr="009E66DA" w:rsidRDefault="00504F9C" w:rsidP="008953F3">
            <w:pPr>
              <w:jc w:val="both"/>
              <w:rPr>
                <w:rFonts w:ascii="Times New Roman" w:hAnsi="Times New Roman"/>
                <w:sz w:val="24"/>
                <w:szCs w:val="24"/>
              </w:rPr>
            </w:pPr>
          </w:p>
        </w:tc>
      </w:tr>
      <w:tr w:rsidR="00504F9C" w:rsidRPr="009E66DA" w:rsidTr="008953F3">
        <w:trPr>
          <w:trHeight w:val="850"/>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6.1</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Недропользование</w:t>
            </w:r>
          </w:p>
        </w:tc>
        <w:tc>
          <w:tcPr>
            <w:tcW w:w="6764"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Осуществление геологических изысканий;</w:t>
            </w:r>
          </w:p>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добыча недр открытым (карьеры, отвалы) и закрытым (шахты, скважины) способами;</w:t>
            </w:r>
          </w:p>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в том числе подземных, в целях добычи недр;</w:t>
            </w:r>
          </w:p>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504F9C" w:rsidRPr="009E66DA" w:rsidRDefault="00504F9C" w:rsidP="008953F3">
            <w:pPr>
              <w:spacing w:before="100" w:after="100"/>
              <w:ind w:left="60" w:right="60"/>
              <w:jc w:val="both"/>
              <w:rPr>
                <w:rFonts w:ascii="Times New Roman" w:hAnsi="Times New Roman"/>
                <w:sz w:val="24"/>
                <w:szCs w:val="24"/>
              </w:rPr>
            </w:pPr>
          </w:p>
        </w:tc>
      </w:tr>
    </w:tbl>
    <w:p w:rsidR="00504F9C" w:rsidRPr="009E66DA" w:rsidRDefault="00504F9C" w:rsidP="00504F9C">
      <w:pPr>
        <w:ind w:firstLine="709"/>
        <w:jc w:val="both"/>
        <w:rPr>
          <w:rFonts w:ascii="Times New Roman" w:hAnsi="Times New Roman"/>
          <w:b/>
          <w:sz w:val="24"/>
          <w:szCs w:val="24"/>
        </w:rPr>
      </w:pPr>
    </w:p>
    <w:p w:rsidR="00504F9C" w:rsidRPr="009E66DA" w:rsidRDefault="00504F9C" w:rsidP="00504F9C">
      <w:pPr>
        <w:pStyle w:val="aff8"/>
        <w:jc w:val="both"/>
        <w:rPr>
          <w:b/>
        </w:rPr>
      </w:pPr>
      <w:r w:rsidRPr="009E66DA">
        <w:rPr>
          <w:b/>
        </w:rPr>
        <w:t xml:space="preserve">           6.3.1.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w:t>
      </w:r>
      <w:r w:rsidRPr="009E66DA">
        <w:rPr>
          <w:rFonts w:ascii="Times New Roman" w:hAnsi="Times New Roman"/>
          <w:b/>
          <w:sz w:val="24"/>
          <w:szCs w:val="24"/>
        </w:rPr>
        <w:lastRenderedPageBreak/>
        <w:t>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ind w:firstLine="709"/>
        <w:jc w:val="both"/>
        <w:rPr>
          <w:rFonts w:ascii="Times New Roman" w:hAnsi="Times New Roman"/>
          <w:b/>
          <w:sz w:val="24"/>
          <w:szCs w:val="24"/>
        </w:rPr>
      </w:pPr>
    </w:p>
    <w:p w:rsidR="00504F9C" w:rsidRPr="009E66DA" w:rsidRDefault="00504F9C" w:rsidP="00504F9C">
      <w:pPr>
        <w:ind w:firstLine="709"/>
        <w:jc w:val="both"/>
        <w:rPr>
          <w:rFonts w:ascii="Times New Roman" w:hAnsi="Times New Roman"/>
          <w:sz w:val="24"/>
          <w:szCs w:val="24"/>
        </w:rPr>
      </w:pPr>
      <w:r w:rsidRPr="009E66DA">
        <w:rPr>
          <w:rFonts w:ascii="Times New Roman" w:hAnsi="Times New Roman"/>
          <w:sz w:val="24"/>
          <w:szCs w:val="24"/>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504F9C" w:rsidRPr="009E66DA" w:rsidRDefault="00504F9C" w:rsidP="00504F9C">
      <w:pPr>
        <w:numPr>
          <w:ilvl w:val="0"/>
          <w:numId w:val="29"/>
        </w:numPr>
        <w:spacing w:before="480" w:after="60"/>
        <w:jc w:val="center"/>
        <w:rPr>
          <w:rFonts w:ascii="Times New Roman" w:hAnsi="Times New Roman"/>
          <w:b/>
          <w:sz w:val="24"/>
          <w:szCs w:val="24"/>
        </w:rPr>
      </w:pPr>
      <w:r w:rsidRPr="009E66DA">
        <w:rPr>
          <w:rFonts w:ascii="Times New Roman" w:hAnsi="Times New Roman"/>
          <w:b/>
          <w:sz w:val="24"/>
          <w:szCs w:val="24"/>
        </w:rPr>
        <w:t>ЗОНЫ ОСОБО ОХРАНЯЕМЫХ ТЕРРИТОРИЙ (ООТ):</w:t>
      </w:r>
    </w:p>
    <w:p w:rsidR="00504F9C" w:rsidRPr="009E66DA" w:rsidRDefault="00504F9C" w:rsidP="00504F9C">
      <w:pPr>
        <w:spacing w:before="480" w:after="60"/>
        <w:ind w:firstLine="709"/>
        <w:jc w:val="both"/>
        <w:rPr>
          <w:rFonts w:ascii="Times New Roman" w:hAnsi="Times New Roman"/>
          <w:b/>
          <w:sz w:val="24"/>
          <w:szCs w:val="24"/>
        </w:rPr>
      </w:pPr>
      <w:r w:rsidRPr="009E66DA">
        <w:rPr>
          <w:rFonts w:ascii="Times New Roman" w:hAnsi="Times New Roman"/>
          <w:b/>
          <w:sz w:val="24"/>
          <w:szCs w:val="24"/>
        </w:rPr>
        <w:t>7.1. ООТ-1 Зона территорий объектов культурного наследия.                           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rsidR="00504F9C" w:rsidRPr="009E66DA" w:rsidRDefault="00504F9C" w:rsidP="00504F9C">
      <w:pPr>
        <w:spacing w:before="120" w:after="60"/>
        <w:ind w:firstLine="709"/>
        <w:jc w:val="both"/>
        <w:rPr>
          <w:rFonts w:ascii="Times New Roman" w:hAnsi="Times New Roman"/>
          <w:b/>
          <w:sz w:val="24"/>
          <w:szCs w:val="24"/>
        </w:rPr>
      </w:pPr>
      <w:r w:rsidRPr="009E66DA">
        <w:rPr>
          <w:rFonts w:ascii="Times New Roman" w:hAnsi="Times New Roman"/>
          <w:b/>
          <w:sz w:val="24"/>
          <w:szCs w:val="24"/>
        </w:rPr>
        <w:t>Основной вид разрешенного использования:</w:t>
      </w:r>
    </w:p>
    <w:tbl>
      <w:tblPr>
        <w:tblpPr w:leftFromText="180" w:rightFromText="180" w:vertAnchor="text" w:horzAnchor="margin" w:tblpY="106"/>
        <w:tblW w:w="9929" w:type="dxa"/>
        <w:tblLayout w:type="fixed"/>
        <w:tblLook w:val="0000" w:firstRow="0" w:lastRow="0" w:firstColumn="0" w:lastColumn="0" w:noHBand="0" w:noVBand="0"/>
      </w:tblPr>
      <w:tblGrid>
        <w:gridCol w:w="850"/>
        <w:gridCol w:w="2559"/>
        <w:gridCol w:w="6520"/>
      </w:tblGrid>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pStyle w:val="afff1"/>
              <w:rPr>
                <w:sz w:val="24"/>
                <w:szCs w:val="24"/>
              </w:rPr>
            </w:pPr>
            <w:r w:rsidRPr="009E66DA">
              <w:rPr>
                <w:sz w:val="24"/>
                <w:szCs w:val="24"/>
              </w:rPr>
              <w:t>код</w:t>
            </w:r>
          </w:p>
        </w:tc>
        <w:tc>
          <w:tcPr>
            <w:tcW w:w="2559" w:type="dxa"/>
            <w:tcBorders>
              <w:top w:val="single" w:sz="4" w:space="0" w:color="000000"/>
              <w:left w:val="single" w:sz="4" w:space="0" w:color="000000"/>
              <w:bottom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 xml:space="preserve">Вид разрешенного использования </w:t>
            </w:r>
            <w:r w:rsidRPr="009E66DA">
              <w:rPr>
                <w:sz w:val="24"/>
                <w:szCs w:val="24"/>
              </w:rPr>
              <w:br/>
              <w:t xml:space="preserve">земельных участков и объектов </w:t>
            </w:r>
            <w:r w:rsidRPr="009E66DA">
              <w:rPr>
                <w:sz w:val="24"/>
                <w:szCs w:val="24"/>
              </w:rPr>
              <w:br/>
              <w:t>кап</w:t>
            </w:r>
            <w:r w:rsidRPr="009E66DA">
              <w:rPr>
                <w:sz w:val="24"/>
                <w:szCs w:val="24"/>
              </w:rPr>
              <w:t>и</w:t>
            </w:r>
            <w:r w:rsidRPr="009E66DA">
              <w:rPr>
                <w:sz w:val="24"/>
                <w:szCs w:val="24"/>
              </w:rPr>
              <w:t>тального строительства</w:t>
            </w:r>
          </w:p>
          <w:p w:rsidR="00504F9C" w:rsidRPr="009E66DA" w:rsidRDefault="00504F9C" w:rsidP="008953F3">
            <w:pPr>
              <w:rPr>
                <w:lang w:eastAsia="zh-CN"/>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F9C" w:rsidRPr="009E66DA" w:rsidRDefault="00504F9C" w:rsidP="008953F3">
            <w:pPr>
              <w:pStyle w:val="afff1"/>
              <w:rPr>
                <w:sz w:val="24"/>
                <w:szCs w:val="24"/>
              </w:rPr>
            </w:pPr>
            <w:r w:rsidRPr="009E66DA">
              <w:rPr>
                <w:sz w:val="24"/>
                <w:szCs w:val="24"/>
              </w:rPr>
              <w:t>Описание вида разрешенного использования земельного участка</w:t>
            </w: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p w:rsidR="00504F9C" w:rsidRPr="009E66DA" w:rsidRDefault="00504F9C" w:rsidP="008953F3">
            <w:pPr>
              <w:jc w:val="center"/>
              <w:rPr>
                <w:rFonts w:ascii="Times New Roman" w:hAnsi="Times New Roman"/>
                <w:sz w:val="24"/>
                <w:szCs w:val="24"/>
                <w:lang w:eastAsia="zh-CN"/>
              </w:rPr>
            </w:pPr>
          </w:p>
        </w:tc>
      </w:tr>
      <w:tr w:rsidR="00504F9C" w:rsidRPr="009E66DA" w:rsidTr="008953F3">
        <w:trPr>
          <w:trHeight w:val="850"/>
          <w:tblHeader/>
        </w:trPr>
        <w:tc>
          <w:tcPr>
            <w:tcW w:w="850" w:type="dxa"/>
            <w:tcBorders>
              <w:top w:val="single" w:sz="4" w:space="0" w:color="000000"/>
              <w:left w:val="single" w:sz="4" w:space="0" w:color="000000"/>
              <w:bottom w:val="single" w:sz="4" w:space="0" w:color="000000"/>
            </w:tcBorders>
          </w:tcPr>
          <w:p w:rsidR="00504F9C" w:rsidRPr="009E66DA" w:rsidRDefault="00504F9C" w:rsidP="008953F3">
            <w:pPr>
              <w:spacing w:before="100" w:after="100"/>
              <w:ind w:left="60" w:right="60"/>
              <w:jc w:val="both"/>
              <w:rPr>
                <w:rFonts w:ascii="Times New Roman" w:hAnsi="Times New Roman"/>
                <w:sz w:val="24"/>
                <w:szCs w:val="24"/>
              </w:rPr>
            </w:pPr>
            <w:r w:rsidRPr="009E66DA">
              <w:rPr>
                <w:rFonts w:ascii="Times New Roman" w:hAnsi="Times New Roman"/>
                <w:sz w:val="24"/>
                <w:szCs w:val="24"/>
              </w:rPr>
              <w:t xml:space="preserve"> 9.3</w:t>
            </w:r>
          </w:p>
        </w:tc>
        <w:tc>
          <w:tcPr>
            <w:tcW w:w="2559" w:type="dxa"/>
            <w:tcBorders>
              <w:top w:val="single" w:sz="4" w:space="0" w:color="000000"/>
              <w:left w:val="single" w:sz="4" w:space="0" w:color="000000"/>
              <w:bottom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  Историко-культурная деятельность</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04F9C" w:rsidRPr="009E66DA" w:rsidRDefault="00504F9C" w:rsidP="008953F3">
            <w:pPr>
              <w:jc w:val="both"/>
              <w:rPr>
                <w:rFonts w:ascii="Times New Roman" w:hAnsi="Times New Roman"/>
                <w:sz w:val="24"/>
                <w:szCs w:val="24"/>
              </w:rPr>
            </w:pPr>
            <w:r w:rsidRPr="009E66DA">
              <w:rPr>
                <w:rFonts w:ascii="Times New Roman" w:hAnsi="Times New Roman"/>
                <w:sz w:val="24"/>
                <w:szCs w:val="24"/>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04F9C" w:rsidRPr="009E66DA" w:rsidRDefault="00504F9C" w:rsidP="00504F9C">
      <w:pPr>
        <w:pStyle w:val="aff8"/>
        <w:ind w:firstLine="709"/>
        <w:jc w:val="both"/>
        <w:rPr>
          <w:b/>
        </w:rPr>
      </w:pPr>
      <w:r w:rsidRPr="009E66DA">
        <w:rPr>
          <w:b/>
        </w:rPr>
        <w:t>7.1.1.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pStyle w:val="aff8"/>
        <w:ind w:firstLine="709"/>
        <w:jc w:val="both"/>
        <w:rPr>
          <w:b/>
        </w:rPr>
      </w:pPr>
    </w:p>
    <w:p w:rsidR="00504F9C" w:rsidRPr="009E66DA" w:rsidRDefault="00504F9C" w:rsidP="00504F9C">
      <w:pPr>
        <w:ind w:firstLine="709"/>
        <w:jc w:val="both"/>
        <w:rPr>
          <w:rFonts w:ascii="Times New Roman" w:hAnsi="Times New Roman"/>
          <w:b/>
          <w:sz w:val="24"/>
          <w:szCs w:val="24"/>
        </w:rPr>
      </w:pPr>
      <w:r w:rsidRPr="009E66DA">
        <w:rPr>
          <w:rFonts w:ascii="Times New Roman" w:hAnsi="Times New Roman"/>
          <w:b/>
          <w:sz w:val="24"/>
          <w:szCs w:val="24"/>
        </w:rPr>
        <w:t>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ind w:firstLine="709"/>
        <w:jc w:val="both"/>
        <w:rPr>
          <w:rFonts w:ascii="Times New Roman" w:hAnsi="Times New Roman"/>
          <w:sz w:val="24"/>
          <w:szCs w:val="24"/>
        </w:rPr>
      </w:pPr>
      <w:r w:rsidRPr="009E66DA">
        <w:rPr>
          <w:rFonts w:ascii="Times New Roman" w:hAnsi="Times New Roman"/>
          <w:sz w:val="24"/>
          <w:szCs w:val="24"/>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504F9C" w:rsidRPr="009E66DA" w:rsidRDefault="00504F9C" w:rsidP="00504F9C">
      <w:pPr>
        <w:numPr>
          <w:ilvl w:val="0"/>
          <w:numId w:val="29"/>
        </w:numPr>
        <w:spacing w:before="480" w:after="60"/>
        <w:jc w:val="center"/>
        <w:rPr>
          <w:rFonts w:ascii="Times New Roman" w:hAnsi="Times New Roman"/>
          <w:b/>
          <w:sz w:val="24"/>
          <w:szCs w:val="24"/>
        </w:rPr>
      </w:pPr>
      <w:r w:rsidRPr="009E66DA">
        <w:rPr>
          <w:rFonts w:ascii="Times New Roman" w:hAnsi="Times New Roman"/>
          <w:b/>
          <w:sz w:val="24"/>
          <w:szCs w:val="24"/>
        </w:rPr>
        <w:t>ЗОНЫ РЕЗЕРВНЫХ ТЕРРИТОРИИ (РТ)</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Зоны резервных территорий, зарезервированные под будущее строительство объектов государственного, муниципального и иного значения. Они включают в себя трассы будущих маг</w:t>
      </w:r>
      <w:r w:rsidRPr="009E66DA">
        <w:rPr>
          <w:rFonts w:ascii="Times New Roman" w:hAnsi="Times New Roman"/>
          <w:sz w:val="24"/>
          <w:szCs w:val="24"/>
        </w:rPr>
        <w:t>и</w:t>
      </w:r>
      <w:r w:rsidRPr="009E66DA">
        <w:rPr>
          <w:rFonts w:ascii="Times New Roman" w:hAnsi="Times New Roman"/>
          <w:sz w:val="24"/>
          <w:szCs w:val="24"/>
        </w:rPr>
        <w:t xml:space="preserve">стральных автодорог, газопроводы, водопроводы, объекты </w:t>
      </w:r>
      <w:r w:rsidRPr="009E66DA">
        <w:rPr>
          <w:rFonts w:ascii="Times New Roman" w:hAnsi="Times New Roman"/>
          <w:sz w:val="24"/>
          <w:szCs w:val="24"/>
        </w:rPr>
        <w:lastRenderedPageBreak/>
        <w:t>социальной и инженерной инфраструктуры, ж</w:t>
      </w:r>
      <w:r w:rsidRPr="009E66DA">
        <w:rPr>
          <w:rFonts w:ascii="Times New Roman" w:hAnsi="Times New Roman"/>
          <w:sz w:val="24"/>
          <w:szCs w:val="24"/>
        </w:rPr>
        <w:t>и</w:t>
      </w:r>
      <w:r w:rsidRPr="009E66DA">
        <w:rPr>
          <w:rFonts w:ascii="Times New Roman" w:hAnsi="Times New Roman"/>
          <w:sz w:val="24"/>
          <w:szCs w:val="24"/>
        </w:rPr>
        <w:t>лые дома и другие объекты общественного использования.</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 xml:space="preserve">Территории указанных зон могут быть использованы для размещения временных объектов с разрешения администрации поселка до принятия решения об их освоении </w:t>
      </w:r>
      <w:r w:rsidRPr="009E66DA">
        <w:rPr>
          <w:rFonts w:ascii="Times New Roman" w:hAnsi="Times New Roman"/>
          <w:sz w:val="24"/>
          <w:szCs w:val="24"/>
        </w:rPr>
        <w:br/>
        <w:t>и переводе в соответствующий вид территориальной зоны.</w:t>
      </w:r>
    </w:p>
    <w:p w:rsidR="00504F9C" w:rsidRPr="009E66DA" w:rsidRDefault="00504F9C" w:rsidP="00504F9C">
      <w:pPr>
        <w:spacing w:before="60" w:after="60"/>
        <w:ind w:firstLine="709"/>
        <w:jc w:val="both"/>
        <w:rPr>
          <w:rFonts w:ascii="Times New Roman" w:hAnsi="Times New Roman"/>
          <w:sz w:val="24"/>
          <w:szCs w:val="24"/>
        </w:rPr>
      </w:pPr>
      <w:r w:rsidRPr="009E66DA">
        <w:rPr>
          <w:rFonts w:ascii="Times New Roman" w:hAnsi="Times New Roman"/>
          <w:sz w:val="24"/>
          <w:szCs w:val="24"/>
        </w:rPr>
        <w:t>Режим градостроительной деятельности на резервных территориях устанавливается с целью не нанесения ущерба для перспективного целевого развития данных территорий.</w:t>
      </w:r>
    </w:p>
    <w:p w:rsidR="00504F9C" w:rsidRPr="009E66DA" w:rsidRDefault="00504F9C" w:rsidP="00504F9C">
      <w:pPr>
        <w:spacing w:before="60" w:after="60"/>
        <w:ind w:firstLine="709"/>
        <w:jc w:val="both"/>
        <w:rPr>
          <w:rFonts w:ascii="Times New Roman" w:hAnsi="Times New Roman"/>
          <w:sz w:val="24"/>
          <w:szCs w:val="24"/>
        </w:rPr>
      </w:pPr>
    </w:p>
    <w:p w:rsidR="00504F9C" w:rsidRPr="009E66DA" w:rsidRDefault="00504F9C" w:rsidP="00504F9C">
      <w:pPr>
        <w:pStyle w:val="aff8"/>
        <w:jc w:val="both"/>
        <w:rPr>
          <w:b/>
        </w:rPr>
      </w:pPr>
      <w:r w:rsidRPr="009E66DA">
        <w:rPr>
          <w:b/>
        </w:rPr>
        <w:t xml:space="preserve">           8.1.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
    <w:p w:rsidR="00504F9C" w:rsidRPr="009E66DA" w:rsidRDefault="00504F9C" w:rsidP="00504F9C">
      <w:pPr>
        <w:pStyle w:val="aff8"/>
        <w:jc w:val="both"/>
        <w:rPr>
          <w:b/>
        </w:rPr>
      </w:pPr>
    </w:p>
    <w:p w:rsidR="00504F9C" w:rsidRPr="009E66DA" w:rsidRDefault="00504F9C" w:rsidP="00504F9C">
      <w:pPr>
        <w:jc w:val="both"/>
        <w:rPr>
          <w:rFonts w:ascii="Times New Roman" w:hAnsi="Times New Roman"/>
          <w:b/>
          <w:sz w:val="24"/>
          <w:szCs w:val="24"/>
        </w:rPr>
      </w:pPr>
      <w:r w:rsidRPr="009E66DA">
        <w:rPr>
          <w:rFonts w:ascii="Times New Roman" w:hAnsi="Times New Roman"/>
          <w:b/>
          <w:sz w:val="24"/>
          <w:szCs w:val="24"/>
        </w:rPr>
        <w:t xml:space="preserve">            Устанавливаются в соответствии с техническим заданием на проектирование и проектом планировки территории, а также в соответствии с местными нормативами градостроительного проектирования муниципального образования Степанцевское, утвержденными решением Совета народных депутатов муниципального образования Вязниковский район от 31.05.2016 № 816 (далее – Нормативы).</w:t>
      </w:r>
    </w:p>
    <w:p w:rsidR="00504F9C" w:rsidRPr="009E66DA" w:rsidRDefault="00504F9C" w:rsidP="00504F9C">
      <w:pPr>
        <w:spacing w:before="60" w:after="60"/>
        <w:ind w:firstLine="709"/>
        <w:jc w:val="both"/>
        <w:rPr>
          <w:rFonts w:ascii="Times New Roman" w:hAnsi="Times New Roman"/>
          <w:sz w:val="24"/>
          <w:szCs w:val="24"/>
        </w:rPr>
      </w:pPr>
    </w:p>
    <w:p w:rsidR="00504F9C" w:rsidRPr="009E66DA" w:rsidRDefault="00504F9C" w:rsidP="00504F9C">
      <w:pPr>
        <w:pStyle w:val="3"/>
        <w:ind w:firstLine="709"/>
        <w:jc w:val="both"/>
        <w:rPr>
          <w:rFonts w:ascii="Times New Roman" w:hAnsi="Times New Roman"/>
          <w:i w:val="0"/>
          <w:sz w:val="24"/>
          <w:szCs w:val="24"/>
        </w:rPr>
      </w:pPr>
      <w:bookmarkStart w:id="4" w:name="_Toc364069276"/>
      <w:bookmarkStart w:id="5" w:name="_Toc464038308"/>
      <w:r w:rsidRPr="003459D3">
        <w:rPr>
          <w:rFonts w:ascii="Times New Roman" w:hAnsi="Times New Roman"/>
          <w:i w:val="0"/>
          <w:sz w:val="24"/>
          <w:szCs w:val="24"/>
        </w:rPr>
        <w:t xml:space="preserve">Статья </w:t>
      </w:r>
      <w:r w:rsidRPr="003459D3">
        <w:rPr>
          <w:rFonts w:ascii="Times New Roman" w:hAnsi="Times New Roman"/>
          <w:i w:val="0"/>
          <w:sz w:val="24"/>
          <w:szCs w:val="24"/>
          <w:lang w:val="ru-RU"/>
        </w:rPr>
        <w:t>37</w:t>
      </w:r>
      <w:r w:rsidRPr="003459D3">
        <w:rPr>
          <w:rFonts w:ascii="Times New Roman" w:hAnsi="Times New Roman"/>
          <w:i w:val="0"/>
          <w:sz w:val="24"/>
          <w:szCs w:val="24"/>
        </w:rPr>
        <w:t>.</w:t>
      </w:r>
      <w:r w:rsidRPr="009E66DA">
        <w:rPr>
          <w:rFonts w:ascii="Times New Roman" w:hAnsi="Times New Roman"/>
          <w:i w:val="0"/>
          <w:sz w:val="24"/>
          <w:szCs w:val="24"/>
        </w:rPr>
        <w:t xml:space="preserve"> </w:t>
      </w:r>
      <w:bookmarkEnd w:id="4"/>
      <w:r w:rsidRPr="009E66DA">
        <w:rPr>
          <w:rFonts w:ascii="Times New Roman" w:hAnsi="Times New Roman"/>
          <w:i w:val="0"/>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
    </w:p>
    <w:p w:rsidR="00504F9C" w:rsidRPr="009E66DA" w:rsidRDefault="00504F9C" w:rsidP="00504F9C">
      <w:pPr>
        <w:tabs>
          <w:tab w:val="left" w:pos="-2410"/>
          <w:tab w:val="left" w:pos="-1985"/>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Градостроительные регламенты, установленные настоящими правилами, применяются исключительно с учетом приведенных ниже ограничений действующих в зонах с особыми условиями использования территорий.</w:t>
      </w:r>
    </w:p>
    <w:p w:rsidR="00504F9C" w:rsidRPr="009E66DA" w:rsidRDefault="00504F9C" w:rsidP="00504F9C">
      <w:pPr>
        <w:tabs>
          <w:tab w:val="left" w:pos="-2410"/>
          <w:tab w:val="left" w:pos="-1985"/>
        </w:tabs>
        <w:suppressAutoHyphens/>
        <w:autoSpaceDE w:val="0"/>
        <w:ind w:firstLine="709"/>
        <w:jc w:val="both"/>
        <w:rPr>
          <w:rFonts w:ascii="Times New Roman" w:eastAsia="Arial" w:hAnsi="Times New Roman"/>
          <w:sz w:val="24"/>
          <w:szCs w:val="24"/>
          <w:lang w:eastAsia="ar-SA"/>
        </w:rPr>
      </w:pPr>
    </w:p>
    <w:p w:rsidR="00504F9C" w:rsidRPr="009E66DA" w:rsidRDefault="00504F9C" w:rsidP="00504F9C">
      <w:pPr>
        <w:widowControl w:val="0"/>
        <w:numPr>
          <w:ilvl w:val="2"/>
          <w:numId w:val="10"/>
        </w:numPr>
        <w:tabs>
          <w:tab w:val="num" w:pos="851"/>
        </w:tabs>
        <w:suppressAutoHyphens/>
        <w:autoSpaceDE w:val="0"/>
        <w:ind w:left="0" w:firstLine="709"/>
        <w:jc w:val="both"/>
        <w:rPr>
          <w:rFonts w:ascii="Times New Roman" w:hAnsi="Times New Roman"/>
          <w:b/>
          <w:bCs/>
          <w:sz w:val="24"/>
          <w:szCs w:val="24"/>
          <w:lang w:eastAsia="ar-SA"/>
        </w:rPr>
      </w:pPr>
      <w:r w:rsidRPr="009E66DA">
        <w:rPr>
          <w:rFonts w:ascii="Times New Roman" w:hAnsi="Times New Roman"/>
          <w:b/>
          <w:bCs/>
          <w:sz w:val="24"/>
          <w:szCs w:val="24"/>
          <w:lang w:eastAsia="ar-SA"/>
        </w:rPr>
        <w:t>Охранные зоны инженерных коммуникаций и сооружений</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складировать или размещать хранилища любых, в том числе горюче-смазочных, материалов;</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осуществлять проход судов с поднятыми стрелами кранов и других механизмов (в охранных зонах воздушных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lastRenderedPageBreak/>
        <w:t>- строительство, капитальный ремонт, реконструкция или снос зданий и сооружений;</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горные, взрывные, мелиоративные работы, в том числе связанные с временным затоплением земель;</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посадка и вырубка деревьев и кустарников;</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E66DA">
          <w:rPr>
            <w:rFonts w:ascii="Times New Roman" w:hAnsi="Times New Roman"/>
            <w:bCs/>
            <w:sz w:val="24"/>
            <w:szCs w:val="24"/>
            <w:lang w:eastAsia="ar-SA"/>
          </w:rPr>
          <w:t>4,5 метра</w:t>
        </w:r>
      </w:smartTag>
      <w:r w:rsidRPr="009E66DA">
        <w:rPr>
          <w:rFonts w:ascii="Times New Roman" w:hAnsi="Times New Roman"/>
          <w:bCs/>
          <w:sz w:val="24"/>
          <w:szCs w:val="24"/>
          <w:lang w:eastAsia="ar-SA"/>
        </w:rPr>
        <w:t xml:space="preserve"> (в охранных зонах воздушных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xml:space="preserve">-  земляные работы на глубине более </w:t>
      </w:r>
      <w:smartTag w:uri="urn:schemas-microsoft-com:office:smarttags" w:element="metricconverter">
        <w:smartTagPr>
          <w:attr w:name="ProductID" w:val="0,3 метра"/>
        </w:smartTagPr>
        <w:r w:rsidRPr="009E66DA">
          <w:rPr>
            <w:rFonts w:ascii="Times New Roman" w:hAnsi="Times New Roman"/>
            <w:bCs/>
            <w:sz w:val="24"/>
            <w:szCs w:val="24"/>
            <w:lang w:eastAsia="ar-SA"/>
          </w:rPr>
          <w:t>0,3 метра</w:t>
        </w:r>
      </w:smartTag>
      <w:r w:rsidRPr="009E66DA">
        <w:rPr>
          <w:rFonts w:ascii="Times New Roman" w:hAnsi="Times New Roman"/>
          <w:bCs/>
          <w:sz w:val="24"/>
          <w:szCs w:val="24"/>
          <w:lang w:eastAsia="ar-SA"/>
        </w:rPr>
        <w:t xml:space="preserve"> (на вспахиваемых землях на глубине более </w:t>
      </w:r>
      <w:smartTag w:uri="urn:schemas-microsoft-com:office:smarttags" w:element="metricconverter">
        <w:smartTagPr>
          <w:attr w:name="ProductID" w:val="0,45 метра"/>
        </w:smartTagPr>
        <w:r w:rsidRPr="009E66DA">
          <w:rPr>
            <w:rFonts w:ascii="Times New Roman" w:hAnsi="Times New Roman"/>
            <w:bCs/>
            <w:sz w:val="24"/>
            <w:szCs w:val="24"/>
            <w:lang w:eastAsia="ar-SA"/>
          </w:rPr>
          <w:t>0,45 метра</w:t>
        </w:r>
      </w:smartTag>
      <w:r w:rsidRPr="009E66DA">
        <w:rPr>
          <w:rFonts w:ascii="Times New Roman" w:hAnsi="Times New Roman"/>
          <w:bCs/>
          <w:sz w:val="24"/>
          <w:szCs w:val="24"/>
          <w:lang w:eastAsia="ar-SA"/>
        </w:rPr>
        <w:t>), а также планировка грунта (в охранных зонах подземных кабельных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E66DA">
          <w:rPr>
            <w:rFonts w:ascii="Times New Roman" w:hAnsi="Times New Roman"/>
            <w:bCs/>
            <w:sz w:val="24"/>
            <w:szCs w:val="24"/>
            <w:lang w:eastAsia="ar-SA"/>
          </w:rPr>
          <w:t>3 метров</w:t>
        </w:r>
      </w:smartTag>
      <w:r w:rsidRPr="009E66DA">
        <w:rPr>
          <w:rFonts w:ascii="Times New Roman" w:hAnsi="Times New Roman"/>
          <w:bCs/>
          <w:sz w:val="24"/>
          <w:szCs w:val="24"/>
          <w:lang w:eastAsia="ar-SA"/>
        </w:rPr>
        <w:t xml:space="preserve"> (в охранных зонах воздушных линий электропередачи);</w:t>
      </w:r>
    </w:p>
    <w:p w:rsidR="00504F9C" w:rsidRPr="009E66DA" w:rsidRDefault="00504F9C" w:rsidP="00504F9C">
      <w:pPr>
        <w:widowControl w:val="0"/>
        <w:tabs>
          <w:tab w:val="left" w:pos="1040"/>
        </w:tabs>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E66DA">
          <w:rPr>
            <w:rFonts w:ascii="Times New Roman" w:hAnsi="Times New Roman"/>
            <w:bCs/>
            <w:sz w:val="24"/>
            <w:szCs w:val="24"/>
            <w:lang w:eastAsia="ar-SA"/>
          </w:rPr>
          <w:t>4 метров</w:t>
        </w:r>
      </w:smartTag>
      <w:r w:rsidRPr="009E66DA">
        <w:rPr>
          <w:rFonts w:ascii="Times New Roman" w:hAnsi="Times New Roman"/>
          <w:bCs/>
          <w:sz w:val="24"/>
          <w:szCs w:val="24"/>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04F9C" w:rsidRPr="009E66DA" w:rsidRDefault="00504F9C" w:rsidP="00504F9C">
      <w:pPr>
        <w:widowControl w:val="0"/>
        <w:suppressAutoHyphens/>
        <w:autoSpaceDE w:val="0"/>
        <w:autoSpaceDN w:val="0"/>
        <w:adjustRightInd w:val="0"/>
        <w:ind w:firstLine="709"/>
        <w:jc w:val="both"/>
        <w:rPr>
          <w:rFonts w:ascii="Times New Roman" w:hAnsi="Times New Roman"/>
          <w:b/>
          <w:sz w:val="24"/>
          <w:szCs w:val="24"/>
          <w:lang w:eastAsia="ar-SA"/>
        </w:rPr>
      </w:pPr>
      <w:r w:rsidRPr="009E66DA">
        <w:rPr>
          <w:rFonts w:ascii="Times New Roman" w:hAnsi="Times New Roman"/>
          <w:sz w:val="24"/>
          <w:szCs w:val="24"/>
          <w:lang w:eastAsia="ar-SA"/>
        </w:rPr>
        <w:t>В соответствии с</w:t>
      </w:r>
      <w:r w:rsidRPr="009E66DA">
        <w:rPr>
          <w:rFonts w:ascii="Times New Roman" w:hAnsi="Times New Roman"/>
          <w:b/>
          <w:sz w:val="24"/>
          <w:szCs w:val="24"/>
          <w:lang w:eastAsia="ar-SA"/>
        </w:rPr>
        <w:t xml:space="preserve"> Постановлением Правительства РФ от 20.11.2000 N 878</w:t>
      </w:r>
    </w:p>
    <w:p w:rsidR="00504F9C" w:rsidRPr="009E66DA" w:rsidRDefault="00504F9C" w:rsidP="00504F9C">
      <w:pPr>
        <w:widowControl w:val="0"/>
        <w:suppressAutoHyphens/>
        <w:autoSpaceDE w:val="0"/>
        <w:autoSpaceDN w:val="0"/>
        <w:adjustRightInd w:val="0"/>
        <w:ind w:firstLine="709"/>
        <w:jc w:val="both"/>
        <w:rPr>
          <w:rFonts w:ascii="Times New Roman" w:hAnsi="Times New Roman"/>
          <w:b/>
          <w:sz w:val="24"/>
          <w:szCs w:val="24"/>
          <w:lang w:eastAsia="ar-SA"/>
        </w:rPr>
      </w:pPr>
      <w:r w:rsidRPr="009E66DA">
        <w:rPr>
          <w:rFonts w:ascii="Times New Roman" w:hAnsi="Times New Roman"/>
          <w:b/>
          <w:sz w:val="24"/>
          <w:szCs w:val="24"/>
          <w:lang w:eastAsia="ar-SA"/>
        </w:rPr>
        <w:t>"Об утверждении Правил охраны газораспределительных сетей":</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а) строить объекты жилищно-гражданского и производственного назначения;</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д) устраивать свалки и склады, разливать растворы кислот, солей, щелочей и других химически активных веществ;</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ж) разводить огонь и размещать источники огня;</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з) рыть погреба, копать и обрабатывать почву сельскохозяйственными и мелиоративными орудиями и механизмами на глубину более 0,3 метра;</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л) самовольно подключаться к газораспределительным сетям.</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bookmarkStart w:id="6" w:name="Par12"/>
      <w:bookmarkEnd w:id="6"/>
      <w:r w:rsidRPr="009E66DA">
        <w:rPr>
          <w:rFonts w:ascii="Times New Roman" w:eastAsia="Arial" w:hAnsi="Times New Roman"/>
          <w:sz w:val="24"/>
          <w:szCs w:val="24"/>
          <w:lang w:eastAsia="ar-SA"/>
        </w:rPr>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Хозяйственная деятельность в охранных зонах газораспределительных сетей, не предусмотренная вышеуказанными </w:t>
      </w:r>
      <w:hyperlink w:anchor="Par0" w:history="1">
        <w:r w:rsidRPr="009E66DA">
          <w:rPr>
            <w:rFonts w:ascii="Times New Roman" w:eastAsia="Arial" w:hAnsi="Times New Roman"/>
            <w:sz w:val="24"/>
            <w:szCs w:val="24"/>
            <w:lang w:eastAsia="ar-SA"/>
          </w:rPr>
          <w:t>пунктами</w:t>
        </w:r>
      </w:hyperlink>
      <w:r w:rsidRPr="009E66DA">
        <w:rPr>
          <w:rFonts w:ascii="Times New Roman" w:eastAsia="Arial" w:hAnsi="Times New Roman"/>
          <w:sz w:val="24"/>
          <w:szCs w:val="24"/>
          <w:lang w:eastAsia="ar-SA"/>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04F9C" w:rsidRPr="009E66DA" w:rsidRDefault="00504F9C" w:rsidP="00504F9C">
      <w:pPr>
        <w:tabs>
          <w:tab w:val="left" w:pos="-2410"/>
          <w:tab w:val="left" w:pos="-1985"/>
        </w:tabs>
        <w:suppressAutoHyphens/>
        <w:autoSpaceDE w:val="0"/>
        <w:ind w:firstLine="709"/>
        <w:jc w:val="both"/>
        <w:rPr>
          <w:rFonts w:ascii="Times New Roman" w:eastAsia="Arial" w:hAnsi="Times New Roman"/>
          <w:sz w:val="24"/>
          <w:szCs w:val="24"/>
          <w:lang w:eastAsia="ar-SA"/>
        </w:rPr>
      </w:pPr>
    </w:p>
    <w:p w:rsidR="00504F9C" w:rsidRPr="009E66DA" w:rsidRDefault="00504F9C" w:rsidP="00504F9C">
      <w:pPr>
        <w:widowControl w:val="0"/>
        <w:numPr>
          <w:ilvl w:val="2"/>
          <w:numId w:val="10"/>
        </w:numPr>
        <w:tabs>
          <w:tab w:val="num" w:pos="851"/>
        </w:tabs>
        <w:suppressAutoHyphens/>
        <w:autoSpaceDE w:val="0"/>
        <w:ind w:left="0" w:firstLine="709"/>
        <w:jc w:val="both"/>
        <w:rPr>
          <w:rFonts w:ascii="Times New Roman" w:hAnsi="Times New Roman"/>
          <w:b/>
          <w:bCs/>
          <w:sz w:val="24"/>
          <w:szCs w:val="24"/>
          <w:lang w:eastAsia="ar-SA"/>
        </w:rPr>
      </w:pPr>
      <w:r w:rsidRPr="009E66DA">
        <w:rPr>
          <w:rFonts w:ascii="Times New Roman" w:hAnsi="Times New Roman"/>
          <w:b/>
          <w:bCs/>
          <w:sz w:val="24"/>
          <w:szCs w:val="24"/>
          <w:lang w:eastAsia="ar-SA"/>
        </w:rPr>
        <w:t>Санитарно-защитная зона</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 xml:space="preserve">В соответствии с СанПиН 2.2.1/2.1.1.1200-03, утвержденным Постановлением Главного государственного санитарного врача Российской Федерации «О введении в действие СанПиН 2.2.1/2.1.1.1200-03», от 25 сентября </w:t>
      </w:r>
      <w:smartTag w:uri="urn:schemas-microsoft-com:office:smarttags" w:element="metricconverter">
        <w:smartTagPr>
          <w:attr w:name="ProductID" w:val="2007 г"/>
        </w:smartTagPr>
        <w:r w:rsidRPr="009E66DA">
          <w:rPr>
            <w:rFonts w:ascii="Times New Roman" w:hAnsi="Times New Roman"/>
            <w:sz w:val="24"/>
            <w:szCs w:val="24"/>
            <w:lang w:eastAsia="ar-SA"/>
          </w:rPr>
          <w:t>2007 г</w:t>
        </w:r>
      </w:smartTag>
      <w:r w:rsidRPr="009E66DA">
        <w:rPr>
          <w:rFonts w:ascii="Times New Roman" w:hAnsi="Times New Roman"/>
          <w:sz w:val="24"/>
          <w:szCs w:val="24"/>
          <w:lang w:eastAsia="ar-SA"/>
        </w:rPr>
        <w:t xml:space="preserve">. N 74 зарегистрированным в Минюсте Российской Федерации 25 января </w:t>
      </w:r>
      <w:smartTag w:uri="urn:schemas-microsoft-com:office:smarttags" w:element="metricconverter">
        <w:smartTagPr>
          <w:attr w:name="ProductID" w:val="2008 г"/>
        </w:smartTagPr>
        <w:r w:rsidRPr="009E66DA">
          <w:rPr>
            <w:rFonts w:ascii="Times New Roman" w:hAnsi="Times New Roman"/>
            <w:sz w:val="24"/>
            <w:szCs w:val="24"/>
            <w:lang w:eastAsia="ar-SA"/>
          </w:rPr>
          <w:t>2008 г</w:t>
        </w:r>
      </w:smartTag>
      <w:r w:rsidRPr="009E66DA">
        <w:rPr>
          <w:rFonts w:ascii="Times New Roman" w:hAnsi="Times New Roman"/>
          <w:sz w:val="24"/>
          <w:szCs w:val="24"/>
          <w:lang w:eastAsia="ar-SA"/>
        </w:rPr>
        <w:t>. N 10995 , в санитарно-защитной зоне не допускается размещать:</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p>
    <w:p w:rsidR="00504F9C" w:rsidRPr="009E66DA" w:rsidRDefault="00504F9C" w:rsidP="00504F9C">
      <w:pPr>
        <w:widowControl w:val="0"/>
        <w:numPr>
          <w:ilvl w:val="2"/>
          <w:numId w:val="10"/>
        </w:numPr>
        <w:tabs>
          <w:tab w:val="clear" w:pos="2160"/>
          <w:tab w:val="num" w:pos="0"/>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Прибрежная защитная полоса</w:t>
      </w:r>
    </w:p>
    <w:p w:rsidR="00504F9C" w:rsidRPr="009E66DA" w:rsidRDefault="00504F9C" w:rsidP="00504F9C">
      <w:pPr>
        <w:suppressAutoHyphens/>
        <w:autoSpaceDE w:val="0"/>
        <w:ind w:firstLine="709"/>
        <w:jc w:val="both"/>
        <w:rPr>
          <w:rFonts w:ascii="Times New Roman" w:eastAsia="Arial" w:hAnsi="Times New Roman"/>
          <w:bCs/>
          <w:sz w:val="24"/>
          <w:szCs w:val="24"/>
          <w:lang w:eastAsia="ar-SA"/>
        </w:rPr>
      </w:pPr>
      <w:r w:rsidRPr="009E66DA">
        <w:rPr>
          <w:rFonts w:ascii="Times New Roman" w:eastAsia="Arial" w:hAnsi="Times New Roman"/>
          <w:bCs/>
          <w:sz w:val="24"/>
          <w:szCs w:val="24"/>
          <w:lang w:eastAsia="ar-SA"/>
        </w:rPr>
        <w:t>В соответствии с частью 17 ст. 65 Водного кодекса Российской Федерации</w:t>
      </w:r>
      <w:r w:rsidRPr="009E66DA">
        <w:rPr>
          <w:rFonts w:ascii="Times New Roman" w:eastAsia="Arial" w:hAnsi="Times New Roman"/>
          <w:sz w:val="24"/>
          <w:szCs w:val="24"/>
          <w:lang w:eastAsia="ar-SA"/>
        </w:rPr>
        <w:t xml:space="preserve"> </w:t>
      </w:r>
      <w:r w:rsidRPr="009E66DA">
        <w:rPr>
          <w:rFonts w:ascii="Times New Roman" w:eastAsia="Arial" w:hAnsi="Times New Roman"/>
          <w:bCs/>
          <w:sz w:val="24"/>
          <w:szCs w:val="24"/>
          <w:lang w:eastAsia="ar-SA"/>
        </w:rPr>
        <w:t>в границах прибрежной защитной полосы запрещаются:</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1) использование сточных вод для удобрения почв;</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2) размещение кладбищ, скотомогильников, мест захоронения отходов производства </w:t>
      </w:r>
      <w:r w:rsidRPr="009E66DA">
        <w:rPr>
          <w:rFonts w:ascii="Times New Roman" w:eastAsia="Arial" w:hAnsi="Times New Roman"/>
          <w:sz w:val="24"/>
          <w:szCs w:val="24"/>
          <w:lang w:eastAsia="ar-SA"/>
        </w:rPr>
        <w:lastRenderedPageBreak/>
        <w:t>и потребления, радиоактивных, химических, взрывчатых, токсичных, отравляющих и ядовитых веществ;</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3) осуществление авиационных мер по борьбе с вредителями и болезнями растений;</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5) распашка земель;</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6) размещение отвалов размываемых грунтов; </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7) выпас сельскохозяйственных животных и организация для них летних лагерей, ванн.</w:t>
      </w:r>
    </w:p>
    <w:p w:rsidR="00504F9C" w:rsidRPr="009E66DA" w:rsidRDefault="00504F9C" w:rsidP="00504F9C">
      <w:pPr>
        <w:widowControl w:val="0"/>
        <w:suppressAutoHyphens/>
        <w:autoSpaceDE w:val="0"/>
        <w:ind w:firstLine="709"/>
        <w:jc w:val="both"/>
        <w:rPr>
          <w:rFonts w:ascii="Times New Roman" w:eastAsia="Arial" w:hAnsi="Times New Roman"/>
          <w:sz w:val="24"/>
          <w:szCs w:val="24"/>
          <w:lang w:eastAsia="ar-SA"/>
        </w:rPr>
      </w:pPr>
    </w:p>
    <w:p w:rsidR="00504F9C" w:rsidRPr="009E66DA" w:rsidRDefault="00504F9C" w:rsidP="00504F9C">
      <w:pPr>
        <w:widowControl w:val="0"/>
        <w:numPr>
          <w:ilvl w:val="2"/>
          <w:numId w:val="10"/>
        </w:numPr>
        <w:tabs>
          <w:tab w:val="clear" w:pos="2160"/>
          <w:tab w:val="num" w:pos="0"/>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Водоохранная зона</w:t>
      </w:r>
    </w:p>
    <w:p w:rsidR="00504F9C" w:rsidRPr="009E66DA" w:rsidRDefault="00504F9C" w:rsidP="00504F9C">
      <w:pPr>
        <w:tabs>
          <w:tab w:val="left" w:pos="1040"/>
        </w:tabs>
        <w:suppressAutoHyphens/>
        <w:autoSpaceDE w:val="0"/>
        <w:ind w:firstLine="709"/>
        <w:jc w:val="both"/>
        <w:rPr>
          <w:rFonts w:ascii="Times New Roman" w:eastAsia="Arial" w:hAnsi="Times New Roman"/>
          <w:bCs/>
          <w:sz w:val="24"/>
          <w:szCs w:val="24"/>
          <w:lang w:eastAsia="ar-SA"/>
        </w:rPr>
      </w:pPr>
      <w:r w:rsidRPr="009E66DA">
        <w:rPr>
          <w:rFonts w:ascii="Times New Roman" w:eastAsia="Arial" w:hAnsi="Times New Roman"/>
          <w:bCs/>
          <w:sz w:val="24"/>
          <w:szCs w:val="24"/>
          <w:lang w:eastAsia="ar-SA"/>
        </w:rPr>
        <w:t>В соответствии с частью 15 ст. 65 Водного кодекса Российской Федерации</w:t>
      </w:r>
      <w:r w:rsidRPr="009E66DA">
        <w:rPr>
          <w:rFonts w:ascii="Times New Roman" w:eastAsia="Arial" w:hAnsi="Times New Roman"/>
          <w:sz w:val="24"/>
          <w:szCs w:val="24"/>
          <w:lang w:eastAsia="ar-SA"/>
        </w:rPr>
        <w:t xml:space="preserve"> </w:t>
      </w:r>
      <w:r w:rsidRPr="009E66DA">
        <w:rPr>
          <w:rFonts w:ascii="Times New Roman" w:eastAsia="Arial" w:hAnsi="Times New Roman"/>
          <w:bCs/>
          <w:sz w:val="24"/>
          <w:szCs w:val="24"/>
          <w:lang w:eastAsia="ar-SA"/>
        </w:rPr>
        <w:t>в границах водоохранных зон запрещаются:</w:t>
      </w:r>
    </w:p>
    <w:p w:rsidR="00504F9C" w:rsidRPr="009E66DA" w:rsidRDefault="00504F9C" w:rsidP="00504F9C">
      <w:pPr>
        <w:widowControl w:val="0"/>
        <w:tabs>
          <w:tab w:val="left" w:pos="1040"/>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1) использование сточных вод для удобрения почв;</w:t>
      </w:r>
    </w:p>
    <w:p w:rsidR="00504F9C" w:rsidRPr="009E66DA" w:rsidRDefault="00504F9C" w:rsidP="00504F9C">
      <w:pPr>
        <w:widowControl w:val="0"/>
        <w:tabs>
          <w:tab w:val="left" w:pos="1040"/>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4F9C" w:rsidRPr="009E66DA" w:rsidRDefault="00504F9C" w:rsidP="00504F9C">
      <w:pPr>
        <w:widowControl w:val="0"/>
        <w:tabs>
          <w:tab w:val="left" w:pos="1040"/>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3) осуществление авиационных мер по борьбе с вредителями и болезнями растений;</w:t>
      </w:r>
    </w:p>
    <w:p w:rsidR="00504F9C" w:rsidRPr="009E66DA" w:rsidRDefault="00504F9C" w:rsidP="00504F9C">
      <w:pPr>
        <w:widowControl w:val="0"/>
        <w:tabs>
          <w:tab w:val="left" w:pos="1040"/>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04F9C" w:rsidRPr="009E66DA" w:rsidRDefault="00504F9C" w:rsidP="00504F9C">
      <w:pPr>
        <w:widowControl w:val="0"/>
        <w:tabs>
          <w:tab w:val="left" w:pos="1040"/>
        </w:tabs>
        <w:suppressAutoHyphens/>
        <w:autoSpaceDE w:val="0"/>
        <w:ind w:firstLine="709"/>
        <w:jc w:val="both"/>
        <w:rPr>
          <w:rFonts w:ascii="Times New Roman" w:eastAsia="Arial" w:hAnsi="Times New Roman"/>
          <w:sz w:val="24"/>
          <w:szCs w:val="24"/>
          <w:lang w:eastAsia="ar-SA"/>
        </w:rPr>
      </w:pPr>
    </w:p>
    <w:p w:rsidR="00504F9C" w:rsidRPr="009E66DA" w:rsidRDefault="00504F9C" w:rsidP="00504F9C">
      <w:pPr>
        <w:widowControl w:val="0"/>
        <w:numPr>
          <w:ilvl w:val="2"/>
          <w:numId w:val="10"/>
        </w:numPr>
        <w:tabs>
          <w:tab w:val="clear" w:pos="2160"/>
          <w:tab w:val="num" w:pos="0"/>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Санитарно-защитная зона кладбищ</w:t>
      </w:r>
    </w:p>
    <w:p w:rsidR="00504F9C" w:rsidRPr="009E66DA" w:rsidRDefault="00504F9C" w:rsidP="00504F9C">
      <w:pPr>
        <w:widowControl w:val="0"/>
        <w:suppressAutoHyphens/>
        <w:autoSpaceDE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9E66DA">
        <w:rPr>
          <w:rFonts w:ascii="Times New Roman" w:hAnsi="Times New Roman"/>
          <w:sz w:val="24"/>
          <w:szCs w:val="24"/>
          <w:lang w:eastAsia="ar-SA"/>
        </w:rPr>
        <w:t>2.1.2882-11</w:t>
      </w:r>
      <w:r w:rsidRPr="009E66DA">
        <w:rPr>
          <w:rFonts w:ascii="Times New Roman" w:hAnsi="Times New Roman"/>
          <w:bCs/>
          <w:sz w:val="24"/>
          <w:szCs w:val="24"/>
          <w:lang w:eastAsia="ar-SA"/>
        </w:rPr>
        <w:t>» в санитарно-защитной зоне кладбища запрещается:</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bCs/>
          <w:sz w:val="24"/>
          <w:szCs w:val="24"/>
          <w:lang w:eastAsia="ar-SA"/>
        </w:rPr>
        <w:t xml:space="preserve">- </w:t>
      </w:r>
      <w:r w:rsidRPr="009E66DA">
        <w:rPr>
          <w:rFonts w:ascii="Times New Roman" w:hAnsi="Times New Roman"/>
          <w:sz w:val="24"/>
          <w:szCs w:val="24"/>
          <w:lang w:eastAsia="ar-SA"/>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p>
    <w:p w:rsidR="00504F9C" w:rsidRPr="009E66DA" w:rsidRDefault="00504F9C" w:rsidP="00504F9C">
      <w:pPr>
        <w:widowControl w:val="0"/>
        <w:numPr>
          <w:ilvl w:val="2"/>
          <w:numId w:val="10"/>
        </w:numPr>
        <w:tabs>
          <w:tab w:val="left" w:pos="-1276"/>
          <w:tab w:val="num" w:pos="709"/>
          <w:tab w:val="left" w:pos="993"/>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Зона санитарной охраны источников водоснабжения (первого пояса)</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Согласно СанПиН 2.1.4.1110-02 "Зоны санитарной охраны источников водоснабжения и водопроводов питьевого назначения"  на территории зон санитарной охраны второго пояса необходимо соблюдать следующий режим.</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w:t>
      </w:r>
      <w:r w:rsidRPr="009E66DA">
        <w:rPr>
          <w:rFonts w:ascii="Times New Roman" w:eastAsia="Arial" w:hAnsi="Times New Roman"/>
          <w:sz w:val="24"/>
          <w:szCs w:val="24"/>
          <w:lang w:eastAsia="ar-SA"/>
        </w:rPr>
        <w:lastRenderedPageBreak/>
        <w:t>питьевой воды через оголовки и устья скважин, люки и переливные трубы резервуаров и устройства заливки насосов.</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4F9C" w:rsidRPr="009E66DA" w:rsidRDefault="00504F9C" w:rsidP="00504F9C">
      <w:pPr>
        <w:suppressAutoHyphens/>
        <w:autoSpaceDE w:val="0"/>
        <w:ind w:firstLine="709"/>
        <w:jc w:val="both"/>
        <w:rPr>
          <w:rFonts w:ascii="Times New Roman" w:eastAsia="Arial" w:hAnsi="Times New Roman"/>
          <w:sz w:val="24"/>
          <w:szCs w:val="24"/>
          <w:lang w:eastAsia="ar-SA"/>
        </w:rPr>
      </w:pPr>
    </w:p>
    <w:p w:rsidR="00504F9C" w:rsidRPr="009E66DA" w:rsidRDefault="00504F9C" w:rsidP="00504F9C">
      <w:pPr>
        <w:widowControl w:val="0"/>
        <w:numPr>
          <w:ilvl w:val="2"/>
          <w:numId w:val="10"/>
        </w:numPr>
        <w:tabs>
          <w:tab w:val="left" w:pos="-1276"/>
          <w:tab w:val="num" w:pos="709"/>
          <w:tab w:val="left" w:pos="993"/>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Зона санитарной охраны источников водоснабжения (второго пояса)</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Согласно СанПиН 2.1.4.1110-02 "Зоны санитарной охраны источников водоснабжения и водопроводов питьевого назначения" на территории зон санитарной охраны второго пояса необходимо соблюдать следующий режим.</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Запрещение закачки отработанных вод в подземные горизонты, подземного складирования твердых отходов и разработки недр земли.</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Не допускается:</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применение удобрений и ядохимикатов;</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 рубка леса главного пользования и реконструкции.</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r w:rsidRPr="009E66DA">
        <w:rPr>
          <w:rFonts w:ascii="Times New Roman" w:eastAsia="Arial" w:hAnsi="Times New Roman"/>
          <w:sz w:val="24"/>
          <w:szCs w:val="24"/>
          <w:lang w:eastAsia="ar-S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4F9C" w:rsidRPr="009E66DA" w:rsidRDefault="00504F9C" w:rsidP="00504F9C">
      <w:pPr>
        <w:tabs>
          <w:tab w:val="left" w:pos="-1276"/>
          <w:tab w:val="left" w:pos="-993"/>
        </w:tabs>
        <w:suppressAutoHyphens/>
        <w:autoSpaceDE w:val="0"/>
        <w:ind w:firstLine="709"/>
        <w:jc w:val="both"/>
        <w:rPr>
          <w:rFonts w:ascii="Times New Roman" w:eastAsia="Arial" w:hAnsi="Times New Roman"/>
          <w:sz w:val="24"/>
          <w:szCs w:val="24"/>
          <w:lang w:eastAsia="ar-SA"/>
        </w:rPr>
      </w:pPr>
    </w:p>
    <w:p w:rsidR="00504F9C" w:rsidRPr="009E66DA" w:rsidRDefault="00504F9C" w:rsidP="00504F9C">
      <w:pPr>
        <w:widowControl w:val="0"/>
        <w:numPr>
          <w:ilvl w:val="2"/>
          <w:numId w:val="10"/>
        </w:numPr>
        <w:tabs>
          <w:tab w:val="left" w:pos="-1276"/>
          <w:tab w:val="num" w:pos="709"/>
          <w:tab w:val="left" w:pos="993"/>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Граница территорий объектов культурного наследия</w:t>
      </w:r>
    </w:p>
    <w:p w:rsidR="00504F9C" w:rsidRPr="009E66DA" w:rsidRDefault="00504F9C" w:rsidP="00504F9C">
      <w:pPr>
        <w:suppressAutoHyphens/>
        <w:autoSpaceDE w:val="0"/>
        <w:ind w:firstLine="709"/>
        <w:jc w:val="both"/>
        <w:rPr>
          <w:rFonts w:ascii="Times New Roman" w:eastAsia="Arial" w:hAnsi="Times New Roman"/>
          <w:b/>
          <w:bCs/>
          <w:sz w:val="24"/>
          <w:szCs w:val="24"/>
          <w:lang w:eastAsia="ar-SA"/>
        </w:rPr>
      </w:pPr>
      <w:r w:rsidRPr="009E66DA">
        <w:rPr>
          <w:rFonts w:ascii="Times New Roman" w:eastAsia="Arial" w:hAnsi="Times New Roman"/>
          <w:b/>
          <w:sz w:val="24"/>
          <w:szCs w:val="24"/>
          <w:lang w:eastAsia="ar-SA"/>
        </w:rPr>
        <w:t xml:space="preserve">В соответствии со ст.34- 38  Федерального закона от 25 июня </w:t>
      </w:r>
      <w:smartTag w:uri="urn:schemas-microsoft-com:office:smarttags" w:element="metricconverter">
        <w:smartTagPr>
          <w:attr w:name="ProductID" w:val="2002 г"/>
        </w:smartTagPr>
        <w:r w:rsidRPr="009E66DA">
          <w:rPr>
            <w:rFonts w:ascii="Times New Roman" w:eastAsia="Arial" w:hAnsi="Times New Roman"/>
            <w:b/>
            <w:sz w:val="24"/>
            <w:szCs w:val="24"/>
            <w:lang w:eastAsia="ar-SA"/>
          </w:rPr>
          <w:t>2002 г</w:t>
        </w:r>
      </w:smartTag>
      <w:r w:rsidRPr="009E66DA">
        <w:rPr>
          <w:rFonts w:ascii="Times New Roman" w:eastAsia="Arial" w:hAnsi="Times New Roman"/>
          <w:b/>
          <w:sz w:val="24"/>
          <w:szCs w:val="24"/>
          <w:lang w:eastAsia="ar-SA"/>
        </w:rPr>
        <w:t>. № 73-ФЗ «Об объектах культурного наследия (памятниках истории и культуры) народов Российской Федерации»: в</w:t>
      </w:r>
      <w:r w:rsidRPr="009E66DA">
        <w:rPr>
          <w:rFonts w:ascii="Times New Roman" w:eastAsia="Arial" w:hAnsi="Times New Roman"/>
          <w:b/>
          <w:bCs/>
          <w:sz w:val="24"/>
          <w:szCs w:val="24"/>
          <w:lang w:eastAsia="ar-SA"/>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04F9C" w:rsidRPr="009E66DA" w:rsidRDefault="00504F9C" w:rsidP="00504F9C">
      <w:pPr>
        <w:widowControl w:val="0"/>
        <w:suppressAutoHyphens/>
        <w:autoSpaceDE w:val="0"/>
        <w:autoSpaceDN w:val="0"/>
        <w:adjustRightInd w:val="0"/>
        <w:ind w:firstLine="709"/>
        <w:jc w:val="both"/>
        <w:rPr>
          <w:rFonts w:ascii="Times New Roman" w:hAnsi="Times New Roman"/>
          <w:bCs/>
          <w:sz w:val="24"/>
          <w:szCs w:val="24"/>
          <w:lang w:eastAsia="ar-SA"/>
        </w:rPr>
      </w:pPr>
      <w:r w:rsidRPr="009E66DA">
        <w:rPr>
          <w:rFonts w:ascii="Times New Roman" w:hAnsi="Times New Roman"/>
          <w:bCs/>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rsidR="00504F9C" w:rsidRPr="009E66DA" w:rsidRDefault="00504F9C" w:rsidP="00504F9C">
      <w:pPr>
        <w:widowControl w:val="0"/>
        <w:suppressAutoHyphens/>
        <w:autoSpaceDE w:val="0"/>
        <w:autoSpaceDN w:val="0"/>
        <w:adjustRightInd w:val="0"/>
        <w:ind w:firstLine="709"/>
        <w:jc w:val="both"/>
        <w:rPr>
          <w:rFonts w:ascii="Times New Roman" w:hAnsi="Times New Roman"/>
          <w:sz w:val="24"/>
          <w:szCs w:val="24"/>
          <w:lang w:eastAsia="ar-SA"/>
        </w:rPr>
      </w:pPr>
      <w:r w:rsidRPr="009E66DA">
        <w:rPr>
          <w:rFonts w:ascii="Times New Roman" w:hAnsi="Times New Roman"/>
          <w:sz w:val="24"/>
          <w:szCs w:val="24"/>
          <w:lang w:eastAsia="ar-SA"/>
        </w:rPr>
        <w:lastRenderedPageBreak/>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04F9C" w:rsidRPr="009E66DA" w:rsidRDefault="00504F9C" w:rsidP="00504F9C">
      <w:pPr>
        <w:suppressAutoHyphens/>
        <w:autoSpaceDE w:val="0"/>
        <w:ind w:firstLine="709"/>
        <w:jc w:val="both"/>
        <w:rPr>
          <w:rFonts w:ascii="Times New Roman" w:eastAsia="Arial" w:hAnsi="Times New Roman"/>
          <w:b/>
          <w:sz w:val="24"/>
          <w:szCs w:val="24"/>
          <w:lang w:eastAsia="ar-SA"/>
        </w:rPr>
      </w:pPr>
      <w:r w:rsidRPr="009E66DA">
        <w:rPr>
          <w:rFonts w:ascii="Times New Roman" w:eastAsia="Arial" w:hAnsi="Times New Roman"/>
          <w:b/>
          <w:bCs/>
          <w:sz w:val="24"/>
          <w:szCs w:val="24"/>
          <w:lang w:eastAsia="ar-SA"/>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504F9C" w:rsidRPr="009E66DA" w:rsidRDefault="00504F9C" w:rsidP="00504F9C">
      <w:pPr>
        <w:widowControl w:val="0"/>
        <w:suppressAutoHyphens/>
        <w:autoSpaceDE w:val="0"/>
        <w:autoSpaceDN w:val="0"/>
        <w:adjustRightInd w:val="0"/>
        <w:ind w:firstLine="709"/>
        <w:jc w:val="both"/>
        <w:rPr>
          <w:rFonts w:ascii="Times New Roman" w:hAnsi="Times New Roman"/>
          <w:sz w:val="24"/>
          <w:szCs w:val="24"/>
          <w:lang w:eastAsia="ar-SA"/>
        </w:rPr>
      </w:pPr>
      <w:r w:rsidRPr="009E66DA">
        <w:rPr>
          <w:rFonts w:ascii="Times New Roman" w:hAnsi="Times New Roman"/>
          <w:sz w:val="24"/>
          <w:szCs w:val="24"/>
          <w:lang w:eastAsia="ar-SA"/>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504F9C" w:rsidRPr="009E66DA" w:rsidRDefault="00504F9C" w:rsidP="00504F9C">
      <w:pPr>
        <w:widowControl w:val="0"/>
        <w:suppressAutoHyphens/>
        <w:autoSpaceDE w:val="0"/>
        <w:autoSpaceDN w:val="0"/>
        <w:adjustRightInd w:val="0"/>
        <w:ind w:firstLine="709"/>
        <w:jc w:val="both"/>
        <w:rPr>
          <w:rFonts w:ascii="Times New Roman" w:hAnsi="Times New Roman"/>
          <w:sz w:val="24"/>
          <w:szCs w:val="24"/>
          <w:lang w:eastAsia="ar-SA"/>
        </w:rPr>
      </w:pPr>
    </w:p>
    <w:p w:rsidR="00504F9C" w:rsidRPr="009E66DA" w:rsidRDefault="00504F9C" w:rsidP="00504F9C">
      <w:pPr>
        <w:widowControl w:val="0"/>
        <w:numPr>
          <w:ilvl w:val="2"/>
          <w:numId w:val="10"/>
        </w:numPr>
        <w:tabs>
          <w:tab w:val="left" w:pos="-1276"/>
          <w:tab w:val="num" w:pos="709"/>
          <w:tab w:val="left" w:pos="993"/>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Территории подверженные карстам</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sz w:val="24"/>
          <w:szCs w:val="24"/>
          <w:lang w:eastAsia="ar-SA"/>
        </w:rPr>
        <w:t>При проектировании и строительстве зданий и сооружений необходимо учитывать  опасность геолого-геоморфологических процессов на таких территориях. Противокарстовые мероприятия, включают инженерную подготовку территорий для ограничения или исключения доступа поверхностных или подземных вод в горные породы. Они осуществляются путем вертикальной планировки, организации поверхностного стока и дренажных систем, проведения строительных работ по заделке отверстий воронок, колодцев и подземных пустот. Территории с проявлением карста при активном процессе не подлежат застройке. Инженерные изыскания на закарстованных территориях для целей строительства и эксплуатации зданий и сооружений требуют специальных знаний в области инженерного карстоведения, инженерной геологии, гидрогеологии, геофизики, геотехники, теории сооружений и других видах инженерно-строительной деятельности. Эти изыскания должны включать анализ физико-географических и тектонико-литологических условий района проектирования, карстологическую съемку, геофизические исследования, бурение скважин и т.д. Поэтому для проведения инженерных изысканий с целью оценки (прогноза) карстовой опасности и определения способов и параметров противокарстовой защиты необходимо привлекать специализированные организации, имеющие в своем составе квалифицированных специалистов в области инженерного карстоведения и инженерной геологии, а также соответствующее оборудование.</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p>
    <w:p w:rsidR="00504F9C" w:rsidRPr="009E66DA" w:rsidRDefault="00504F9C" w:rsidP="00504F9C">
      <w:pPr>
        <w:widowControl w:val="0"/>
        <w:numPr>
          <w:ilvl w:val="2"/>
          <w:numId w:val="10"/>
        </w:numPr>
        <w:tabs>
          <w:tab w:val="clear" w:pos="2160"/>
          <w:tab w:val="left" w:pos="-1276"/>
          <w:tab w:val="num" w:pos="0"/>
        </w:tabs>
        <w:suppressAutoHyphens/>
        <w:autoSpaceDE w:val="0"/>
        <w:ind w:left="0" w:firstLine="709"/>
        <w:jc w:val="both"/>
        <w:rPr>
          <w:rFonts w:ascii="Times New Roman" w:eastAsia="Arial" w:hAnsi="Times New Roman"/>
          <w:b/>
          <w:sz w:val="24"/>
          <w:szCs w:val="24"/>
          <w:lang w:eastAsia="ar-SA"/>
        </w:rPr>
      </w:pPr>
      <w:r w:rsidRPr="009E66DA">
        <w:rPr>
          <w:rFonts w:ascii="Times New Roman" w:eastAsia="Arial" w:hAnsi="Times New Roman"/>
          <w:b/>
          <w:sz w:val="24"/>
          <w:szCs w:val="24"/>
          <w:lang w:eastAsia="ar-SA"/>
        </w:rPr>
        <w:t>Территории, подверженные паводкам</w:t>
      </w:r>
    </w:p>
    <w:p w:rsidR="00504F9C" w:rsidRPr="009E66DA" w:rsidRDefault="00504F9C" w:rsidP="00504F9C">
      <w:pPr>
        <w:widowControl w:val="0"/>
        <w:suppressAutoHyphens/>
        <w:autoSpaceDE w:val="0"/>
        <w:ind w:firstLine="709"/>
        <w:jc w:val="both"/>
        <w:rPr>
          <w:rFonts w:ascii="Times New Roman" w:hAnsi="Times New Roman"/>
          <w:sz w:val="24"/>
          <w:szCs w:val="24"/>
          <w:lang w:eastAsia="ar-SA"/>
        </w:rPr>
      </w:pPr>
      <w:r w:rsidRPr="009E66DA">
        <w:rPr>
          <w:rFonts w:ascii="Times New Roman" w:hAnsi="Times New Roman"/>
          <w:bCs/>
          <w:sz w:val="24"/>
          <w:szCs w:val="24"/>
          <w:lang w:eastAsia="ar-SA"/>
        </w:rPr>
        <w:t>В соответствии с частью 4 статьи 67 Водного кодекса Российской Федерации</w:t>
      </w:r>
      <w:r w:rsidRPr="009E66DA">
        <w:rPr>
          <w:rFonts w:ascii="Times New Roman" w:hAnsi="Times New Roman"/>
          <w:b/>
          <w:bCs/>
          <w:sz w:val="24"/>
          <w:szCs w:val="24"/>
          <w:lang w:eastAsia="ar-SA"/>
        </w:rPr>
        <w:t xml:space="preserve"> </w:t>
      </w:r>
      <w:r w:rsidRPr="009E66DA">
        <w:rPr>
          <w:rFonts w:ascii="Times New Roman" w:hAnsi="Times New Roman"/>
          <w:bCs/>
          <w:sz w:val="24"/>
          <w:szCs w:val="24"/>
          <w:lang w:eastAsia="ar-SA"/>
        </w:rPr>
        <w:t>н</w:t>
      </w:r>
      <w:r w:rsidRPr="009E66DA">
        <w:rPr>
          <w:rFonts w:ascii="Times New Roman" w:hAnsi="Times New Roman"/>
          <w:sz w:val="24"/>
          <w:szCs w:val="24"/>
          <w:lang w:eastAsia="ar-SA"/>
        </w:rPr>
        <w:t>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A2338" w:rsidRDefault="009A2338">
      <w:bookmarkStart w:id="7" w:name="_GoBack"/>
      <w:bookmarkEnd w:id="7"/>
    </w:p>
    <w:sectPr w:rsidR="009A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tsans">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15:restartNumberingAfterBreak="0">
    <w:nsid w:val="FFFFFF89"/>
    <w:multiLevelType w:val="singleLevel"/>
    <w:tmpl w:val="F0EACC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720"/>
        </w:tabs>
        <w:ind w:left="11" w:hanging="1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4"/>
    <w:multiLevelType w:val="multilevel"/>
    <w:tmpl w:val="00000004"/>
    <w:name w:val="WW8Num4"/>
    <w:lvl w:ilvl="0">
      <w:start w:val="1"/>
      <w:numFmt w:val="decimal"/>
      <w:lvlText w:val="%1."/>
      <w:lvlJc w:val="left"/>
      <w:pPr>
        <w:tabs>
          <w:tab w:val="num" w:pos="703"/>
        </w:tabs>
        <w:ind w:left="703" w:hanging="360"/>
      </w:pPr>
    </w:lvl>
    <w:lvl w:ilvl="1">
      <w:start w:val="1"/>
      <w:numFmt w:val="decimal"/>
      <w:lvlText w:val="%2."/>
      <w:lvlJc w:val="left"/>
      <w:pPr>
        <w:tabs>
          <w:tab w:val="num" w:pos="1063"/>
        </w:tabs>
        <w:ind w:left="1063" w:hanging="360"/>
      </w:pPr>
    </w:lvl>
    <w:lvl w:ilvl="2">
      <w:start w:val="1"/>
      <w:numFmt w:val="decimal"/>
      <w:lvlText w:val="%3."/>
      <w:lvlJc w:val="left"/>
      <w:pPr>
        <w:tabs>
          <w:tab w:val="num" w:pos="1423"/>
        </w:tabs>
        <w:ind w:left="1423" w:hanging="360"/>
      </w:pPr>
    </w:lvl>
    <w:lvl w:ilvl="3">
      <w:start w:val="1"/>
      <w:numFmt w:val="decimal"/>
      <w:lvlText w:val="%4."/>
      <w:lvlJc w:val="left"/>
      <w:pPr>
        <w:tabs>
          <w:tab w:val="num" w:pos="1783"/>
        </w:tabs>
        <w:ind w:left="1783" w:hanging="360"/>
      </w:pPr>
    </w:lvl>
    <w:lvl w:ilvl="4">
      <w:start w:val="1"/>
      <w:numFmt w:val="decimal"/>
      <w:lvlText w:val="%5."/>
      <w:lvlJc w:val="left"/>
      <w:pPr>
        <w:tabs>
          <w:tab w:val="num" w:pos="2143"/>
        </w:tabs>
        <w:ind w:left="2143" w:hanging="360"/>
      </w:pPr>
    </w:lvl>
    <w:lvl w:ilvl="5">
      <w:start w:val="1"/>
      <w:numFmt w:val="decimal"/>
      <w:lvlText w:val="%6."/>
      <w:lvlJc w:val="left"/>
      <w:pPr>
        <w:tabs>
          <w:tab w:val="num" w:pos="2503"/>
        </w:tabs>
        <w:ind w:left="2503" w:hanging="360"/>
      </w:pPr>
    </w:lvl>
    <w:lvl w:ilvl="6">
      <w:start w:val="1"/>
      <w:numFmt w:val="decimal"/>
      <w:lvlText w:val="%7."/>
      <w:lvlJc w:val="left"/>
      <w:pPr>
        <w:tabs>
          <w:tab w:val="num" w:pos="2863"/>
        </w:tabs>
        <w:ind w:left="2863" w:hanging="360"/>
      </w:pPr>
    </w:lvl>
    <w:lvl w:ilvl="7">
      <w:start w:val="1"/>
      <w:numFmt w:val="decimal"/>
      <w:lvlText w:val="%8."/>
      <w:lvlJc w:val="left"/>
      <w:pPr>
        <w:tabs>
          <w:tab w:val="num" w:pos="3223"/>
        </w:tabs>
        <w:ind w:left="3223" w:hanging="360"/>
      </w:pPr>
    </w:lvl>
    <w:lvl w:ilvl="8">
      <w:start w:val="1"/>
      <w:numFmt w:val="decimal"/>
      <w:lvlText w:val="%9."/>
      <w:lvlJc w:val="left"/>
      <w:pPr>
        <w:tabs>
          <w:tab w:val="num" w:pos="3583"/>
        </w:tabs>
        <w:ind w:left="3583" w:hanging="360"/>
      </w:pPr>
    </w:lvl>
  </w:abstractNum>
  <w:abstractNum w:abstractNumId="6" w15:restartNumberingAfterBreak="0">
    <w:nsid w:val="00000006"/>
    <w:multiLevelType w:val="multilevel"/>
    <w:tmpl w:val="00000006"/>
    <w:lvl w:ilvl="0">
      <w:start w:val="1"/>
      <w:numFmt w:val="bullet"/>
      <w:lvlText w:val=""/>
      <w:lvlJc w:val="left"/>
      <w:pPr>
        <w:tabs>
          <w:tab w:val="num" w:pos="397"/>
        </w:tabs>
        <w:ind w:left="397" w:hanging="397"/>
      </w:pPr>
      <w:rPr>
        <w:rFonts w:ascii="Symbol" w:hAnsi="Symbol" w:cs="Symbol"/>
      </w:rPr>
    </w:lvl>
    <w:lvl w:ilvl="1">
      <w:start w:val="1"/>
      <w:numFmt w:val="bullet"/>
      <w:lvlText w:val=""/>
      <w:lvlJc w:val="left"/>
      <w:pPr>
        <w:tabs>
          <w:tab w:val="num" w:pos="397"/>
        </w:tabs>
        <w:ind w:left="397" w:hanging="397"/>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12"/>
    <w:multiLevelType w:val="singleLevel"/>
    <w:tmpl w:val="00000012"/>
    <w:name w:val="WW8Num18"/>
    <w:lvl w:ilvl="0">
      <w:start w:val="1"/>
      <w:numFmt w:val="bullet"/>
      <w:lvlText w:val="—"/>
      <w:lvlJc w:val="left"/>
      <w:pPr>
        <w:tabs>
          <w:tab w:val="num" w:pos="1190"/>
        </w:tabs>
        <w:ind w:left="1190" w:hanging="480"/>
      </w:pPr>
      <w:rPr>
        <w:rFonts w:ascii="Times New Roman" w:hAnsi="Times New Roman" w:cs="Times New Roman"/>
      </w:rPr>
    </w:lvl>
  </w:abstractNum>
  <w:abstractNum w:abstractNumId="8" w15:restartNumberingAfterBreak="0">
    <w:nsid w:val="01A535CE"/>
    <w:multiLevelType w:val="hybridMultilevel"/>
    <w:tmpl w:val="883E55A4"/>
    <w:lvl w:ilvl="0" w:tplc="9104C61A">
      <w:start w:val="1"/>
      <w:numFmt w:val="decimal"/>
      <w:lvlText w:val="%1."/>
      <w:lvlJc w:val="left"/>
      <w:pPr>
        <w:ind w:left="1335" w:hanging="795"/>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4084C20"/>
    <w:multiLevelType w:val="multilevel"/>
    <w:tmpl w:val="92880F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424082F"/>
    <w:multiLevelType w:val="hybridMultilevel"/>
    <w:tmpl w:val="5C4E720A"/>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5292E07"/>
    <w:multiLevelType w:val="hybridMultilevel"/>
    <w:tmpl w:val="E982B8F4"/>
    <w:lvl w:ilvl="0" w:tplc="CEDE950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7922B8"/>
    <w:multiLevelType w:val="multilevel"/>
    <w:tmpl w:val="6BAE7A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0FE87743"/>
    <w:multiLevelType w:val="hybridMultilevel"/>
    <w:tmpl w:val="44143DB8"/>
    <w:lvl w:ilvl="0" w:tplc="636CA1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14F4172"/>
    <w:multiLevelType w:val="hybridMultilevel"/>
    <w:tmpl w:val="E8405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1D0358"/>
    <w:multiLevelType w:val="hybridMultilevel"/>
    <w:tmpl w:val="0E16E7A4"/>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E57326"/>
    <w:multiLevelType w:val="hybridMultilevel"/>
    <w:tmpl w:val="96804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A07E97"/>
    <w:multiLevelType w:val="hybridMultilevel"/>
    <w:tmpl w:val="9664F4EA"/>
    <w:lvl w:ilvl="0" w:tplc="636CA1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1207B91"/>
    <w:multiLevelType w:val="hybridMultilevel"/>
    <w:tmpl w:val="422AD596"/>
    <w:lvl w:ilvl="0" w:tplc="7AE410D8">
      <w:start w:val="1"/>
      <w:numFmt w:val="decimal"/>
      <w:lvlText w:val="%1."/>
      <w:lvlJc w:val="left"/>
      <w:pPr>
        <w:ind w:left="920" w:hanging="360"/>
      </w:pPr>
      <w:rPr>
        <w:rFonts w:hint="default"/>
        <w:strike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15:restartNumberingAfterBreak="0">
    <w:nsid w:val="3043421C"/>
    <w:multiLevelType w:val="hybridMultilevel"/>
    <w:tmpl w:val="C53AE656"/>
    <w:lvl w:ilvl="0" w:tplc="0D6AD5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4FB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016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205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4C5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8E1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49A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6A1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C142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276135"/>
    <w:multiLevelType w:val="hybridMultilevel"/>
    <w:tmpl w:val="05ACD6B6"/>
    <w:lvl w:ilvl="0" w:tplc="CEDE9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9244D3"/>
    <w:multiLevelType w:val="multilevel"/>
    <w:tmpl w:val="92880F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52B6F64"/>
    <w:multiLevelType w:val="hybridMultilevel"/>
    <w:tmpl w:val="4158556C"/>
    <w:lvl w:ilvl="0" w:tplc="CFA6B368">
      <w:start w:val="7"/>
      <w:numFmt w:val="bullet"/>
      <w:lvlText w:val="—"/>
      <w:lvlJc w:val="left"/>
      <w:pPr>
        <w:tabs>
          <w:tab w:val="num" w:pos="1655"/>
        </w:tabs>
        <w:ind w:left="1655" w:hanging="945"/>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3" w15:restartNumberingAfterBreak="0">
    <w:nsid w:val="366158C5"/>
    <w:multiLevelType w:val="hybridMultilevel"/>
    <w:tmpl w:val="A46099E0"/>
    <w:lvl w:ilvl="0" w:tplc="636CA1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A0D4916"/>
    <w:multiLevelType w:val="multilevel"/>
    <w:tmpl w:val="49FEF57C"/>
    <w:lvl w:ilvl="0">
      <w:start w:val="3"/>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B5624FA"/>
    <w:multiLevelType w:val="multilevel"/>
    <w:tmpl w:val="1B805726"/>
    <w:lvl w:ilvl="0">
      <w:start w:val="1"/>
      <w:numFmt w:val="decimal"/>
      <w:lvlText w:val="%1."/>
      <w:lvlJc w:val="left"/>
      <w:pPr>
        <w:ind w:left="1669" w:hanging="9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2156A43"/>
    <w:multiLevelType w:val="hybridMultilevel"/>
    <w:tmpl w:val="D62A800E"/>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922EA7"/>
    <w:multiLevelType w:val="multilevel"/>
    <w:tmpl w:val="CCFEBE22"/>
    <w:lvl w:ilvl="0">
      <w:start w:val="5"/>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782604A"/>
    <w:multiLevelType w:val="multilevel"/>
    <w:tmpl w:val="9364EFC2"/>
    <w:lvl w:ilvl="0">
      <w:start w:val="3"/>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82B20B2"/>
    <w:multiLevelType w:val="multilevel"/>
    <w:tmpl w:val="92880FA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D720C13"/>
    <w:multiLevelType w:val="hybridMultilevel"/>
    <w:tmpl w:val="22E636C6"/>
    <w:lvl w:ilvl="0" w:tplc="13085B7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F042BA7"/>
    <w:multiLevelType w:val="multilevel"/>
    <w:tmpl w:val="92880F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3850929"/>
    <w:multiLevelType w:val="hybridMultilevel"/>
    <w:tmpl w:val="383E04B4"/>
    <w:lvl w:ilvl="0" w:tplc="636CA14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77E26DC3"/>
    <w:multiLevelType w:val="hybridMultilevel"/>
    <w:tmpl w:val="4A7CC7E8"/>
    <w:lvl w:ilvl="0" w:tplc="636CA1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B287DEA"/>
    <w:multiLevelType w:val="multilevel"/>
    <w:tmpl w:val="A30A6020"/>
    <w:lvl w:ilvl="0">
      <w:start w:val="1"/>
      <w:numFmt w:val="bullet"/>
      <w:lvlText w:val=""/>
      <w:lvlJc w:val="left"/>
      <w:pPr>
        <w:tabs>
          <w:tab w:val="num" w:pos="397"/>
        </w:tabs>
        <w:ind w:left="397" w:hanging="397"/>
      </w:pPr>
      <w:rPr>
        <w:rFonts w:ascii="Symbol" w:hAnsi="Symbol" w:cs="Symbol"/>
      </w:rPr>
    </w:lvl>
    <w:lvl w:ilvl="1">
      <w:start w:val="1"/>
      <w:numFmt w:val="bullet"/>
      <w:lvlText w:val="-"/>
      <w:lvlJc w:val="left"/>
      <w:pPr>
        <w:tabs>
          <w:tab w:val="num" w:pos="397"/>
        </w:tabs>
        <w:ind w:left="397" w:hanging="397"/>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6" w15:restartNumberingAfterBreak="0">
    <w:nsid w:val="7F3A3154"/>
    <w:multiLevelType w:val="hybridMultilevel"/>
    <w:tmpl w:val="37367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5F2F11"/>
    <w:multiLevelType w:val="hybridMultilevel"/>
    <w:tmpl w:val="AFE0AAE0"/>
    <w:lvl w:ilvl="0" w:tplc="636CA1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34"/>
  </w:num>
  <w:num w:numId="4">
    <w:abstractNumId w:val="23"/>
  </w:num>
  <w:num w:numId="5">
    <w:abstractNumId w:val="17"/>
  </w:num>
  <w:num w:numId="6">
    <w:abstractNumId w:val="13"/>
  </w:num>
  <w:num w:numId="7">
    <w:abstractNumId w:val="37"/>
  </w:num>
  <w:num w:numId="8">
    <w:abstractNumId w:val="33"/>
  </w:num>
  <w:num w:numId="9">
    <w:abstractNumId w:val="1"/>
  </w:num>
  <w:num w:numId="10">
    <w:abstractNumId w:val="28"/>
  </w:num>
  <w:num w:numId="11">
    <w:abstractNumId w:val="19"/>
  </w:num>
  <w:num w:numId="12">
    <w:abstractNumId w:val="2"/>
  </w:num>
  <w:num w:numId="13">
    <w:abstractNumId w:val="7"/>
  </w:num>
  <w:num w:numId="14">
    <w:abstractNumId w:val="22"/>
  </w:num>
  <w:num w:numId="15">
    <w:abstractNumId w:val="18"/>
  </w:num>
  <w:num w:numId="16">
    <w:abstractNumId w:val="16"/>
  </w:num>
  <w:num w:numId="17">
    <w:abstractNumId w:val="12"/>
  </w:num>
  <w:num w:numId="18">
    <w:abstractNumId w:val="25"/>
  </w:num>
  <w:num w:numId="19">
    <w:abstractNumId w:val="6"/>
  </w:num>
  <w:num w:numId="20">
    <w:abstractNumId w:val="29"/>
  </w:num>
  <w:num w:numId="21">
    <w:abstractNumId w:val="24"/>
  </w:num>
  <w:num w:numId="22">
    <w:abstractNumId w:val="27"/>
  </w:num>
  <w:num w:numId="23">
    <w:abstractNumId w:val="9"/>
  </w:num>
  <w:num w:numId="24">
    <w:abstractNumId w:val="11"/>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32"/>
  </w:num>
  <w:num w:numId="28">
    <w:abstractNumId w:val="21"/>
  </w:num>
  <w:num w:numId="29">
    <w:abstractNumId w:val="30"/>
  </w:num>
  <w:num w:numId="30">
    <w:abstractNumId w:val="3"/>
  </w:num>
  <w:num w:numId="31">
    <w:abstractNumId w:val="4"/>
  </w:num>
  <w:num w:numId="32">
    <w:abstractNumId w:val="5"/>
  </w:num>
  <w:num w:numId="33">
    <w:abstractNumId w:val="36"/>
  </w:num>
  <w:num w:numId="34">
    <w:abstractNumId w:val="14"/>
  </w:num>
  <w:num w:numId="35">
    <w:abstractNumId w:val="20"/>
  </w:num>
  <w:num w:numId="36">
    <w:abstractNumId w:val="26"/>
  </w:num>
  <w:num w:numId="37">
    <w:abstractNumId w:val="15"/>
  </w:num>
  <w:num w:numId="38">
    <w:abstractNumId w:val="10"/>
  </w:num>
  <w:num w:numId="39">
    <w:abstractNumId w:val="35"/>
  </w:num>
  <w:num w:numId="40">
    <w:abstractNumId w:val="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6"/>
    <w:rsid w:val="00504F9C"/>
    <w:rsid w:val="007065B6"/>
    <w:rsid w:val="009A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69FF75-90CD-4C12-AFF9-5D020E1E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4F9C"/>
    <w:pPr>
      <w:spacing w:after="0" w:line="240" w:lineRule="auto"/>
    </w:pPr>
    <w:rPr>
      <w:rFonts w:ascii="Arial" w:eastAsia="Times New Roman" w:hAnsi="Arial" w:cs="Times New Roman"/>
      <w:szCs w:val="20"/>
      <w:lang w:eastAsia="ru-RU"/>
    </w:rPr>
  </w:style>
  <w:style w:type="paragraph" w:styleId="1">
    <w:name w:val="heading 1"/>
    <w:basedOn w:val="a0"/>
    <w:next w:val="a0"/>
    <w:link w:val="10"/>
    <w:uiPriority w:val="9"/>
    <w:qFormat/>
    <w:rsid w:val="00504F9C"/>
    <w:pPr>
      <w:keepNext/>
      <w:spacing w:before="160" w:after="160"/>
      <w:jc w:val="center"/>
      <w:outlineLvl w:val="0"/>
    </w:pPr>
    <w:rPr>
      <w:b/>
      <w:sz w:val="28"/>
      <w:lang w:val="x-none"/>
    </w:rPr>
  </w:style>
  <w:style w:type="paragraph" w:styleId="2">
    <w:name w:val="heading 2"/>
    <w:basedOn w:val="a0"/>
    <w:next w:val="a0"/>
    <w:link w:val="20"/>
    <w:uiPriority w:val="9"/>
    <w:qFormat/>
    <w:rsid w:val="00504F9C"/>
    <w:pPr>
      <w:keepNext/>
      <w:spacing w:before="240" w:after="140"/>
      <w:jc w:val="center"/>
      <w:outlineLvl w:val="1"/>
    </w:pPr>
    <w:rPr>
      <w:b/>
      <w:bCs/>
      <w:iCs/>
      <w:spacing w:val="24"/>
      <w:sz w:val="24"/>
      <w:szCs w:val="24"/>
      <w:lang w:val="x-none"/>
    </w:rPr>
  </w:style>
  <w:style w:type="paragraph" w:styleId="3">
    <w:name w:val="heading 3"/>
    <w:basedOn w:val="a0"/>
    <w:next w:val="a0"/>
    <w:link w:val="30"/>
    <w:uiPriority w:val="9"/>
    <w:qFormat/>
    <w:rsid w:val="00504F9C"/>
    <w:pPr>
      <w:keepNext/>
      <w:spacing w:before="240" w:after="140"/>
      <w:jc w:val="center"/>
      <w:outlineLvl w:val="2"/>
    </w:pPr>
    <w:rPr>
      <w:b/>
      <w:bCs/>
      <w:i/>
      <w:spacing w:val="20"/>
      <w:sz w:val="20"/>
      <w:lang w:val="x-none"/>
    </w:rPr>
  </w:style>
  <w:style w:type="paragraph" w:styleId="40">
    <w:name w:val="heading 4"/>
    <w:basedOn w:val="a0"/>
    <w:next w:val="a0"/>
    <w:link w:val="41"/>
    <w:qFormat/>
    <w:rsid w:val="00504F9C"/>
    <w:pPr>
      <w:keepNext/>
      <w:spacing w:before="240" w:after="60"/>
      <w:outlineLvl w:val="3"/>
    </w:pPr>
    <w:rPr>
      <w:rFonts w:ascii="Times New Roman" w:hAnsi="Times New Roman"/>
      <w:b/>
      <w:bCs/>
      <w:sz w:val="28"/>
      <w:szCs w:val="28"/>
      <w:lang w:val="x-none"/>
    </w:rPr>
  </w:style>
  <w:style w:type="paragraph" w:styleId="5">
    <w:name w:val="heading 5"/>
    <w:basedOn w:val="a0"/>
    <w:next w:val="a0"/>
    <w:link w:val="50"/>
    <w:qFormat/>
    <w:rsid w:val="00504F9C"/>
    <w:pPr>
      <w:spacing w:before="240" w:after="60"/>
      <w:outlineLvl w:val="4"/>
    </w:pPr>
    <w:rPr>
      <w:b/>
      <w:bCs/>
      <w:i/>
      <w:iCs/>
      <w:sz w:val="26"/>
      <w:szCs w:val="26"/>
      <w:lang w:val="x-none"/>
    </w:rPr>
  </w:style>
  <w:style w:type="paragraph" w:styleId="6">
    <w:name w:val="heading 6"/>
    <w:basedOn w:val="a0"/>
    <w:next w:val="a0"/>
    <w:link w:val="60"/>
    <w:qFormat/>
    <w:rsid w:val="00504F9C"/>
    <w:pPr>
      <w:spacing w:before="240" w:after="60"/>
      <w:outlineLvl w:val="5"/>
    </w:pPr>
    <w:rPr>
      <w:rFonts w:ascii="Times New Roman" w:hAnsi="Times New Roman"/>
      <w:b/>
      <w:bCs/>
      <w:sz w:val="20"/>
      <w:lang w:val="x-none"/>
    </w:rPr>
  </w:style>
  <w:style w:type="paragraph" w:styleId="7">
    <w:name w:val="heading 7"/>
    <w:basedOn w:val="a0"/>
    <w:next w:val="a0"/>
    <w:link w:val="70"/>
    <w:qFormat/>
    <w:rsid w:val="00504F9C"/>
    <w:pPr>
      <w:keepNext/>
      <w:spacing w:before="60" w:after="60"/>
      <w:ind w:firstLine="720"/>
      <w:jc w:val="both"/>
      <w:outlineLvl w:val="6"/>
    </w:pPr>
    <w:rPr>
      <w:spacing w:val="26"/>
      <w:sz w:val="20"/>
      <w:u w:val="single"/>
      <w:lang w:val="x-none"/>
    </w:rPr>
  </w:style>
  <w:style w:type="paragraph" w:styleId="8">
    <w:name w:val="heading 8"/>
    <w:basedOn w:val="a0"/>
    <w:next w:val="a0"/>
    <w:link w:val="80"/>
    <w:qFormat/>
    <w:rsid w:val="00504F9C"/>
    <w:pPr>
      <w:spacing w:before="240" w:after="60"/>
      <w:outlineLvl w:val="7"/>
    </w:pPr>
    <w:rPr>
      <w:rFonts w:ascii="Times New Roman" w:hAnsi="Times New Roman"/>
      <w:i/>
      <w:iCs/>
      <w:sz w:val="24"/>
      <w:szCs w:val="24"/>
      <w:lang w:val="x-none"/>
    </w:rPr>
  </w:style>
  <w:style w:type="paragraph" w:styleId="9">
    <w:name w:val="heading 9"/>
    <w:basedOn w:val="a0"/>
    <w:next w:val="a0"/>
    <w:link w:val="90"/>
    <w:qFormat/>
    <w:rsid w:val="00504F9C"/>
    <w:pPr>
      <w:spacing w:before="240" w:after="60"/>
      <w:outlineLvl w:val="8"/>
    </w:pPr>
    <w:rPr>
      <w:sz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504F9C"/>
    <w:rPr>
      <w:rFonts w:ascii="Arial" w:eastAsia="Times New Roman" w:hAnsi="Arial" w:cs="Times New Roman"/>
      <w:b/>
      <w:sz w:val="28"/>
      <w:szCs w:val="20"/>
      <w:lang w:val="x-none" w:eastAsia="ru-RU"/>
    </w:rPr>
  </w:style>
  <w:style w:type="character" w:customStyle="1" w:styleId="20">
    <w:name w:val="Заголовок 2 Знак"/>
    <w:basedOn w:val="a1"/>
    <w:link w:val="2"/>
    <w:uiPriority w:val="9"/>
    <w:rsid w:val="00504F9C"/>
    <w:rPr>
      <w:rFonts w:ascii="Arial" w:eastAsia="Times New Roman" w:hAnsi="Arial" w:cs="Times New Roman"/>
      <w:b/>
      <w:bCs/>
      <w:iCs/>
      <w:spacing w:val="24"/>
      <w:sz w:val="24"/>
      <w:szCs w:val="24"/>
      <w:lang w:val="x-none" w:eastAsia="ru-RU"/>
    </w:rPr>
  </w:style>
  <w:style w:type="character" w:customStyle="1" w:styleId="30">
    <w:name w:val="Заголовок 3 Знак"/>
    <w:basedOn w:val="a1"/>
    <w:link w:val="3"/>
    <w:uiPriority w:val="9"/>
    <w:rsid w:val="00504F9C"/>
    <w:rPr>
      <w:rFonts w:ascii="Arial" w:eastAsia="Times New Roman" w:hAnsi="Arial" w:cs="Times New Roman"/>
      <w:b/>
      <w:bCs/>
      <w:i/>
      <w:spacing w:val="20"/>
      <w:sz w:val="20"/>
      <w:szCs w:val="20"/>
      <w:lang w:val="x-none" w:eastAsia="ru-RU"/>
    </w:rPr>
  </w:style>
  <w:style w:type="character" w:customStyle="1" w:styleId="41">
    <w:name w:val="Заголовок 4 Знак"/>
    <w:basedOn w:val="a1"/>
    <w:link w:val="40"/>
    <w:rsid w:val="00504F9C"/>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504F9C"/>
    <w:rPr>
      <w:rFonts w:ascii="Arial" w:eastAsia="Times New Roman" w:hAnsi="Arial" w:cs="Times New Roman"/>
      <w:b/>
      <w:bCs/>
      <w:i/>
      <w:iCs/>
      <w:sz w:val="26"/>
      <w:szCs w:val="26"/>
      <w:lang w:val="x-none" w:eastAsia="ru-RU"/>
    </w:rPr>
  </w:style>
  <w:style w:type="character" w:customStyle="1" w:styleId="60">
    <w:name w:val="Заголовок 6 Знак"/>
    <w:basedOn w:val="a1"/>
    <w:link w:val="6"/>
    <w:rsid w:val="00504F9C"/>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504F9C"/>
    <w:rPr>
      <w:rFonts w:ascii="Arial" w:eastAsia="Times New Roman" w:hAnsi="Arial" w:cs="Times New Roman"/>
      <w:spacing w:val="26"/>
      <w:sz w:val="20"/>
      <w:szCs w:val="20"/>
      <w:u w:val="single"/>
      <w:lang w:val="x-none" w:eastAsia="ru-RU"/>
    </w:rPr>
  </w:style>
  <w:style w:type="character" w:customStyle="1" w:styleId="80">
    <w:name w:val="Заголовок 8 Знак"/>
    <w:basedOn w:val="a1"/>
    <w:link w:val="8"/>
    <w:rsid w:val="00504F9C"/>
    <w:rPr>
      <w:rFonts w:ascii="Times New Roman" w:eastAsia="Times New Roman" w:hAnsi="Times New Roman" w:cs="Times New Roman"/>
      <w:i/>
      <w:iCs/>
      <w:sz w:val="24"/>
      <w:szCs w:val="24"/>
      <w:lang w:val="x-none" w:eastAsia="ru-RU"/>
    </w:rPr>
  </w:style>
  <w:style w:type="character" w:customStyle="1" w:styleId="90">
    <w:name w:val="Заголовок 9 Знак"/>
    <w:basedOn w:val="a1"/>
    <w:link w:val="9"/>
    <w:rsid w:val="00504F9C"/>
    <w:rPr>
      <w:rFonts w:ascii="Arial" w:eastAsia="Times New Roman" w:hAnsi="Arial" w:cs="Times New Roman"/>
      <w:sz w:val="20"/>
      <w:szCs w:val="20"/>
      <w:lang w:val="x-none" w:eastAsia="ru-RU"/>
    </w:rPr>
  </w:style>
  <w:style w:type="paragraph" w:styleId="a4">
    <w:name w:val="Body Text"/>
    <w:basedOn w:val="a0"/>
    <w:link w:val="a5"/>
    <w:rsid w:val="00504F9C"/>
    <w:pPr>
      <w:jc w:val="both"/>
    </w:pPr>
    <w:rPr>
      <w:rFonts w:ascii="Times New Roman" w:hAnsi="Times New Roman"/>
      <w:noProof/>
      <w:sz w:val="24"/>
      <w:szCs w:val="24"/>
      <w:lang w:val="x-none" w:eastAsia="x-none"/>
    </w:rPr>
  </w:style>
  <w:style w:type="character" w:customStyle="1" w:styleId="a5">
    <w:name w:val="Основной текст Знак"/>
    <w:basedOn w:val="a1"/>
    <w:link w:val="a4"/>
    <w:rsid w:val="00504F9C"/>
    <w:rPr>
      <w:rFonts w:ascii="Times New Roman" w:eastAsia="Times New Roman" w:hAnsi="Times New Roman" w:cs="Times New Roman"/>
      <w:noProof/>
      <w:sz w:val="24"/>
      <w:szCs w:val="24"/>
      <w:lang w:val="x-none" w:eastAsia="x-none"/>
    </w:rPr>
  </w:style>
  <w:style w:type="paragraph" w:customStyle="1" w:styleId="ConsPlusNormal">
    <w:name w:val="ConsPlusNormal"/>
    <w:link w:val="ConsPlusNormal0"/>
    <w:rsid w:val="00504F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1">
    <w:name w:val="Основной текст + Полужирный8"/>
    <w:uiPriority w:val="99"/>
    <w:rsid w:val="00504F9C"/>
    <w:rPr>
      <w:rFonts w:ascii="Times New Roman" w:hAnsi="Times New Roman" w:cs="Times New Roman"/>
      <w:b/>
      <w:bCs/>
      <w:spacing w:val="0"/>
      <w:sz w:val="22"/>
      <w:szCs w:val="22"/>
    </w:rPr>
  </w:style>
  <w:style w:type="character" w:customStyle="1" w:styleId="71">
    <w:name w:val="Основной текст + Полужирный7"/>
    <w:uiPriority w:val="99"/>
    <w:rsid w:val="00504F9C"/>
    <w:rPr>
      <w:rFonts w:ascii="Times New Roman" w:hAnsi="Times New Roman" w:cs="Times New Roman"/>
      <w:b/>
      <w:bCs/>
      <w:spacing w:val="0"/>
      <w:sz w:val="22"/>
      <w:szCs w:val="22"/>
    </w:rPr>
  </w:style>
  <w:style w:type="paragraph" w:styleId="a6">
    <w:name w:val="Plain Text"/>
    <w:basedOn w:val="a0"/>
    <w:link w:val="a7"/>
    <w:rsid w:val="00504F9C"/>
    <w:rPr>
      <w:rFonts w:ascii="Courier" w:hAnsi="Courier"/>
      <w:sz w:val="20"/>
      <w:lang w:val="x-none"/>
    </w:rPr>
  </w:style>
  <w:style w:type="character" w:customStyle="1" w:styleId="a7">
    <w:name w:val="Текст Знак"/>
    <w:basedOn w:val="a1"/>
    <w:link w:val="a6"/>
    <w:rsid w:val="00504F9C"/>
    <w:rPr>
      <w:rFonts w:ascii="Courier" w:eastAsia="Times New Roman" w:hAnsi="Courier" w:cs="Times New Roman"/>
      <w:sz w:val="20"/>
      <w:szCs w:val="20"/>
      <w:lang w:val="x-none" w:eastAsia="ru-RU"/>
    </w:rPr>
  </w:style>
  <w:style w:type="paragraph" w:styleId="a8">
    <w:name w:val="header"/>
    <w:basedOn w:val="a0"/>
    <w:link w:val="a9"/>
    <w:rsid w:val="00504F9C"/>
    <w:pPr>
      <w:tabs>
        <w:tab w:val="center" w:pos="4153"/>
        <w:tab w:val="right" w:pos="8306"/>
      </w:tabs>
    </w:pPr>
    <w:rPr>
      <w:sz w:val="20"/>
      <w:lang w:val="x-none"/>
    </w:rPr>
  </w:style>
  <w:style w:type="character" w:customStyle="1" w:styleId="a9">
    <w:name w:val="Верхний колонтитул Знак"/>
    <w:basedOn w:val="a1"/>
    <w:link w:val="a8"/>
    <w:rsid w:val="00504F9C"/>
    <w:rPr>
      <w:rFonts w:ascii="Arial" w:eastAsia="Times New Roman" w:hAnsi="Arial" w:cs="Times New Roman"/>
      <w:sz w:val="20"/>
      <w:szCs w:val="20"/>
      <w:lang w:val="x-none" w:eastAsia="ru-RU"/>
    </w:rPr>
  </w:style>
  <w:style w:type="paragraph" w:styleId="aa">
    <w:name w:val="footer"/>
    <w:basedOn w:val="a0"/>
    <w:link w:val="ab"/>
    <w:uiPriority w:val="99"/>
    <w:rsid w:val="00504F9C"/>
    <w:pPr>
      <w:tabs>
        <w:tab w:val="center" w:pos="4153"/>
        <w:tab w:val="right" w:pos="8306"/>
      </w:tabs>
    </w:pPr>
    <w:rPr>
      <w:sz w:val="20"/>
      <w:lang w:val="x-none"/>
    </w:rPr>
  </w:style>
  <w:style w:type="character" w:customStyle="1" w:styleId="ab">
    <w:name w:val="Нижний колонтитул Знак"/>
    <w:basedOn w:val="a1"/>
    <w:link w:val="aa"/>
    <w:uiPriority w:val="99"/>
    <w:rsid w:val="00504F9C"/>
    <w:rPr>
      <w:rFonts w:ascii="Arial" w:eastAsia="Times New Roman" w:hAnsi="Arial" w:cs="Times New Roman"/>
      <w:sz w:val="20"/>
      <w:szCs w:val="20"/>
      <w:lang w:val="x-none" w:eastAsia="ru-RU"/>
    </w:rPr>
  </w:style>
  <w:style w:type="character" w:styleId="ac">
    <w:name w:val="page number"/>
    <w:basedOn w:val="a1"/>
    <w:rsid w:val="00504F9C"/>
  </w:style>
  <w:style w:type="paragraph" w:styleId="ad">
    <w:basedOn w:val="a0"/>
    <w:next w:val="ae"/>
    <w:link w:val="af"/>
    <w:qFormat/>
    <w:rsid w:val="00504F9C"/>
    <w:pPr>
      <w:jc w:val="center"/>
    </w:pPr>
    <w:rPr>
      <w:b/>
      <w:bCs/>
      <w:spacing w:val="42"/>
      <w:sz w:val="24"/>
    </w:rPr>
  </w:style>
  <w:style w:type="character" w:customStyle="1" w:styleId="af">
    <w:name w:val="Название Знак"/>
    <w:link w:val="ad"/>
    <w:rsid w:val="00504F9C"/>
    <w:rPr>
      <w:rFonts w:ascii="Arial" w:eastAsia="Times New Roman" w:hAnsi="Arial" w:cs="Times New Roman"/>
      <w:b/>
      <w:bCs/>
      <w:spacing w:val="42"/>
      <w:sz w:val="24"/>
      <w:szCs w:val="20"/>
      <w:lang w:eastAsia="ru-RU"/>
    </w:rPr>
  </w:style>
  <w:style w:type="paragraph" w:styleId="11">
    <w:name w:val="toc 1"/>
    <w:basedOn w:val="a0"/>
    <w:next w:val="a0"/>
    <w:autoRedefine/>
    <w:rsid w:val="00504F9C"/>
    <w:pPr>
      <w:jc w:val="center"/>
    </w:pPr>
    <w:rPr>
      <w:rFonts w:ascii="Times New Roman" w:hAnsi="Times New Roman"/>
      <w:b/>
      <w:iCs/>
      <w:noProof/>
      <w:color w:val="000000"/>
      <w:sz w:val="32"/>
      <w:szCs w:val="32"/>
      <w:shd w:val="clear" w:color="auto" w:fill="FFFFFF"/>
    </w:rPr>
  </w:style>
  <w:style w:type="character" w:styleId="af0">
    <w:name w:val="Hyperlink"/>
    <w:uiPriority w:val="99"/>
    <w:rsid w:val="00504F9C"/>
    <w:rPr>
      <w:color w:val="0000FF"/>
      <w:u w:val="single"/>
    </w:rPr>
  </w:style>
  <w:style w:type="paragraph" w:styleId="af1">
    <w:name w:val="Block Text"/>
    <w:basedOn w:val="a0"/>
    <w:rsid w:val="00504F9C"/>
    <w:pPr>
      <w:ind w:left="567" w:right="284" w:firstLine="720"/>
      <w:jc w:val="both"/>
    </w:pPr>
  </w:style>
  <w:style w:type="paragraph" w:styleId="af2">
    <w:name w:val="Body Text Indent"/>
    <w:basedOn w:val="a0"/>
    <w:link w:val="af3"/>
    <w:rsid w:val="00504F9C"/>
    <w:pPr>
      <w:spacing w:after="120"/>
      <w:ind w:left="283"/>
    </w:pPr>
    <w:rPr>
      <w:sz w:val="20"/>
      <w:lang w:val="x-none"/>
    </w:rPr>
  </w:style>
  <w:style w:type="character" w:customStyle="1" w:styleId="af3">
    <w:name w:val="Основной текст с отступом Знак"/>
    <w:basedOn w:val="a1"/>
    <w:link w:val="af2"/>
    <w:rsid w:val="00504F9C"/>
    <w:rPr>
      <w:rFonts w:ascii="Arial" w:eastAsia="Times New Roman" w:hAnsi="Arial" w:cs="Times New Roman"/>
      <w:sz w:val="20"/>
      <w:szCs w:val="20"/>
      <w:lang w:val="x-none" w:eastAsia="ru-RU"/>
    </w:rPr>
  </w:style>
  <w:style w:type="paragraph" w:styleId="31">
    <w:name w:val="Body Text Indent 3"/>
    <w:basedOn w:val="a0"/>
    <w:link w:val="32"/>
    <w:rsid w:val="00504F9C"/>
    <w:pPr>
      <w:spacing w:after="120"/>
      <w:ind w:left="283"/>
    </w:pPr>
    <w:rPr>
      <w:sz w:val="16"/>
      <w:szCs w:val="16"/>
      <w:lang w:val="x-none"/>
    </w:rPr>
  </w:style>
  <w:style w:type="character" w:customStyle="1" w:styleId="32">
    <w:name w:val="Основной текст с отступом 3 Знак"/>
    <w:basedOn w:val="a1"/>
    <w:link w:val="31"/>
    <w:rsid w:val="00504F9C"/>
    <w:rPr>
      <w:rFonts w:ascii="Arial" w:eastAsia="Times New Roman" w:hAnsi="Arial" w:cs="Times New Roman"/>
      <w:sz w:val="16"/>
      <w:szCs w:val="16"/>
      <w:lang w:val="x-none" w:eastAsia="ru-RU"/>
    </w:rPr>
  </w:style>
  <w:style w:type="paragraph" w:styleId="21">
    <w:name w:val="Body Text 2"/>
    <w:basedOn w:val="a0"/>
    <w:link w:val="22"/>
    <w:rsid w:val="00504F9C"/>
    <w:pPr>
      <w:spacing w:after="120" w:line="480" w:lineRule="auto"/>
    </w:pPr>
    <w:rPr>
      <w:sz w:val="20"/>
      <w:lang w:val="x-none"/>
    </w:rPr>
  </w:style>
  <w:style w:type="character" w:customStyle="1" w:styleId="22">
    <w:name w:val="Основной текст 2 Знак"/>
    <w:basedOn w:val="a1"/>
    <w:link w:val="21"/>
    <w:rsid w:val="00504F9C"/>
    <w:rPr>
      <w:rFonts w:ascii="Arial" w:eastAsia="Times New Roman" w:hAnsi="Arial" w:cs="Times New Roman"/>
      <w:sz w:val="20"/>
      <w:szCs w:val="20"/>
      <w:lang w:val="x-none" w:eastAsia="ru-RU"/>
    </w:rPr>
  </w:style>
  <w:style w:type="paragraph" w:styleId="23">
    <w:name w:val="Body Text Indent 2"/>
    <w:basedOn w:val="a0"/>
    <w:link w:val="24"/>
    <w:rsid w:val="00504F9C"/>
    <w:pPr>
      <w:spacing w:after="120" w:line="480" w:lineRule="auto"/>
      <w:ind w:left="283"/>
    </w:pPr>
    <w:rPr>
      <w:sz w:val="20"/>
      <w:lang w:val="x-none"/>
    </w:rPr>
  </w:style>
  <w:style w:type="character" w:customStyle="1" w:styleId="24">
    <w:name w:val="Основной текст с отступом 2 Знак"/>
    <w:basedOn w:val="a1"/>
    <w:link w:val="23"/>
    <w:rsid w:val="00504F9C"/>
    <w:rPr>
      <w:rFonts w:ascii="Arial" w:eastAsia="Times New Roman" w:hAnsi="Arial" w:cs="Times New Roman"/>
      <w:sz w:val="20"/>
      <w:szCs w:val="20"/>
      <w:lang w:val="x-none" w:eastAsia="ru-RU"/>
    </w:rPr>
  </w:style>
  <w:style w:type="paragraph" w:styleId="25">
    <w:name w:val="toc 2"/>
    <w:basedOn w:val="a0"/>
    <w:next w:val="a0"/>
    <w:autoRedefine/>
    <w:uiPriority w:val="39"/>
    <w:rsid w:val="00504F9C"/>
    <w:pPr>
      <w:tabs>
        <w:tab w:val="right" w:leader="dot" w:pos="9798"/>
      </w:tabs>
      <w:spacing w:before="60"/>
      <w:ind w:left="426" w:hanging="426"/>
    </w:pPr>
  </w:style>
  <w:style w:type="paragraph" w:styleId="33">
    <w:name w:val="toc 3"/>
    <w:basedOn w:val="a0"/>
    <w:next w:val="a0"/>
    <w:autoRedefine/>
    <w:uiPriority w:val="39"/>
    <w:rsid w:val="00504F9C"/>
    <w:pPr>
      <w:ind w:left="440"/>
    </w:pPr>
  </w:style>
  <w:style w:type="paragraph" w:styleId="af4">
    <w:name w:val="Balloon Text"/>
    <w:basedOn w:val="a0"/>
    <w:link w:val="af5"/>
    <w:semiHidden/>
    <w:rsid w:val="00504F9C"/>
    <w:rPr>
      <w:rFonts w:ascii="Tahoma" w:hAnsi="Tahoma"/>
      <w:sz w:val="16"/>
      <w:szCs w:val="16"/>
      <w:lang w:val="x-none"/>
    </w:rPr>
  </w:style>
  <w:style w:type="character" w:customStyle="1" w:styleId="af5">
    <w:name w:val="Текст выноски Знак"/>
    <w:basedOn w:val="a1"/>
    <w:link w:val="af4"/>
    <w:semiHidden/>
    <w:rsid w:val="00504F9C"/>
    <w:rPr>
      <w:rFonts w:ascii="Tahoma" w:eastAsia="Times New Roman" w:hAnsi="Tahoma" w:cs="Times New Roman"/>
      <w:sz w:val="16"/>
      <w:szCs w:val="16"/>
      <w:lang w:val="x-none" w:eastAsia="ru-RU"/>
    </w:rPr>
  </w:style>
  <w:style w:type="paragraph" w:styleId="34">
    <w:name w:val="Body Text 3"/>
    <w:basedOn w:val="a0"/>
    <w:link w:val="35"/>
    <w:rsid w:val="00504F9C"/>
    <w:pPr>
      <w:spacing w:before="60" w:after="60"/>
      <w:jc w:val="center"/>
    </w:pPr>
    <w:rPr>
      <w:b/>
      <w:color w:val="FF0000"/>
      <w:sz w:val="20"/>
      <w:lang w:val="x-none"/>
    </w:rPr>
  </w:style>
  <w:style w:type="character" w:customStyle="1" w:styleId="35">
    <w:name w:val="Основной текст 3 Знак"/>
    <w:basedOn w:val="a1"/>
    <w:link w:val="34"/>
    <w:rsid w:val="00504F9C"/>
    <w:rPr>
      <w:rFonts w:ascii="Arial" w:eastAsia="Times New Roman" w:hAnsi="Arial" w:cs="Times New Roman"/>
      <w:b/>
      <w:color w:val="FF0000"/>
      <w:sz w:val="20"/>
      <w:szCs w:val="20"/>
      <w:lang w:val="x-none" w:eastAsia="ru-RU"/>
    </w:rPr>
  </w:style>
  <w:style w:type="paragraph" w:customStyle="1" w:styleId="42">
    <w:name w:val="Заголовок4"/>
    <w:basedOn w:val="a4"/>
    <w:autoRedefine/>
    <w:rsid w:val="00504F9C"/>
    <w:pPr>
      <w:spacing w:before="240" w:after="180"/>
      <w:ind w:firstLine="709"/>
      <w:jc w:val="center"/>
    </w:pPr>
    <w:rPr>
      <w:rFonts w:ascii="Arial" w:hAnsi="Arial" w:cs="Arial"/>
      <w:i/>
      <w:iCs/>
      <w:sz w:val="22"/>
      <w:szCs w:val="22"/>
    </w:rPr>
  </w:style>
  <w:style w:type="paragraph" w:styleId="af6">
    <w:name w:val="caption"/>
    <w:basedOn w:val="a0"/>
    <w:next w:val="a0"/>
    <w:qFormat/>
    <w:rsid w:val="00504F9C"/>
    <w:pPr>
      <w:spacing w:before="240" w:after="60"/>
      <w:ind w:firstLine="720"/>
      <w:jc w:val="both"/>
    </w:pPr>
    <w:rPr>
      <w:b/>
      <w:bCs/>
      <w:i/>
      <w:iCs/>
    </w:rPr>
  </w:style>
  <w:style w:type="paragraph" w:styleId="af7">
    <w:name w:val="Subtitle"/>
    <w:basedOn w:val="a0"/>
    <w:link w:val="af8"/>
    <w:qFormat/>
    <w:rsid w:val="00504F9C"/>
    <w:pPr>
      <w:spacing w:after="360"/>
      <w:jc w:val="center"/>
    </w:pPr>
    <w:rPr>
      <w:rFonts w:ascii="Times New Roman" w:hAnsi="Times New Roman"/>
      <w:b/>
      <w:sz w:val="28"/>
      <w:lang w:val="x-none"/>
    </w:rPr>
  </w:style>
  <w:style w:type="character" w:customStyle="1" w:styleId="af8">
    <w:name w:val="Подзаголовок Знак"/>
    <w:basedOn w:val="a1"/>
    <w:link w:val="af7"/>
    <w:rsid w:val="00504F9C"/>
    <w:rPr>
      <w:rFonts w:ascii="Times New Roman" w:eastAsia="Times New Roman" w:hAnsi="Times New Roman" w:cs="Times New Roman"/>
      <w:b/>
      <w:sz w:val="28"/>
      <w:szCs w:val="20"/>
      <w:lang w:val="x-none" w:eastAsia="ru-RU"/>
    </w:rPr>
  </w:style>
  <w:style w:type="paragraph" w:styleId="12">
    <w:name w:val="index 1"/>
    <w:basedOn w:val="a0"/>
    <w:next w:val="a0"/>
    <w:autoRedefine/>
    <w:semiHidden/>
    <w:rsid w:val="00504F9C"/>
    <w:pPr>
      <w:ind w:left="220" w:hanging="220"/>
    </w:pPr>
  </w:style>
  <w:style w:type="paragraph" w:styleId="af9">
    <w:name w:val="index heading"/>
    <w:basedOn w:val="a0"/>
    <w:next w:val="12"/>
    <w:semiHidden/>
    <w:rsid w:val="00504F9C"/>
    <w:rPr>
      <w:rFonts w:ascii="Times New Roman" w:hAnsi="Times New Roman"/>
      <w:sz w:val="24"/>
      <w:szCs w:val="24"/>
    </w:rPr>
  </w:style>
  <w:style w:type="paragraph" w:customStyle="1" w:styleId="BodyTextIndent3">
    <w:name w:val="Body Text Indent 3"/>
    <w:basedOn w:val="a0"/>
    <w:rsid w:val="00504F9C"/>
    <w:pPr>
      <w:tabs>
        <w:tab w:val="left" w:pos="709"/>
      </w:tabs>
      <w:ind w:firstLine="709"/>
      <w:jc w:val="both"/>
    </w:pPr>
    <w:rPr>
      <w:rFonts w:ascii="TimesET" w:eastAsia="TimesET" w:hAnsi="TimesET"/>
      <w:sz w:val="24"/>
    </w:rPr>
  </w:style>
  <w:style w:type="paragraph" w:customStyle="1" w:styleId="afa">
    <w:name w:val="Готовый"/>
    <w:basedOn w:val="a0"/>
    <w:rsid w:val="00504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rPr>
  </w:style>
  <w:style w:type="paragraph" w:styleId="afb">
    <w:name w:val="footnote text"/>
    <w:basedOn w:val="a0"/>
    <w:link w:val="afc"/>
    <w:semiHidden/>
    <w:rsid w:val="00504F9C"/>
    <w:pPr>
      <w:ind w:firstLine="709"/>
      <w:jc w:val="both"/>
    </w:pPr>
    <w:rPr>
      <w:rFonts w:ascii="Times New Roman" w:hAnsi="Times New Roman"/>
      <w:sz w:val="20"/>
      <w:lang w:val="x-none"/>
    </w:rPr>
  </w:style>
  <w:style w:type="character" w:customStyle="1" w:styleId="afc">
    <w:name w:val="Текст сноски Знак"/>
    <w:basedOn w:val="a1"/>
    <w:link w:val="afb"/>
    <w:semiHidden/>
    <w:rsid w:val="00504F9C"/>
    <w:rPr>
      <w:rFonts w:ascii="Times New Roman" w:eastAsia="Times New Roman" w:hAnsi="Times New Roman" w:cs="Times New Roman"/>
      <w:sz w:val="20"/>
      <w:szCs w:val="20"/>
      <w:lang w:val="x-none" w:eastAsia="ru-RU"/>
    </w:rPr>
  </w:style>
  <w:style w:type="paragraph" w:customStyle="1" w:styleId="ConsNormal">
    <w:name w:val="ConsNormal"/>
    <w:rsid w:val="00504F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04F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
    <w:name w:val="Body Text"/>
    <w:basedOn w:val="a0"/>
    <w:rsid w:val="00504F9C"/>
    <w:pPr>
      <w:widowControl w:val="0"/>
      <w:ind w:firstLine="709"/>
      <w:jc w:val="both"/>
    </w:pPr>
    <w:rPr>
      <w:rFonts w:ascii="Times New Roman" w:hAnsi="Times New Roman"/>
      <w:sz w:val="24"/>
    </w:rPr>
  </w:style>
  <w:style w:type="paragraph" w:customStyle="1" w:styleId="0">
    <w:name w:val="Заголовок 0"/>
    <w:basedOn w:val="1"/>
    <w:rsid w:val="00504F9C"/>
    <w:pPr>
      <w:spacing w:before="0" w:after="0"/>
    </w:pPr>
    <w:rPr>
      <w:rFonts w:ascii="Times New Roman" w:hAnsi="Times New Roman"/>
      <w:b w:val="0"/>
      <w:caps/>
      <w:sz w:val="24"/>
      <w:szCs w:val="24"/>
    </w:rPr>
  </w:style>
  <w:style w:type="paragraph" w:customStyle="1" w:styleId="Iauiue2">
    <w:name w:val="Iau?iue2"/>
    <w:rsid w:val="00504F9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d">
    <w:name w:val="Ñòèëü"/>
    <w:rsid w:val="00504F9C"/>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e">
    <w:name w:val="Îáû÷íûé"/>
    <w:rsid w:val="00504F9C"/>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504F9C"/>
    <w:pPr>
      <w:widowControl w:val="0"/>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basedOn w:val="afe"/>
    <w:rsid w:val="00504F9C"/>
    <w:pPr>
      <w:ind w:firstLine="720"/>
      <w:jc w:val="both"/>
    </w:pPr>
    <w:rPr>
      <w:b/>
      <w:color w:val="000000"/>
      <w:sz w:val="24"/>
      <w:lang w:val="en-US"/>
    </w:rPr>
  </w:style>
  <w:style w:type="paragraph" w:customStyle="1" w:styleId="27">
    <w:name w:val="Îñíîâíîé òåêñò ñ îòñòóïîì 2"/>
    <w:basedOn w:val="afe"/>
    <w:rsid w:val="00504F9C"/>
    <w:pPr>
      <w:ind w:left="720"/>
      <w:jc w:val="both"/>
    </w:pPr>
    <w:rPr>
      <w:color w:val="000000"/>
      <w:sz w:val="24"/>
      <w:lang w:val="en-US"/>
    </w:rPr>
  </w:style>
  <w:style w:type="paragraph" w:customStyle="1" w:styleId="13">
    <w:name w:val="çàãîëîâîê 1"/>
    <w:basedOn w:val="afe"/>
    <w:next w:val="afe"/>
    <w:rsid w:val="00504F9C"/>
    <w:pPr>
      <w:keepNext/>
    </w:pPr>
  </w:style>
  <w:style w:type="paragraph" w:customStyle="1" w:styleId="36">
    <w:name w:val="Îñíîâíîé òåêñò ñ îòñòóïîì 3"/>
    <w:basedOn w:val="afe"/>
    <w:rsid w:val="00504F9C"/>
    <w:pPr>
      <w:ind w:firstLine="567"/>
      <w:jc w:val="both"/>
    </w:pPr>
    <w:rPr>
      <w:rFonts w:ascii="Peterburg" w:hAnsi="Peterburg"/>
      <w:b/>
      <w:i/>
      <w:sz w:val="24"/>
    </w:rPr>
  </w:style>
  <w:style w:type="paragraph" w:customStyle="1" w:styleId="Iniiaiieoaeno">
    <w:name w:val="Iniiaiie oaeno"/>
    <w:basedOn w:val="Iauiue"/>
    <w:rsid w:val="00504F9C"/>
    <w:pPr>
      <w:widowControl/>
      <w:jc w:val="both"/>
    </w:pPr>
    <w:rPr>
      <w:rFonts w:ascii="Peterburg" w:hAnsi="Peterburg"/>
    </w:rPr>
  </w:style>
  <w:style w:type="paragraph" w:customStyle="1" w:styleId="Iniiaiieoaenonionooiii2">
    <w:name w:val="Iniiaiie oaeno n ionooiii 2"/>
    <w:basedOn w:val="Iauiue"/>
    <w:rsid w:val="00504F9C"/>
    <w:pPr>
      <w:widowControl/>
      <w:ind w:firstLine="284"/>
      <w:jc w:val="both"/>
    </w:pPr>
    <w:rPr>
      <w:rFonts w:ascii="Peterburg" w:hAnsi="Peterburg"/>
    </w:rPr>
  </w:style>
  <w:style w:type="paragraph" w:customStyle="1" w:styleId="aff">
    <w:name w:val="основной"/>
    <w:basedOn w:val="a0"/>
    <w:rsid w:val="00504F9C"/>
    <w:pPr>
      <w:keepNext/>
    </w:pPr>
    <w:rPr>
      <w:rFonts w:ascii="Times New Roman" w:hAnsi="Times New Roman"/>
      <w:sz w:val="24"/>
    </w:rPr>
  </w:style>
  <w:style w:type="paragraph" w:customStyle="1" w:styleId="nienie">
    <w:name w:val="nienie"/>
    <w:basedOn w:val="Iauiue"/>
    <w:rsid w:val="00504F9C"/>
    <w:pPr>
      <w:keepLines/>
      <w:ind w:left="709" w:hanging="284"/>
      <w:jc w:val="both"/>
    </w:pPr>
    <w:rPr>
      <w:rFonts w:ascii="Peterburg" w:hAnsi="Peterburg"/>
      <w:sz w:val="24"/>
    </w:rPr>
  </w:style>
  <w:style w:type="paragraph" w:customStyle="1" w:styleId="Iniiaiieoaeno2">
    <w:name w:val="Iniiaiie oaeno 2"/>
    <w:basedOn w:val="a0"/>
    <w:rsid w:val="00504F9C"/>
    <w:pPr>
      <w:widowControl w:val="0"/>
      <w:ind w:firstLine="567"/>
      <w:jc w:val="both"/>
    </w:pPr>
    <w:rPr>
      <w:rFonts w:ascii="Times New Roman" w:hAnsi="Times New Roman"/>
      <w:b/>
      <w:color w:val="000000"/>
      <w:sz w:val="24"/>
    </w:rPr>
  </w:style>
  <w:style w:type="paragraph" w:customStyle="1" w:styleId="aff0">
    <w:name w:val="Îñíîâíîé òåêñò"/>
    <w:basedOn w:val="afe"/>
    <w:rsid w:val="00504F9C"/>
    <w:pPr>
      <w:tabs>
        <w:tab w:val="left" w:leader="dot" w:pos="9072"/>
      </w:tabs>
      <w:jc w:val="both"/>
    </w:pPr>
    <w:rPr>
      <w:b/>
      <w:sz w:val="24"/>
    </w:rPr>
  </w:style>
  <w:style w:type="paragraph" w:customStyle="1" w:styleId="caaieiaie2">
    <w:name w:val="caaieiaie 2"/>
    <w:basedOn w:val="Iauiue"/>
    <w:next w:val="Iauiue"/>
    <w:rsid w:val="00504F9C"/>
    <w:pPr>
      <w:keepNext/>
      <w:keepLines/>
      <w:spacing w:before="240" w:after="60"/>
      <w:jc w:val="center"/>
    </w:pPr>
    <w:rPr>
      <w:rFonts w:ascii="Peterburg" w:hAnsi="Peterburg"/>
      <w:b/>
      <w:sz w:val="24"/>
    </w:rPr>
  </w:style>
  <w:style w:type="character" w:customStyle="1" w:styleId="aff1">
    <w:name w:val="Гипертекстовая ссылка"/>
    <w:rsid w:val="00504F9C"/>
    <w:rPr>
      <w:color w:val="008000"/>
      <w:sz w:val="20"/>
      <w:szCs w:val="20"/>
      <w:u w:val="single"/>
    </w:rPr>
  </w:style>
  <w:style w:type="paragraph" w:styleId="4">
    <w:name w:val="List Bullet 4"/>
    <w:basedOn w:val="a0"/>
    <w:autoRedefine/>
    <w:rsid w:val="00504F9C"/>
    <w:pPr>
      <w:numPr>
        <w:numId w:val="1"/>
      </w:numPr>
    </w:pPr>
    <w:rPr>
      <w:rFonts w:ascii="Times New Roman" w:hAnsi="Times New Roman"/>
      <w:sz w:val="20"/>
      <w:lang w:val="en-GB"/>
    </w:rPr>
  </w:style>
  <w:style w:type="paragraph" w:styleId="aff2">
    <w:name w:val="Normal (Web)"/>
    <w:basedOn w:val="a0"/>
    <w:rsid w:val="00504F9C"/>
    <w:pPr>
      <w:spacing w:before="100" w:beforeAutospacing="1" w:after="100" w:afterAutospacing="1"/>
    </w:pPr>
    <w:rPr>
      <w:rFonts w:ascii="Times New Roman" w:hAnsi="Times New Roman"/>
      <w:sz w:val="24"/>
      <w:szCs w:val="24"/>
    </w:rPr>
  </w:style>
  <w:style w:type="paragraph" w:customStyle="1" w:styleId="aff3">
    <w:name w:val="Исходник"/>
    <w:basedOn w:val="a0"/>
    <w:rsid w:val="00504F9C"/>
    <w:pPr>
      <w:spacing w:before="80" w:line="360" w:lineRule="auto"/>
      <w:jc w:val="both"/>
    </w:pPr>
    <w:rPr>
      <w:rFonts w:ascii="Courier New" w:hAnsi="Courier New"/>
      <w:sz w:val="20"/>
    </w:rPr>
  </w:style>
  <w:style w:type="paragraph" w:customStyle="1" w:styleId="titlepage">
    <w:name w:val="titlepage"/>
    <w:basedOn w:val="a0"/>
    <w:rsid w:val="00504F9C"/>
    <w:pPr>
      <w:spacing w:before="75" w:after="75"/>
      <w:ind w:firstLine="150"/>
      <w:jc w:val="center"/>
    </w:pPr>
    <w:rPr>
      <w:rFonts w:cs="Arial"/>
      <w:b/>
      <w:bCs/>
      <w:caps/>
      <w:color w:val="B00000"/>
      <w:sz w:val="24"/>
      <w:szCs w:val="24"/>
    </w:rPr>
  </w:style>
  <w:style w:type="paragraph" w:styleId="aff4">
    <w:name w:val="Document Map"/>
    <w:basedOn w:val="a0"/>
    <w:link w:val="aff5"/>
    <w:semiHidden/>
    <w:unhideWhenUsed/>
    <w:rsid w:val="00504F9C"/>
    <w:pPr>
      <w:widowControl w:val="0"/>
      <w:autoSpaceDE w:val="0"/>
      <w:autoSpaceDN w:val="0"/>
      <w:adjustRightInd w:val="0"/>
    </w:pPr>
    <w:rPr>
      <w:rFonts w:ascii="Tahoma" w:hAnsi="Tahoma"/>
      <w:sz w:val="16"/>
      <w:szCs w:val="16"/>
      <w:lang w:val="x-none"/>
    </w:rPr>
  </w:style>
  <w:style w:type="character" w:customStyle="1" w:styleId="aff5">
    <w:name w:val="Схема документа Знак"/>
    <w:basedOn w:val="a1"/>
    <w:link w:val="aff4"/>
    <w:semiHidden/>
    <w:rsid w:val="00504F9C"/>
    <w:rPr>
      <w:rFonts w:ascii="Tahoma" w:eastAsia="Times New Roman" w:hAnsi="Tahoma" w:cs="Times New Roman"/>
      <w:sz w:val="16"/>
      <w:szCs w:val="16"/>
      <w:lang w:val="x-none" w:eastAsia="ru-RU"/>
    </w:rPr>
  </w:style>
  <w:style w:type="character" w:customStyle="1" w:styleId="aff6">
    <w:name w:val=" Знак Знак"/>
    <w:semiHidden/>
    <w:rsid w:val="00504F9C"/>
    <w:rPr>
      <w:rFonts w:ascii="Tahoma" w:hAnsi="Tahoma" w:cs="Tahoma"/>
      <w:sz w:val="16"/>
      <w:szCs w:val="16"/>
      <w:lang w:val="ru-RU" w:eastAsia="ru-RU" w:bidi="ar-SA"/>
    </w:rPr>
  </w:style>
  <w:style w:type="paragraph" w:styleId="aff7">
    <w:name w:val="List Paragraph"/>
    <w:basedOn w:val="a0"/>
    <w:qFormat/>
    <w:rsid w:val="00504F9C"/>
    <w:pPr>
      <w:widowControl w:val="0"/>
      <w:autoSpaceDE w:val="0"/>
      <w:autoSpaceDN w:val="0"/>
      <w:adjustRightInd w:val="0"/>
      <w:ind w:left="720"/>
      <w:contextualSpacing/>
    </w:pPr>
    <w:rPr>
      <w:rFonts w:ascii="Times New Roman" w:hAnsi="Times New Roman"/>
      <w:sz w:val="20"/>
    </w:rPr>
  </w:style>
  <w:style w:type="paragraph" w:customStyle="1" w:styleId="ConsPlusNonformat">
    <w:name w:val="ConsPlusNonformat"/>
    <w:rsid w:val="00504F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No Spacing"/>
    <w:qFormat/>
    <w:rsid w:val="00504F9C"/>
    <w:pPr>
      <w:spacing w:after="0" w:line="240" w:lineRule="auto"/>
    </w:pPr>
    <w:rPr>
      <w:rFonts w:ascii="Times New Roman" w:eastAsia="Times New Roman" w:hAnsi="Times New Roman" w:cs="Times New Roman"/>
      <w:sz w:val="24"/>
      <w:szCs w:val="24"/>
      <w:lang w:eastAsia="ru-RU"/>
    </w:rPr>
  </w:style>
  <w:style w:type="character" w:styleId="aff9">
    <w:name w:val="Strong"/>
    <w:qFormat/>
    <w:rsid w:val="00504F9C"/>
    <w:rPr>
      <w:b/>
      <w:bCs/>
    </w:rPr>
  </w:style>
  <w:style w:type="character" w:customStyle="1" w:styleId="14">
    <w:name w:val=" Знак Знак1"/>
    <w:rsid w:val="00504F9C"/>
    <w:rPr>
      <w:rFonts w:ascii="Tahoma" w:hAnsi="Tahoma" w:cs="Tahoma"/>
      <w:sz w:val="16"/>
      <w:szCs w:val="16"/>
      <w:lang w:val="ru-RU" w:eastAsia="ru-RU" w:bidi="ar-SA"/>
    </w:rPr>
  </w:style>
  <w:style w:type="paragraph" w:customStyle="1" w:styleId="zagc-0">
    <w:name w:val="zagc-0"/>
    <w:basedOn w:val="a0"/>
    <w:rsid w:val="00504F9C"/>
    <w:pPr>
      <w:spacing w:before="225" w:after="60"/>
      <w:ind w:firstLine="150"/>
      <w:jc w:val="center"/>
    </w:pPr>
    <w:rPr>
      <w:rFonts w:cs="Arial"/>
      <w:b/>
      <w:bCs/>
      <w:caps/>
      <w:color w:val="29211E"/>
      <w:sz w:val="24"/>
      <w:szCs w:val="24"/>
    </w:rPr>
  </w:style>
  <w:style w:type="paragraph" w:customStyle="1" w:styleId="zagc-1">
    <w:name w:val="zagc-1"/>
    <w:basedOn w:val="a0"/>
    <w:rsid w:val="00504F9C"/>
    <w:pPr>
      <w:spacing w:before="180" w:after="60"/>
      <w:ind w:firstLine="150"/>
      <w:jc w:val="center"/>
    </w:pPr>
    <w:rPr>
      <w:rFonts w:cs="Arial"/>
      <w:b/>
      <w:bCs/>
      <w:caps/>
      <w:color w:val="29211E"/>
      <w:sz w:val="20"/>
    </w:rPr>
  </w:style>
  <w:style w:type="paragraph" w:customStyle="1" w:styleId="zagc-2">
    <w:name w:val="zagc-2"/>
    <w:basedOn w:val="a0"/>
    <w:rsid w:val="00504F9C"/>
    <w:pPr>
      <w:spacing w:before="135" w:after="60"/>
      <w:ind w:firstLine="150"/>
      <w:jc w:val="center"/>
    </w:pPr>
    <w:rPr>
      <w:rFonts w:cs="Arial"/>
      <w:b/>
      <w:bCs/>
      <w:color w:val="29211E"/>
      <w:sz w:val="18"/>
      <w:szCs w:val="18"/>
    </w:rPr>
  </w:style>
  <w:style w:type="character" w:styleId="affa">
    <w:name w:val="FollowedHyperlink"/>
    <w:rsid w:val="00504F9C"/>
    <w:rPr>
      <w:b/>
      <w:bCs/>
      <w:strike w:val="0"/>
      <w:dstrike w:val="0"/>
      <w:color w:val="0020AA"/>
      <w:sz w:val="20"/>
      <w:szCs w:val="20"/>
      <w:u w:val="none"/>
      <w:effect w:val="none"/>
    </w:rPr>
  </w:style>
  <w:style w:type="paragraph" w:customStyle="1" w:styleId="Web">
    <w:name w:val="Обычный (Web)"/>
    <w:basedOn w:val="a0"/>
    <w:rsid w:val="00504F9C"/>
    <w:pPr>
      <w:spacing w:before="60" w:after="100" w:afterAutospacing="1"/>
      <w:ind w:firstLine="210"/>
      <w:jc w:val="both"/>
    </w:pPr>
    <w:rPr>
      <w:rFonts w:ascii="Times New Roman" w:hAnsi="Times New Roman"/>
      <w:color w:val="001060"/>
      <w:sz w:val="20"/>
    </w:rPr>
  </w:style>
  <w:style w:type="paragraph" w:customStyle="1" w:styleId="cpy">
    <w:name w:val="cpy"/>
    <w:basedOn w:val="a0"/>
    <w:rsid w:val="00504F9C"/>
    <w:pPr>
      <w:spacing w:before="2250" w:after="100" w:afterAutospacing="1"/>
      <w:ind w:firstLine="210"/>
      <w:jc w:val="center"/>
    </w:pPr>
    <w:rPr>
      <w:rFonts w:ascii="Verdana" w:hAnsi="Verdana"/>
      <w:color w:val="CCCCDD"/>
      <w:sz w:val="14"/>
      <w:szCs w:val="14"/>
    </w:rPr>
  </w:style>
  <w:style w:type="paragraph" w:customStyle="1" w:styleId="rght">
    <w:name w:val="rght"/>
    <w:basedOn w:val="a0"/>
    <w:rsid w:val="00504F9C"/>
    <w:pPr>
      <w:spacing w:before="60" w:after="100" w:afterAutospacing="1"/>
      <w:ind w:firstLine="210"/>
      <w:jc w:val="right"/>
    </w:pPr>
    <w:rPr>
      <w:rFonts w:ascii="Times New Roman" w:hAnsi="Times New Roman"/>
      <w:color w:val="001060"/>
      <w:sz w:val="20"/>
    </w:rPr>
  </w:style>
  <w:style w:type="paragraph" w:customStyle="1" w:styleId="cntr">
    <w:name w:val="cntr"/>
    <w:basedOn w:val="a0"/>
    <w:rsid w:val="00504F9C"/>
    <w:pPr>
      <w:spacing w:before="60" w:after="100" w:afterAutospacing="1"/>
      <w:ind w:firstLine="210"/>
      <w:jc w:val="center"/>
    </w:pPr>
    <w:rPr>
      <w:rFonts w:ascii="Times New Roman" w:hAnsi="Times New Roman"/>
      <w:color w:val="001060"/>
      <w:sz w:val="20"/>
    </w:rPr>
  </w:style>
  <w:style w:type="paragraph" w:customStyle="1" w:styleId="ch">
    <w:name w:val="ch"/>
    <w:basedOn w:val="a0"/>
    <w:rsid w:val="00504F9C"/>
    <w:pPr>
      <w:shd w:val="clear" w:color="auto" w:fill="FFFFFF"/>
      <w:spacing w:before="60" w:after="100" w:afterAutospacing="1"/>
      <w:ind w:firstLine="210"/>
      <w:jc w:val="both"/>
    </w:pPr>
    <w:rPr>
      <w:rFonts w:ascii="Times New Roman" w:hAnsi="Times New Roman"/>
      <w:color w:val="001060"/>
      <w:sz w:val="20"/>
    </w:rPr>
  </w:style>
  <w:style w:type="paragraph" w:customStyle="1" w:styleId="sml">
    <w:name w:val="sml"/>
    <w:basedOn w:val="a0"/>
    <w:rsid w:val="00504F9C"/>
    <w:pPr>
      <w:spacing w:before="60" w:after="100" w:afterAutospacing="1"/>
      <w:ind w:firstLine="210"/>
      <w:jc w:val="center"/>
    </w:pPr>
    <w:rPr>
      <w:rFonts w:ascii="Times New Roman" w:hAnsi="Times New Roman"/>
      <w:b/>
      <w:bCs/>
      <w:color w:val="001060"/>
      <w:sz w:val="17"/>
      <w:szCs w:val="17"/>
    </w:rPr>
  </w:style>
  <w:style w:type="paragraph" w:customStyle="1" w:styleId="smlll">
    <w:name w:val="smlll"/>
    <w:basedOn w:val="a0"/>
    <w:rsid w:val="00504F9C"/>
    <w:pPr>
      <w:ind w:firstLine="210"/>
    </w:pPr>
    <w:rPr>
      <w:rFonts w:ascii="Times New Roman" w:hAnsi="Times New Roman"/>
      <w:b/>
      <w:bCs/>
      <w:color w:val="001060"/>
      <w:sz w:val="20"/>
    </w:rPr>
  </w:style>
  <w:style w:type="paragraph" w:customStyle="1" w:styleId="dr">
    <w:name w:val="dr"/>
    <w:basedOn w:val="a0"/>
    <w:rsid w:val="00504F9C"/>
    <w:pPr>
      <w:spacing w:before="60" w:after="100" w:afterAutospacing="1"/>
      <w:ind w:left="225" w:firstLine="210"/>
      <w:jc w:val="both"/>
    </w:pPr>
    <w:rPr>
      <w:rFonts w:ascii="Verdana" w:hAnsi="Verdana"/>
      <w:color w:val="001060"/>
      <w:sz w:val="20"/>
    </w:rPr>
  </w:style>
  <w:style w:type="paragraph" w:customStyle="1" w:styleId="normal">
    <w:name w:val="normal"/>
    <w:basedOn w:val="a0"/>
    <w:rsid w:val="00504F9C"/>
    <w:pPr>
      <w:shd w:val="clear" w:color="auto" w:fill="FFFFFF"/>
      <w:spacing w:before="60" w:after="100" w:afterAutospacing="1"/>
      <w:ind w:firstLine="210"/>
      <w:jc w:val="both"/>
    </w:pPr>
    <w:rPr>
      <w:rFonts w:ascii="Verdana" w:hAnsi="Verdana"/>
      <w:color w:val="000000"/>
      <w:sz w:val="18"/>
      <w:szCs w:val="18"/>
    </w:rPr>
  </w:style>
  <w:style w:type="paragraph" w:customStyle="1" w:styleId="BodyText2">
    <w:name w:val="Body Text 2"/>
    <w:basedOn w:val="a0"/>
    <w:rsid w:val="00504F9C"/>
    <w:pPr>
      <w:overflowPunct w:val="0"/>
      <w:autoSpaceDE w:val="0"/>
      <w:autoSpaceDN w:val="0"/>
      <w:adjustRightInd w:val="0"/>
      <w:ind w:firstLine="1134"/>
      <w:jc w:val="both"/>
      <w:textAlignment w:val="baseline"/>
    </w:pPr>
    <w:rPr>
      <w:rFonts w:ascii="Times New Roman" w:hAnsi="Times New Roman"/>
      <w:sz w:val="24"/>
    </w:rPr>
  </w:style>
  <w:style w:type="paragraph" w:customStyle="1" w:styleId="ConsNonformat">
    <w:name w:val="ConsNonformat"/>
    <w:rsid w:val="00504F9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b">
    <w:name w:val="Подпись письма"/>
    <w:basedOn w:val="a0"/>
    <w:rsid w:val="00504F9C"/>
    <w:pPr>
      <w:tabs>
        <w:tab w:val="right" w:pos="9639"/>
      </w:tabs>
    </w:pPr>
    <w:rPr>
      <w:rFonts w:ascii="Times New Roman" w:hAnsi="Times New Roman"/>
      <w:sz w:val="24"/>
    </w:rPr>
  </w:style>
  <w:style w:type="paragraph" w:customStyle="1" w:styleId="ConsDocList">
    <w:name w:val="ConsDocList"/>
    <w:rsid w:val="00504F9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504F9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aaieiaieioi">
    <w:name w:val="Caaieiaie ioi"/>
    <w:basedOn w:val="a0"/>
    <w:rsid w:val="00504F9C"/>
    <w:pPr>
      <w:keepNext/>
      <w:widowControl w:val="0"/>
      <w:spacing w:before="120" w:after="120" w:line="220" w:lineRule="exact"/>
      <w:ind w:left="1418"/>
    </w:pPr>
    <w:rPr>
      <w:rFonts w:ascii="Times New Roman" w:hAnsi="Times New Roman"/>
      <w:b/>
      <w:sz w:val="20"/>
    </w:rPr>
  </w:style>
  <w:style w:type="paragraph" w:styleId="28">
    <w:name w:val="List 2"/>
    <w:basedOn w:val="a0"/>
    <w:rsid w:val="00504F9C"/>
    <w:pPr>
      <w:widowControl w:val="0"/>
      <w:tabs>
        <w:tab w:val="left" w:pos="144"/>
        <w:tab w:val="left" w:pos="864"/>
        <w:tab w:val="left" w:pos="3024"/>
      </w:tabs>
      <w:spacing w:line="220" w:lineRule="exact"/>
      <w:ind w:left="566" w:hanging="283"/>
      <w:jc w:val="both"/>
    </w:pPr>
    <w:rPr>
      <w:rFonts w:ascii="Times New Roman" w:hAnsi="Times New Roman"/>
      <w:sz w:val="20"/>
    </w:rPr>
  </w:style>
  <w:style w:type="paragraph" w:styleId="29">
    <w:name w:val="List Bullet 2"/>
    <w:basedOn w:val="a0"/>
    <w:rsid w:val="00504F9C"/>
    <w:pPr>
      <w:widowControl w:val="0"/>
      <w:tabs>
        <w:tab w:val="left" w:pos="144"/>
        <w:tab w:val="left" w:pos="864"/>
        <w:tab w:val="left" w:pos="3024"/>
      </w:tabs>
      <w:spacing w:line="220" w:lineRule="exact"/>
      <w:ind w:left="566" w:hanging="283"/>
      <w:jc w:val="both"/>
    </w:pPr>
    <w:rPr>
      <w:rFonts w:ascii="Times New Roman" w:hAnsi="Times New Roman"/>
      <w:sz w:val="20"/>
    </w:rPr>
  </w:style>
  <w:style w:type="paragraph" w:styleId="37">
    <w:name w:val="List Bullet 3"/>
    <w:basedOn w:val="a0"/>
    <w:rsid w:val="00504F9C"/>
    <w:pPr>
      <w:widowControl w:val="0"/>
      <w:tabs>
        <w:tab w:val="left" w:pos="144"/>
        <w:tab w:val="left" w:pos="864"/>
        <w:tab w:val="left" w:pos="3024"/>
      </w:tabs>
      <w:spacing w:line="220" w:lineRule="exact"/>
      <w:ind w:left="849" w:hanging="283"/>
      <w:jc w:val="both"/>
    </w:pPr>
    <w:rPr>
      <w:rFonts w:ascii="Times New Roman" w:hAnsi="Times New Roman"/>
      <w:sz w:val="20"/>
    </w:rPr>
  </w:style>
  <w:style w:type="paragraph" w:customStyle="1" w:styleId="affc">
    <w:name w:val="Заголовок дог"/>
    <w:basedOn w:val="a0"/>
    <w:rsid w:val="00504F9C"/>
    <w:pPr>
      <w:widowControl w:val="0"/>
      <w:tabs>
        <w:tab w:val="left" w:pos="144"/>
        <w:tab w:val="left" w:pos="864"/>
        <w:tab w:val="left" w:pos="3024"/>
      </w:tabs>
      <w:spacing w:line="200" w:lineRule="exact"/>
      <w:ind w:firstLine="284"/>
      <w:jc w:val="center"/>
    </w:pPr>
    <w:rPr>
      <w:rFonts w:ascii="Times New Roman" w:hAnsi="Times New Roman"/>
      <w:b/>
      <w:sz w:val="20"/>
    </w:rPr>
  </w:style>
  <w:style w:type="paragraph" w:customStyle="1" w:styleId="Preformat">
    <w:name w:val="Preformat"/>
    <w:rsid w:val="00504F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
    <w:name w:val="Body Text Indent 2"/>
    <w:basedOn w:val="a0"/>
    <w:rsid w:val="00504F9C"/>
    <w:pPr>
      <w:overflowPunct w:val="0"/>
      <w:autoSpaceDE w:val="0"/>
      <w:autoSpaceDN w:val="0"/>
      <w:adjustRightInd w:val="0"/>
      <w:ind w:firstLine="720"/>
      <w:jc w:val="both"/>
      <w:textAlignment w:val="baseline"/>
    </w:pPr>
    <w:rPr>
      <w:rFonts w:ascii="Times New Roman" w:hAnsi="Times New Roman"/>
      <w:sz w:val="28"/>
    </w:rPr>
  </w:style>
  <w:style w:type="paragraph" w:customStyle="1" w:styleId="Heading">
    <w:name w:val="Heading"/>
    <w:rsid w:val="00504F9C"/>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0"/>
    <w:rsid w:val="00504F9C"/>
    <w:pPr>
      <w:overflowPunct w:val="0"/>
      <w:autoSpaceDE w:val="0"/>
      <w:autoSpaceDN w:val="0"/>
      <w:adjustRightInd w:val="0"/>
      <w:spacing w:line="240" w:lineRule="atLeast"/>
      <w:ind w:firstLine="600"/>
      <w:jc w:val="both"/>
      <w:textAlignment w:val="baseline"/>
    </w:pPr>
    <w:rPr>
      <w:rFonts w:ascii="Artsans" w:hAnsi="Artsans"/>
      <w:sz w:val="24"/>
    </w:rPr>
  </w:style>
  <w:style w:type="paragraph" w:customStyle="1" w:styleId="ConsPlusTitle">
    <w:name w:val="ConsPlusTitle"/>
    <w:rsid w:val="00504F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0">
    <w:name w:val="Normal"/>
    <w:rsid w:val="00504F9C"/>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504F9C"/>
    <w:pPr>
      <w:widowControl w:val="0"/>
      <w:autoSpaceDE w:val="0"/>
      <w:autoSpaceDN w:val="0"/>
      <w:adjustRightInd w:val="0"/>
      <w:spacing w:after="0" w:line="240" w:lineRule="auto"/>
    </w:pPr>
    <w:rPr>
      <w:rFonts w:ascii="Arial" w:eastAsia="Times New Roman" w:hAnsi="Arial" w:cs="Arial"/>
      <w:sz w:val="20"/>
      <w:szCs w:val="20"/>
    </w:rPr>
  </w:style>
  <w:style w:type="table" w:styleId="affd">
    <w:name w:val="Table Grid"/>
    <w:basedOn w:val="a2"/>
    <w:rsid w:val="00504F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1"/>
    <w:rsid w:val="00504F9C"/>
  </w:style>
  <w:style w:type="paragraph" w:customStyle="1" w:styleId="u">
    <w:name w:val="u"/>
    <w:basedOn w:val="a0"/>
    <w:rsid w:val="00504F9C"/>
    <w:pPr>
      <w:spacing w:before="100" w:beforeAutospacing="1" w:after="100" w:afterAutospacing="1"/>
    </w:pPr>
    <w:rPr>
      <w:rFonts w:ascii="Times New Roman" w:hAnsi="Times New Roman"/>
      <w:sz w:val="24"/>
      <w:szCs w:val="24"/>
    </w:rPr>
  </w:style>
  <w:style w:type="character" w:customStyle="1" w:styleId="61">
    <w:name w:val="Основной текст + Полужирный6"/>
    <w:uiPriority w:val="99"/>
    <w:rsid w:val="00504F9C"/>
    <w:rPr>
      <w:rFonts w:ascii="Times New Roman" w:hAnsi="Times New Roman" w:cs="Times New Roman"/>
      <w:b/>
      <w:bCs/>
      <w:spacing w:val="0"/>
      <w:sz w:val="22"/>
      <w:szCs w:val="22"/>
    </w:rPr>
  </w:style>
  <w:style w:type="character" w:customStyle="1" w:styleId="51">
    <w:name w:val="Основной текст + Полужирный5"/>
    <w:uiPriority w:val="99"/>
    <w:rsid w:val="00504F9C"/>
    <w:rPr>
      <w:rFonts w:ascii="Times New Roman" w:hAnsi="Times New Roman" w:cs="Times New Roman"/>
      <w:b/>
      <w:bCs/>
      <w:spacing w:val="0"/>
      <w:sz w:val="22"/>
      <w:szCs w:val="22"/>
    </w:rPr>
  </w:style>
  <w:style w:type="character" w:customStyle="1" w:styleId="43">
    <w:name w:val="Основной текст + Полужирный4"/>
    <w:uiPriority w:val="99"/>
    <w:rsid w:val="00504F9C"/>
    <w:rPr>
      <w:rFonts w:ascii="Times New Roman" w:hAnsi="Times New Roman" w:cs="Times New Roman"/>
      <w:b/>
      <w:bCs/>
      <w:spacing w:val="0"/>
      <w:sz w:val="22"/>
      <w:szCs w:val="22"/>
    </w:rPr>
  </w:style>
  <w:style w:type="character" w:customStyle="1" w:styleId="62">
    <w:name w:val="Заголовок №6_"/>
    <w:link w:val="63"/>
    <w:uiPriority w:val="99"/>
    <w:rsid w:val="00504F9C"/>
    <w:rPr>
      <w:b/>
      <w:bCs/>
      <w:shd w:val="clear" w:color="auto" w:fill="FFFFFF"/>
    </w:rPr>
  </w:style>
  <w:style w:type="paragraph" w:customStyle="1" w:styleId="63">
    <w:name w:val="Заголовок №6"/>
    <w:basedOn w:val="a0"/>
    <w:link w:val="62"/>
    <w:uiPriority w:val="99"/>
    <w:rsid w:val="00504F9C"/>
    <w:pPr>
      <w:shd w:val="clear" w:color="auto" w:fill="FFFFFF"/>
      <w:spacing w:after="360" w:line="240" w:lineRule="atLeast"/>
      <w:ind w:hanging="1380"/>
      <w:outlineLvl w:val="5"/>
    </w:pPr>
    <w:rPr>
      <w:rFonts w:asciiTheme="minorHAnsi" w:eastAsiaTheme="minorHAnsi" w:hAnsiTheme="minorHAnsi" w:cstheme="minorBidi"/>
      <w:b/>
      <w:bCs/>
      <w:szCs w:val="22"/>
      <w:lang w:eastAsia="en-US"/>
    </w:rPr>
  </w:style>
  <w:style w:type="paragraph" w:customStyle="1" w:styleId="afff">
    <w:name w:val="Таблица_Текст слева"/>
    <w:basedOn w:val="a0"/>
    <w:link w:val="afff0"/>
    <w:rsid w:val="00504F9C"/>
    <w:rPr>
      <w:rFonts w:ascii="Times New Roman" w:hAnsi="Times New Roman"/>
      <w:szCs w:val="22"/>
      <w:lang w:val="x-none" w:eastAsia="zh-CN"/>
    </w:rPr>
  </w:style>
  <w:style w:type="character" w:customStyle="1" w:styleId="afff0">
    <w:name w:val="Таблица_Текст слева Знак"/>
    <w:link w:val="afff"/>
    <w:rsid w:val="00504F9C"/>
    <w:rPr>
      <w:rFonts w:ascii="Times New Roman" w:eastAsia="Times New Roman" w:hAnsi="Times New Roman" w:cs="Times New Roman"/>
      <w:lang w:val="x-none" w:eastAsia="zh-CN"/>
    </w:rPr>
  </w:style>
  <w:style w:type="paragraph" w:customStyle="1" w:styleId="afff1">
    <w:name w:val="Таблица_Текст по центру + полужирный"/>
    <w:basedOn w:val="a0"/>
    <w:next w:val="a0"/>
    <w:rsid w:val="00504F9C"/>
    <w:pPr>
      <w:jc w:val="center"/>
    </w:pPr>
    <w:rPr>
      <w:rFonts w:ascii="Times New Roman" w:hAnsi="Times New Roman"/>
      <w:b/>
      <w:bCs/>
      <w:lang w:eastAsia="zh-CN"/>
    </w:rPr>
  </w:style>
  <w:style w:type="paragraph" w:customStyle="1" w:styleId="s1">
    <w:name w:val="s_1"/>
    <w:basedOn w:val="a0"/>
    <w:rsid w:val="00504F9C"/>
    <w:pPr>
      <w:spacing w:before="100" w:beforeAutospacing="1" w:after="100" w:afterAutospacing="1"/>
    </w:pPr>
    <w:rPr>
      <w:rFonts w:ascii="Times New Roman" w:hAnsi="Times New Roman"/>
      <w:sz w:val="24"/>
      <w:szCs w:val="24"/>
    </w:rPr>
  </w:style>
  <w:style w:type="paragraph" w:styleId="a">
    <w:name w:val="List Bullet"/>
    <w:basedOn w:val="a0"/>
    <w:uiPriority w:val="99"/>
    <w:unhideWhenUsed/>
    <w:rsid w:val="00504F9C"/>
    <w:pPr>
      <w:numPr>
        <w:numId w:val="9"/>
      </w:numPr>
      <w:contextualSpacing/>
    </w:pPr>
  </w:style>
  <w:style w:type="character" w:customStyle="1" w:styleId="ConsPlusNormal0">
    <w:name w:val="ConsPlusNormal Знак"/>
    <w:link w:val="ConsPlusNormal"/>
    <w:rsid w:val="00504F9C"/>
    <w:rPr>
      <w:rFonts w:ascii="Arial" w:eastAsia="Times New Roman" w:hAnsi="Arial" w:cs="Arial"/>
      <w:sz w:val="20"/>
      <w:szCs w:val="20"/>
      <w:lang w:eastAsia="ru-RU"/>
    </w:rPr>
  </w:style>
  <w:style w:type="paragraph" w:styleId="afff2">
    <w:name w:val="TOC Heading"/>
    <w:basedOn w:val="1"/>
    <w:next w:val="a0"/>
    <w:uiPriority w:val="39"/>
    <w:semiHidden/>
    <w:unhideWhenUsed/>
    <w:qFormat/>
    <w:rsid w:val="00504F9C"/>
    <w:pPr>
      <w:keepLines/>
      <w:spacing w:before="480" w:after="0" w:line="276" w:lineRule="auto"/>
      <w:jc w:val="left"/>
      <w:outlineLvl w:val="9"/>
    </w:pPr>
    <w:rPr>
      <w:rFonts w:ascii="Cambria" w:hAnsi="Cambria"/>
      <w:bCs/>
      <w:color w:val="365F91"/>
      <w:szCs w:val="28"/>
      <w:lang w:eastAsia="en-US"/>
    </w:rPr>
  </w:style>
  <w:style w:type="paragraph" w:customStyle="1" w:styleId="p12">
    <w:name w:val="p12"/>
    <w:basedOn w:val="a0"/>
    <w:rsid w:val="00504F9C"/>
    <w:pPr>
      <w:spacing w:before="100" w:beforeAutospacing="1" w:after="100" w:afterAutospacing="1"/>
    </w:pPr>
    <w:rPr>
      <w:rFonts w:ascii="Times New Roman" w:hAnsi="Times New Roman"/>
      <w:sz w:val="24"/>
      <w:szCs w:val="24"/>
    </w:rPr>
  </w:style>
  <w:style w:type="character" w:customStyle="1" w:styleId="s3">
    <w:name w:val="s3"/>
    <w:basedOn w:val="a1"/>
    <w:rsid w:val="00504F9C"/>
  </w:style>
  <w:style w:type="paragraph" w:customStyle="1" w:styleId="p8">
    <w:name w:val="p8"/>
    <w:basedOn w:val="a0"/>
    <w:rsid w:val="00504F9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1"/>
    <w:rsid w:val="00504F9C"/>
  </w:style>
  <w:style w:type="character" w:customStyle="1" w:styleId="s5">
    <w:name w:val="s5"/>
    <w:basedOn w:val="a1"/>
    <w:rsid w:val="00504F9C"/>
  </w:style>
  <w:style w:type="paragraph" w:customStyle="1" w:styleId="p18">
    <w:name w:val="p18"/>
    <w:basedOn w:val="a0"/>
    <w:rsid w:val="00504F9C"/>
    <w:pPr>
      <w:spacing w:before="100" w:beforeAutospacing="1" w:after="100" w:afterAutospacing="1"/>
    </w:pPr>
    <w:rPr>
      <w:rFonts w:ascii="Times New Roman" w:hAnsi="Times New Roman"/>
      <w:sz w:val="24"/>
      <w:szCs w:val="24"/>
    </w:rPr>
  </w:style>
  <w:style w:type="paragraph" w:customStyle="1" w:styleId="p19">
    <w:name w:val="p19"/>
    <w:basedOn w:val="a0"/>
    <w:rsid w:val="00504F9C"/>
    <w:pPr>
      <w:spacing w:before="100" w:beforeAutospacing="1" w:after="100" w:afterAutospacing="1"/>
    </w:pPr>
    <w:rPr>
      <w:rFonts w:ascii="Times New Roman" w:hAnsi="Times New Roman"/>
      <w:sz w:val="24"/>
      <w:szCs w:val="24"/>
    </w:rPr>
  </w:style>
  <w:style w:type="paragraph" w:customStyle="1" w:styleId="Default">
    <w:name w:val="Default"/>
    <w:rsid w:val="00504F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5">
    <w:name w:val="Нет списка1"/>
    <w:next w:val="a3"/>
    <w:uiPriority w:val="99"/>
    <w:semiHidden/>
    <w:unhideWhenUsed/>
    <w:rsid w:val="00504F9C"/>
  </w:style>
  <w:style w:type="table" w:customStyle="1" w:styleId="TableGrid">
    <w:name w:val="TableGrid"/>
    <w:rsid w:val="00504F9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e">
    <w:name w:val="Title"/>
    <w:basedOn w:val="a0"/>
    <w:next w:val="a0"/>
    <w:link w:val="afff3"/>
    <w:uiPriority w:val="10"/>
    <w:qFormat/>
    <w:rsid w:val="00504F9C"/>
    <w:pPr>
      <w:contextualSpacing/>
    </w:pPr>
    <w:rPr>
      <w:rFonts w:asciiTheme="majorHAnsi" w:eastAsiaTheme="majorEastAsia" w:hAnsiTheme="majorHAnsi" w:cstheme="majorBidi"/>
      <w:spacing w:val="-10"/>
      <w:kern w:val="28"/>
      <w:sz w:val="56"/>
      <w:szCs w:val="56"/>
    </w:rPr>
  </w:style>
  <w:style w:type="character" w:customStyle="1" w:styleId="afff3">
    <w:name w:val="Заголовок Знак"/>
    <w:basedOn w:val="a1"/>
    <w:link w:val="ae"/>
    <w:uiPriority w:val="10"/>
    <w:rsid w:val="00504F9C"/>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47;&#1080;&#1047;\&#1042;&#1103;&#1079;&#1085;&#1080;&#1082;&#1080;\cgi\online.cgi%3freq=doc&amp;base=LAW&amp;n=200986&amp;rnd=228224.1541710774&amp;dst=100606&amp;fld=134" TargetMode="External"/><Relationship Id="rId3" Type="http://schemas.openxmlformats.org/officeDocument/2006/relationships/settings" Target="settings.xml"/><Relationship Id="rId7" Type="http://schemas.openxmlformats.org/officeDocument/2006/relationships/hyperlink" Target="file:///F:\&#1055;&#1047;&#1080;&#1047;\&#1042;&#1103;&#1079;&#1085;&#1080;&#1082;&#1080;\cgi\online.cgi%3freq=doc&amp;base=LAW&amp;n=200986&amp;rnd=228224.1541710774&amp;dst=100606&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47;&#1080;&#1047;\&#1042;&#1103;&#1079;&#1085;&#1080;&#1082;&#1080;\cgi\online.cgi%3freq=doc&amp;base=LAW&amp;n=200986&amp;rnd=228224.1541710774&amp;dst=100606&amp;fld=134" TargetMode="External"/><Relationship Id="rId11" Type="http://schemas.openxmlformats.org/officeDocument/2006/relationships/fontTable" Target="fontTable.xml"/><Relationship Id="rId5" Type="http://schemas.openxmlformats.org/officeDocument/2006/relationships/hyperlink" Target="../../../../../Documents%20and%20Settings/&#1043;&#1088;&#1086;&#1084;&#1086;&#1074;/Application%20Data/Microsoft/cgi/online.cgi%3freq=doc&amp;base=LAW&amp;n=187917&amp;rnd=228224.326466939&amp;dst=15&amp;fld=134" TargetMode="External"/><Relationship Id="rId10" Type="http://schemas.openxmlformats.org/officeDocument/2006/relationships/hyperlink" Target="../../../../&#1043;&#1088;&#1086;&#1084;&#1086;&#1074;%20&#1041;&#1086;&#1088;&#1080;&#1089;/cgi/online.cgi%3freq=doc&amp;base=LAW&amp;n=187917&amp;rnd=228224.1744731167&amp;dst=15&amp;fld=134" TargetMode="External"/><Relationship Id="rId4" Type="http://schemas.openxmlformats.org/officeDocument/2006/relationships/webSettings" Target="webSettings.xml"/><Relationship Id="rId9" Type="http://schemas.openxmlformats.org/officeDocument/2006/relationships/hyperlink" Target="../../../../&#1043;&#1088;&#1086;&#1084;&#1086;&#1074;%20&#1041;&#1086;&#1088;&#1080;&#1089;/cgi/online.cgi%3freq=doc&amp;base=LAW&amp;n=187917&amp;rnd=228224.979730396&amp;dst=1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36748</Words>
  <Characters>209467</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2017-09-15T05:31:00Z</dcterms:created>
  <dcterms:modified xsi:type="dcterms:W3CDTF">2017-09-15T05:34:00Z</dcterms:modified>
</cp:coreProperties>
</file>