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BF0554" w:rsidP="005E6E8A">
      <w:pPr>
        <w:spacing w:after="360"/>
        <w:jc w:val="both"/>
        <w:rPr>
          <w:szCs w:val="28"/>
        </w:rPr>
      </w:pPr>
      <w:r>
        <w:rPr>
          <w:szCs w:val="28"/>
        </w:rPr>
        <w:t>19.05.2023</w:t>
      </w:r>
      <w:r w:rsidR="00AE4D46">
        <w:rPr>
          <w:szCs w:val="28"/>
        </w:rPr>
        <w:t xml:space="preserve">                                                                                                                    № </w:t>
      </w:r>
      <w:r>
        <w:rPr>
          <w:szCs w:val="28"/>
        </w:rPr>
        <w:t>56</w:t>
      </w:r>
      <w:r w:rsidR="00B25C1D">
        <w:rPr>
          <w:szCs w:val="28"/>
        </w:rPr>
        <w:t xml:space="preserve"> </w:t>
      </w:r>
    </w:p>
    <w:p w:rsidR="00F72629" w:rsidRDefault="00BF0554" w:rsidP="005E6E8A">
      <w:pPr>
        <w:spacing w:after="360"/>
        <w:ind w:right="6096"/>
        <w:jc w:val="both"/>
        <w:rPr>
          <w:i/>
          <w:sz w:val="24"/>
        </w:rPr>
      </w:pPr>
      <w:r w:rsidRPr="00BF0554">
        <w:rPr>
          <w:i/>
          <w:sz w:val="24"/>
        </w:rPr>
        <w:t>О внесении изменений в 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</w:p>
    <w:p w:rsidR="00F72629" w:rsidRDefault="00BF0554" w:rsidP="00122A20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</w:t>
      </w:r>
      <w:r w:rsidRPr="000007A9">
        <w:rPr>
          <w:szCs w:val="28"/>
        </w:rPr>
        <w:t xml:space="preserve">руководствуясь Уставом муниципального образования Степанцевское </w:t>
      </w:r>
      <w:r>
        <w:rPr>
          <w:szCs w:val="28"/>
        </w:rPr>
        <w:t xml:space="preserve">         </w:t>
      </w:r>
      <w:proofErr w:type="gramStart"/>
      <w:r w:rsidRPr="000007A9">
        <w:rPr>
          <w:szCs w:val="28"/>
        </w:rPr>
        <w:t>п</w:t>
      </w:r>
      <w:proofErr w:type="gramEnd"/>
      <w:r w:rsidRPr="000007A9">
        <w:rPr>
          <w:szCs w:val="28"/>
        </w:rPr>
        <w:t xml:space="preserve"> о с т а н о в л я ю</w:t>
      </w:r>
      <w:r w:rsidR="00F72629">
        <w:rPr>
          <w:szCs w:val="28"/>
        </w:rPr>
        <w:t>:</w:t>
      </w:r>
    </w:p>
    <w:p w:rsidR="00BF0554" w:rsidRPr="000007A9" w:rsidRDefault="00BF0554" w:rsidP="00BF055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0007A9">
        <w:rPr>
          <w:szCs w:val="28"/>
        </w:rPr>
        <w:t xml:space="preserve">Внести в </w:t>
      </w:r>
      <w:r w:rsidRPr="002F580A">
        <w:rPr>
          <w:szCs w:val="28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территории», утвержденный постановлением Главы от 02.03.2015 № 25, следующие изменения:</w:t>
      </w:r>
    </w:p>
    <w:p w:rsidR="00BF0554" w:rsidRDefault="00BF0554" w:rsidP="00BF055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1.1. Пункт 2.5 дополнить абзацем следующего содержания:</w:t>
      </w:r>
    </w:p>
    <w:p w:rsidR="00BF0554" w:rsidRDefault="00BF0554" w:rsidP="00BF055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F580A">
        <w:rPr>
          <w:szCs w:val="28"/>
        </w:rPr>
        <w:t>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срок такой подготовки составляет не более трех месяцев. Схема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подлежит рассмотрению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</w:t>
      </w:r>
      <w:proofErr w:type="gramStart"/>
      <w:r w:rsidRPr="002F580A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BF0554" w:rsidRDefault="00BF0554" w:rsidP="00BF055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1.2. Подпункт 5 пункта 2.11 дополнить словами «</w:t>
      </w:r>
      <w:r w:rsidRPr="002F580A">
        <w:rPr>
          <w:szCs w:val="28"/>
        </w:rPr>
        <w:t>, за исключением случаев, установленных федеральными законами;</w:t>
      </w:r>
      <w:r>
        <w:rPr>
          <w:szCs w:val="28"/>
        </w:rPr>
        <w:t>».</w:t>
      </w:r>
    </w:p>
    <w:p w:rsidR="00BF0554" w:rsidRPr="002F580A" w:rsidRDefault="00BF0554" w:rsidP="00BF055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1.3. Пункт 2.11 дополнить подпунктом 6 следующего содержания:</w:t>
      </w:r>
    </w:p>
    <w:p w:rsidR="00BF0554" w:rsidRDefault="00BF0554" w:rsidP="00BF055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F580A">
        <w:rPr>
          <w:szCs w:val="28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2F580A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BF0554" w:rsidRPr="002F580A" w:rsidRDefault="00BF0554" w:rsidP="00BF055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>1.4. Абзац 6 пункта 3.3.2 дополнить словами «</w:t>
      </w:r>
      <w:r w:rsidRPr="002F580A">
        <w:rPr>
          <w:szCs w:val="28"/>
        </w:rPr>
        <w:t>, за исключением случаев, установленных федеральными законами».</w:t>
      </w:r>
    </w:p>
    <w:p w:rsidR="00BF0554" w:rsidRPr="00606BD4" w:rsidRDefault="00BF0554" w:rsidP="00BF0554">
      <w:pPr>
        <w:spacing w:after="120"/>
        <w:ind w:firstLine="709"/>
        <w:jc w:val="both"/>
        <w:rPr>
          <w:szCs w:val="28"/>
        </w:rPr>
      </w:pPr>
      <w:r w:rsidRPr="002F580A">
        <w:rPr>
          <w:szCs w:val="28"/>
        </w:rPr>
        <w:t>1.5. Пункт 3.3.2 дополнить абзацем следующего содержания:</w:t>
      </w:r>
    </w:p>
    <w:p w:rsidR="00BF0554" w:rsidRPr="0016167B" w:rsidRDefault="00BF0554" w:rsidP="00BF0554">
      <w:pPr>
        <w:spacing w:after="120"/>
        <w:ind w:firstLine="709"/>
        <w:jc w:val="both"/>
        <w:rPr>
          <w:szCs w:val="28"/>
        </w:rPr>
      </w:pPr>
      <w:r w:rsidRPr="002F580A">
        <w:rPr>
          <w:szCs w:val="28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</w:t>
      </w:r>
      <w:r w:rsidRPr="0016167B">
        <w:rPr>
          <w:szCs w:val="28"/>
        </w:rPr>
        <w:t>.</w:t>
      </w:r>
    </w:p>
    <w:p w:rsidR="00BF0554" w:rsidRPr="00B774C7" w:rsidRDefault="00BF0554" w:rsidP="00BF055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B774C7">
        <w:rPr>
          <w:szCs w:val="28"/>
        </w:rPr>
        <w:t>Контроль за</w:t>
      </w:r>
      <w:proofErr w:type="gramEnd"/>
      <w:r w:rsidRPr="00B774C7">
        <w:rPr>
          <w:szCs w:val="28"/>
        </w:rPr>
        <w:t xml:space="preserve"> исполнением настоящего постановления оставляю за собой.</w:t>
      </w:r>
    </w:p>
    <w:p w:rsidR="00C15458" w:rsidRPr="00C20C70" w:rsidRDefault="00BF0554" w:rsidP="00BF0554">
      <w:pPr>
        <w:spacing w:after="60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774C7">
        <w:rPr>
          <w:szCs w:val="28"/>
        </w:rPr>
        <w:t>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</w:t>
      </w:r>
      <w:bookmarkStart w:id="0" w:name="_GoBack"/>
      <w:bookmarkEnd w:id="0"/>
      <w:r>
        <w:rPr>
          <w:szCs w:val="28"/>
        </w:rPr>
        <w:t xml:space="preserve">                                             О.Ю. Рябинина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8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99" w:rsidRDefault="00CD2E99" w:rsidP="005E6E8A">
      <w:r>
        <w:separator/>
      </w:r>
    </w:p>
  </w:endnote>
  <w:endnote w:type="continuationSeparator" w:id="0">
    <w:p w:rsidR="00CD2E99" w:rsidRDefault="00CD2E99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99" w:rsidRDefault="00CD2E99" w:rsidP="005E6E8A">
      <w:r>
        <w:separator/>
      </w:r>
    </w:p>
  </w:footnote>
  <w:footnote w:type="continuationSeparator" w:id="0">
    <w:p w:rsidR="00CD2E99" w:rsidRDefault="00CD2E99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554">
      <w:rPr>
        <w:noProof/>
      </w:rPr>
      <w:t>2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9"/>
    <w:rsid w:val="00006BBF"/>
    <w:rsid w:val="00060BAE"/>
    <w:rsid w:val="000F0CA6"/>
    <w:rsid w:val="00104FBF"/>
    <w:rsid w:val="001122F4"/>
    <w:rsid w:val="001167FF"/>
    <w:rsid w:val="00122A20"/>
    <w:rsid w:val="00136D30"/>
    <w:rsid w:val="00191C14"/>
    <w:rsid w:val="002267E5"/>
    <w:rsid w:val="00246F57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77383"/>
    <w:rsid w:val="00383812"/>
    <w:rsid w:val="003859D8"/>
    <w:rsid w:val="00392474"/>
    <w:rsid w:val="00395F8A"/>
    <w:rsid w:val="0039633F"/>
    <w:rsid w:val="003A0ED7"/>
    <w:rsid w:val="003B4060"/>
    <w:rsid w:val="003F18BC"/>
    <w:rsid w:val="00444D72"/>
    <w:rsid w:val="00454A3A"/>
    <w:rsid w:val="004572DE"/>
    <w:rsid w:val="004B5AFF"/>
    <w:rsid w:val="004D3524"/>
    <w:rsid w:val="00521097"/>
    <w:rsid w:val="00522323"/>
    <w:rsid w:val="005307AD"/>
    <w:rsid w:val="00544849"/>
    <w:rsid w:val="0057476B"/>
    <w:rsid w:val="005775A6"/>
    <w:rsid w:val="00584ED9"/>
    <w:rsid w:val="00590E42"/>
    <w:rsid w:val="00594588"/>
    <w:rsid w:val="005E4504"/>
    <w:rsid w:val="005E6E8A"/>
    <w:rsid w:val="00631DDC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F09"/>
    <w:rsid w:val="0071119A"/>
    <w:rsid w:val="00783BAF"/>
    <w:rsid w:val="0079071C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B4B1C"/>
    <w:rsid w:val="008E376E"/>
    <w:rsid w:val="00904263"/>
    <w:rsid w:val="00924FCC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A07723"/>
    <w:rsid w:val="00A400C3"/>
    <w:rsid w:val="00A65975"/>
    <w:rsid w:val="00A85C9B"/>
    <w:rsid w:val="00AC50DD"/>
    <w:rsid w:val="00AE072D"/>
    <w:rsid w:val="00AE3CF7"/>
    <w:rsid w:val="00AE4D46"/>
    <w:rsid w:val="00AE55D5"/>
    <w:rsid w:val="00AF1BAD"/>
    <w:rsid w:val="00B103D8"/>
    <w:rsid w:val="00B15252"/>
    <w:rsid w:val="00B25C1D"/>
    <w:rsid w:val="00B82971"/>
    <w:rsid w:val="00BB4F39"/>
    <w:rsid w:val="00BE1D77"/>
    <w:rsid w:val="00BF0554"/>
    <w:rsid w:val="00C071C4"/>
    <w:rsid w:val="00C10840"/>
    <w:rsid w:val="00C15458"/>
    <w:rsid w:val="00C21BD5"/>
    <w:rsid w:val="00C51B4A"/>
    <w:rsid w:val="00C52301"/>
    <w:rsid w:val="00C56A51"/>
    <w:rsid w:val="00C86324"/>
    <w:rsid w:val="00CA1CF4"/>
    <w:rsid w:val="00CA516D"/>
    <w:rsid w:val="00CC184F"/>
    <w:rsid w:val="00CD2E99"/>
    <w:rsid w:val="00D233F0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C6665"/>
    <w:rsid w:val="00EE3A7F"/>
    <w:rsid w:val="00EF70A9"/>
    <w:rsid w:val="00F24B8F"/>
    <w:rsid w:val="00F60F52"/>
    <w:rsid w:val="00F72629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3</cp:revision>
  <dcterms:created xsi:type="dcterms:W3CDTF">2023-05-23T10:30:00Z</dcterms:created>
  <dcterms:modified xsi:type="dcterms:W3CDTF">2023-05-23T10:32:00Z</dcterms:modified>
</cp:coreProperties>
</file>