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E66785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18.06.2018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CC6294">
        <w:rPr>
          <w:color w:val="000000"/>
          <w:sz w:val="28"/>
          <w:szCs w:val="28"/>
        </w:rPr>
        <w:t xml:space="preserve">    </w:t>
      </w:r>
      <w:r w:rsidR="003A7D2A">
        <w:rPr>
          <w:color w:val="000000"/>
          <w:sz w:val="28"/>
          <w:szCs w:val="28"/>
        </w:rPr>
        <w:t xml:space="preserve">  </w:t>
      </w:r>
      <w:r w:rsidR="00CC6294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432668" w:rsidP="003A7D2A">
            <w:pPr>
              <w:spacing w:after="36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в постановление </w:t>
            </w:r>
            <w:r w:rsidR="003A7D2A">
              <w:rPr>
                <w:i/>
                <w:color w:val="000000"/>
              </w:rPr>
              <w:t>администрации</w:t>
            </w:r>
            <w:r w:rsidRPr="00BE2FF1">
              <w:rPr>
                <w:i/>
                <w:color w:val="000000"/>
              </w:rPr>
              <w:t xml:space="preserve"> от </w:t>
            </w:r>
            <w:r w:rsidR="003A7D2A">
              <w:rPr>
                <w:i/>
                <w:color w:val="000000"/>
              </w:rPr>
              <w:t>23.10.2017</w:t>
            </w:r>
            <w:r w:rsidRPr="00BE2FF1">
              <w:rPr>
                <w:i/>
                <w:color w:val="000000"/>
              </w:rPr>
              <w:t xml:space="preserve"> № </w:t>
            </w:r>
            <w:r w:rsidR="003A7D2A">
              <w:rPr>
                <w:i/>
                <w:color w:val="000000"/>
              </w:rPr>
              <w:t>97</w:t>
            </w:r>
            <w:r w:rsidRPr="00BE2FF1">
              <w:rPr>
                <w:i/>
                <w:color w:val="000000"/>
              </w:rPr>
              <w:t xml:space="preserve"> «</w:t>
            </w:r>
            <w:r w:rsidR="003A7D2A" w:rsidRPr="00C14002">
              <w:rPr>
                <w:i/>
              </w:rPr>
              <w:t>Об утверждении муниципальной программы «Формирование современной городской среды муниципального образования Степанцевское на 2018 - 2022 годы</w:t>
            </w:r>
            <w:r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432668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B41B07">
        <w:rPr>
          <w:color w:val="000000"/>
          <w:sz w:val="28"/>
          <w:szCs w:val="28"/>
        </w:rPr>
        <w:t xml:space="preserve">Внести в приложение к постановлению </w:t>
      </w:r>
      <w:r w:rsidR="003A7D2A" w:rsidRPr="003A7D2A">
        <w:rPr>
          <w:color w:val="000000"/>
          <w:sz w:val="28"/>
        </w:rPr>
        <w:t>администрации от 23.10.2017 № 97 «</w:t>
      </w:r>
      <w:r w:rsidR="003A7D2A" w:rsidRPr="003A7D2A">
        <w:rPr>
          <w:sz w:val="28"/>
        </w:rPr>
        <w:t>Об утверждении муниципальной программы «Формирование современной городской среды муниципального образования Степанцевское на 2018 - 2022 годы</w:t>
      </w:r>
      <w:r w:rsidRPr="00B41B07">
        <w:rPr>
          <w:sz w:val="28"/>
        </w:rPr>
        <w:t>»</w:t>
      </w:r>
      <w:r w:rsidRPr="00B41B07">
        <w:rPr>
          <w:color w:val="000000"/>
          <w:sz w:val="32"/>
          <w:szCs w:val="28"/>
        </w:rPr>
        <w:t xml:space="preserve"> </w:t>
      </w:r>
      <w:r w:rsidRPr="00B41B07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523BAE" w:rsidRDefault="00432668" w:rsidP="00432668">
      <w:pPr>
        <w:pStyle w:val="a8"/>
        <w:numPr>
          <w:ilvl w:val="1"/>
          <w:numId w:val="3"/>
        </w:numPr>
        <w:spacing w:after="120"/>
        <w:ind w:left="0" w:firstLine="708"/>
        <w:jc w:val="both"/>
        <w:rPr>
          <w:sz w:val="28"/>
          <w:szCs w:val="28"/>
        </w:rPr>
      </w:pPr>
      <w:r w:rsidRPr="00B41B07">
        <w:rPr>
          <w:sz w:val="28"/>
          <w:szCs w:val="28"/>
        </w:rPr>
        <w:t xml:space="preserve">Раздел 7 «Перечень программных мероприятий» изложить в </w:t>
      </w:r>
      <w:r w:rsidR="00497CB0">
        <w:rPr>
          <w:sz w:val="28"/>
          <w:szCs w:val="28"/>
        </w:rPr>
        <w:t>следующей</w:t>
      </w:r>
      <w:r w:rsidRPr="00B41B0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Pr="00432668">
        <w:rPr>
          <w:sz w:val="28"/>
          <w:szCs w:val="28"/>
        </w:rPr>
        <w:t xml:space="preserve"> </w:t>
      </w:r>
    </w:p>
    <w:p w:rsidR="00497CB0" w:rsidRDefault="00497CB0" w:rsidP="00497CB0">
      <w:pPr>
        <w:pStyle w:val="a8"/>
        <w:spacing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5" w:type="pct"/>
        <w:tblInd w:w="-10" w:type="dxa"/>
        <w:tblLook w:val="04A0" w:firstRow="1" w:lastRow="0" w:firstColumn="1" w:lastColumn="0" w:noHBand="0" w:noVBand="1"/>
      </w:tblPr>
      <w:tblGrid>
        <w:gridCol w:w="1503"/>
        <w:gridCol w:w="1096"/>
        <w:gridCol w:w="865"/>
        <w:gridCol w:w="802"/>
        <w:gridCol w:w="802"/>
        <w:gridCol w:w="802"/>
        <w:gridCol w:w="802"/>
        <w:gridCol w:w="864"/>
        <w:gridCol w:w="1099"/>
        <w:gridCol w:w="1134"/>
      </w:tblGrid>
      <w:tr w:rsidR="00BF6E96" w:rsidTr="00E66785">
        <w:trPr>
          <w:trHeight w:val="20"/>
        </w:trPr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расходов ( руб.), годы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>
              <w:rPr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BF6E96" w:rsidTr="00E66785">
        <w:trPr>
          <w:trHeight w:val="20"/>
        </w:trPr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  <w:tr w:rsidR="00BF6E96" w:rsidTr="00E66785">
        <w:trPr>
          <w:trHeight w:val="2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F6E96" w:rsidTr="00E66785">
        <w:trPr>
          <w:trHeight w:val="20"/>
        </w:trPr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современной городской среды в муниципальном образовании Степанцевское на 2018 – 2022 годы»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8416214,57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1688703</w:t>
            </w:r>
            <w:r w:rsidR="00BD2458">
              <w:rPr>
                <w:color w:val="000000"/>
                <w:sz w:val="22"/>
                <w:szCs w:val="22"/>
              </w:rPr>
              <w:t>,13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168187</w:t>
            </w:r>
            <w:r w:rsidR="00BD2458"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168187</w:t>
            </w:r>
            <w:r w:rsidR="00BD2458"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168187</w:t>
            </w:r>
            <w:r w:rsidR="00BD2458"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168187</w:t>
            </w:r>
            <w:r w:rsidR="00BD2458"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Степанцевское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доли благоустроенных дворовых  территорий от общего количества дворовых территорий до 20 %;</w:t>
            </w:r>
          </w:p>
        </w:tc>
      </w:tr>
      <w:tr w:rsidR="00BF6E96" w:rsidTr="00E66785">
        <w:trPr>
          <w:trHeight w:val="2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региональный бюджет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1043605,12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208716,1</w:t>
            </w:r>
            <w:r w:rsidR="00BD24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208722,</w:t>
            </w:r>
            <w:r w:rsidR="00BD245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208722,</w:t>
            </w:r>
            <w:r w:rsidR="00BD245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208722,</w:t>
            </w:r>
            <w:r w:rsidR="00BD245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BD2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208722,</w:t>
            </w:r>
            <w:r w:rsidR="00BD245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доли площади благоустроенных муниципальных территорий общего пользования на 10 %.</w:t>
            </w:r>
          </w:p>
        </w:tc>
      </w:tr>
      <w:tr w:rsidR="00BF6E96" w:rsidTr="00E66785">
        <w:trPr>
          <w:trHeight w:val="2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6E96" w:rsidTr="00E66785">
        <w:trPr>
          <w:trHeight w:val="2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6E96" w:rsidTr="00E66785">
        <w:trPr>
          <w:trHeight w:val="2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10259819,</w:t>
            </w:r>
            <w:r w:rsidR="009C6AC6">
              <w:rPr>
                <w:bCs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2057419</w:t>
            </w:r>
            <w:r w:rsidR="009C6AC6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2050600</w:t>
            </w:r>
            <w:r w:rsidR="009C6AC6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2050600</w:t>
            </w:r>
            <w:r w:rsidR="009C6AC6">
              <w:rPr>
                <w:color w:val="000000"/>
                <w:sz w:val="22"/>
                <w:szCs w:val="22"/>
              </w:rPr>
              <w:t>,11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2050600</w:t>
            </w:r>
            <w:r w:rsidR="009C6AC6">
              <w:rPr>
                <w:color w:val="000000"/>
                <w:sz w:val="22"/>
                <w:szCs w:val="22"/>
              </w:rPr>
              <w:t>,11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2050600</w:t>
            </w:r>
            <w:r w:rsidR="009C6AC6">
              <w:rPr>
                <w:color w:val="000000"/>
                <w:sz w:val="22"/>
                <w:szCs w:val="22"/>
              </w:rPr>
              <w:t>,11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6E96" w:rsidTr="00E66785">
        <w:trPr>
          <w:trHeight w:val="20"/>
        </w:trPr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Мероприятия по благоустройству дворовых территорий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5610809,73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1125802</w:t>
            </w:r>
            <w:r w:rsidR="009C6AC6">
              <w:rPr>
                <w:color w:val="000000"/>
                <w:sz w:val="22"/>
                <w:szCs w:val="22"/>
              </w:rPr>
              <w:t>,09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112125</w:t>
            </w:r>
            <w:r w:rsidR="009C6AC6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112125</w:t>
            </w:r>
            <w:r w:rsidR="009C6AC6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112125</w:t>
            </w:r>
            <w:r w:rsidR="009C6AC6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112125</w:t>
            </w:r>
            <w:r w:rsidR="009C6AC6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Степанцевское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доли благоустроенных дворовых  территорий от общего количества дворовых территорий до 20 %;</w:t>
            </w:r>
          </w:p>
        </w:tc>
      </w:tr>
      <w:tr w:rsidR="00BF6E96" w:rsidTr="00E66785">
        <w:trPr>
          <w:trHeight w:val="2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региональный бюджет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695736,76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139144,</w:t>
            </w:r>
            <w:r w:rsidR="009C6A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139148,</w:t>
            </w:r>
            <w:r w:rsidR="009C6A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139148,</w:t>
            </w:r>
            <w:r w:rsidR="009C6A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139148,</w:t>
            </w:r>
            <w:r w:rsidR="009C6A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139148,</w:t>
            </w:r>
            <w:r w:rsidR="009C6A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  <w:tr w:rsidR="00BF6E96" w:rsidTr="00E66785">
        <w:trPr>
          <w:trHeight w:val="2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333333,35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66666,67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66666,67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66666,67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66666,67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66666,67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  <w:tr w:rsidR="00BF6E96" w:rsidTr="00E66785">
        <w:trPr>
          <w:trHeight w:val="2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  <w:tr w:rsidR="00BF6E96" w:rsidTr="00E66785">
        <w:trPr>
          <w:trHeight w:val="2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6939879,</w:t>
            </w:r>
            <w:r w:rsidR="009C6AC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139161</w:t>
            </w:r>
            <w:r w:rsidR="009C6AC6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138706</w:t>
            </w:r>
            <w:r w:rsidR="009C6AC6">
              <w:rPr>
                <w:color w:val="000000"/>
                <w:sz w:val="22"/>
                <w:szCs w:val="22"/>
              </w:rPr>
              <w:t>6,74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138706</w:t>
            </w:r>
            <w:r w:rsidR="009C6AC6">
              <w:rPr>
                <w:color w:val="000000"/>
                <w:sz w:val="22"/>
                <w:szCs w:val="22"/>
              </w:rPr>
              <w:t>6,74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 w:rsidP="009C6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138706</w:t>
            </w:r>
            <w:r w:rsidR="009C6AC6">
              <w:rPr>
                <w:color w:val="000000"/>
                <w:sz w:val="22"/>
                <w:szCs w:val="22"/>
              </w:rPr>
              <w:t>6,74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Default="00BF6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1387067</w:t>
            </w:r>
            <w:r w:rsidR="009C6AC6">
              <w:rPr>
                <w:color w:val="000000"/>
                <w:sz w:val="22"/>
                <w:szCs w:val="22"/>
              </w:rPr>
              <w:t>6,74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Default="00BF6E96">
            <w:pPr>
              <w:rPr>
                <w:color w:val="000000"/>
                <w:sz w:val="22"/>
                <w:szCs w:val="22"/>
              </w:rPr>
            </w:pPr>
          </w:p>
        </w:tc>
      </w:tr>
      <w:tr w:rsidR="00E66785" w:rsidTr="00C64C44">
        <w:trPr>
          <w:trHeight w:val="20"/>
        </w:trPr>
        <w:tc>
          <w:tcPr>
            <w:tcW w:w="15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6785" w:rsidRPr="00E66785" w:rsidRDefault="00E66785" w:rsidP="00E66785">
            <w:pPr>
              <w:pStyle w:val="a8"/>
              <w:numPr>
                <w:ilvl w:val="1"/>
                <w:numId w:val="9"/>
              </w:numPr>
              <w:ind w:left="37" w:firstLine="0"/>
              <w:rPr>
                <w:color w:val="000000"/>
                <w:sz w:val="22"/>
                <w:szCs w:val="22"/>
              </w:rPr>
            </w:pPr>
            <w:r w:rsidRPr="00E66785">
              <w:rPr>
                <w:color w:val="000000"/>
                <w:sz w:val="22"/>
                <w:szCs w:val="22"/>
              </w:rPr>
              <w:t>Благоустройство дворовой территории МКД №5 ул. Совхозная п. Степанцево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1125802,09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1125802,09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</w:tr>
      <w:tr w:rsidR="00E66785" w:rsidTr="00C64C44">
        <w:trPr>
          <w:trHeight w:val="20"/>
        </w:trPr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785" w:rsidRPr="00E66785" w:rsidRDefault="00E66785" w:rsidP="00E66785">
            <w:pPr>
              <w:pStyle w:val="a8"/>
              <w:ind w:left="37"/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региональный бюджет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139144,08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139144,08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</w:tr>
      <w:tr w:rsidR="00E66785" w:rsidTr="00C64C44">
        <w:trPr>
          <w:trHeight w:val="20"/>
        </w:trPr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785" w:rsidRPr="00E66785" w:rsidRDefault="00E66785" w:rsidP="00E66785">
            <w:pPr>
              <w:pStyle w:val="a8"/>
              <w:ind w:left="37"/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66666,67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66666,67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</w:tr>
      <w:tr w:rsidR="00E66785" w:rsidTr="00C64C44">
        <w:trPr>
          <w:trHeight w:val="20"/>
        </w:trPr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785" w:rsidRPr="00E66785" w:rsidRDefault="00E66785" w:rsidP="00E66785">
            <w:pPr>
              <w:pStyle w:val="a8"/>
              <w:ind w:left="37"/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</w:tr>
      <w:tr w:rsidR="00E66785" w:rsidTr="00C64C44">
        <w:trPr>
          <w:trHeight w:val="20"/>
        </w:trPr>
        <w:tc>
          <w:tcPr>
            <w:tcW w:w="15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785" w:rsidRPr="00E66785" w:rsidRDefault="00E66785" w:rsidP="00E66785">
            <w:pPr>
              <w:pStyle w:val="a8"/>
              <w:ind w:left="37"/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1391612,83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1391612,83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</w:tr>
      <w:tr w:rsidR="00E66785" w:rsidTr="00E66785">
        <w:trPr>
          <w:trHeight w:val="20"/>
        </w:trPr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Мероприятия по благоустройству </w:t>
            </w:r>
            <w:r>
              <w:rPr>
                <w:color w:val="000000"/>
                <w:sz w:val="22"/>
                <w:szCs w:val="22"/>
              </w:rPr>
              <w:lastRenderedPageBreak/>
              <w:t>общественных территорий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2805404,84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562901,04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560625,95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560625,95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560625,95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560625,95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2"/>
                <w:szCs w:val="22"/>
              </w:rPr>
              <w:lastRenderedPageBreak/>
              <w:t>Степанцевское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увеличение доли площади благоустроенных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муниципальных территорий общего пользования на 10 %.</w:t>
            </w:r>
          </w:p>
        </w:tc>
      </w:tr>
      <w:tr w:rsidR="00E66785" w:rsidTr="00E66785">
        <w:trPr>
          <w:trHeight w:val="2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региональный бюджет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347868,36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69572,04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69574,08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69574,08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69574,08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69574,08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</w:tr>
      <w:tr w:rsidR="00E66785" w:rsidTr="00E66785">
        <w:trPr>
          <w:trHeight w:val="2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166666,65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33333,33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33333,33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33333,33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33333,33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33333,33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</w:tr>
      <w:tr w:rsidR="00E66785" w:rsidTr="00E66785">
        <w:trPr>
          <w:trHeight w:val="2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</w:tr>
      <w:tr w:rsidR="00E66785" w:rsidTr="00532D58">
        <w:trPr>
          <w:trHeight w:val="2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3319939,90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665806,42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663533,37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663533,37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663533,37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785" w:rsidRDefault="00E66785" w:rsidP="00E66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663533,37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785" w:rsidRDefault="00E66785" w:rsidP="00E66785">
            <w:pPr>
              <w:rPr>
                <w:color w:val="000000"/>
                <w:sz w:val="22"/>
                <w:szCs w:val="22"/>
              </w:rPr>
            </w:pPr>
          </w:p>
        </w:tc>
      </w:tr>
      <w:tr w:rsidR="00532D58" w:rsidTr="00C34DE7">
        <w:trPr>
          <w:trHeight w:val="20"/>
        </w:trPr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2D58" w:rsidRPr="00532D58" w:rsidRDefault="00532D58" w:rsidP="00532D58">
            <w:pPr>
              <w:pStyle w:val="a8"/>
              <w:numPr>
                <w:ilvl w:val="1"/>
                <w:numId w:val="9"/>
              </w:numPr>
              <w:ind w:left="37" w:firstLine="0"/>
              <w:rPr>
                <w:color w:val="000000"/>
                <w:sz w:val="22"/>
                <w:szCs w:val="22"/>
              </w:rPr>
            </w:pPr>
            <w:r w:rsidRPr="00532D58">
              <w:rPr>
                <w:color w:val="000000"/>
                <w:sz w:val="22"/>
                <w:szCs w:val="22"/>
              </w:rPr>
              <w:t xml:space="preserve">Благоустройство сквера "Памяти и созидания" д. </w:t>
            </w:r>
            <w:proofErr w:type="spellStart"/>
            <w:r w:rsidRPr="00532D58">
              <w:rPr>
                <w:color w:val="000000"/>
                <w:sz w:val="22"/>
                <w:szCs w:val="22"/>
              </w:rPr>
              <w:t>Буторлино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562901,04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562901,04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</w:p>
        </w:tc>
      </w:tr>
      <w:tr w:rsidR="00532D58" w:rsidTr="00C34DE7">
        <w:trPr>
          <w:trHeight w:val="20"/>
        </w:trPr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региональный бюджет 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69572,04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69572,04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</w:p>
        </w:tc>
      </w:tr>
      <w:tr w:rsidR="00532D58" w:rsidTr="00C34DE7">
        <w:trPr>
          <w:trHeight w:val="20"/>
        </w:trPr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33333,33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33333,33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</w:p>
        </w:tc>
      </w:tr>
      <w:tr w:rsidR="00532D58" w:rsidTr="00C34DE7">
        <w:trPr>
          <w:trHeight w:val="20"/>
        </w:trPr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532D58" w:rsidTr="00C34DE7">
        <w:trPr>
          <w:trHeight w:val="20"/>
        </w:trPr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665806,42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665806,42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D58" w:rsidRDefault="00532D58" w:rsidP="0053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58" w:rsidRDefault="00532D58" w:rsidP="00532D5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97CB0" w:rsidRDefault="00497CB0" w:rsidP="00497CB0">
      <w:pPr>
        <w:pStyle w:val="a8"/>
        <w:spacing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E6D94" w:rsidRPr="00801BD2" w:rsidRDefault="006E6D94" w:rsidP="00432668">
      <w:pPr>
        <w:numPr>
          <w:ilvl w:val="0"/>
          <w:numId w:val="3"/>
        </w:numPr>
        <w:tabs>
          <w:tab w:val="clear" w:pos="720"/>
        </w:tabs>
        <w:ind w:left="0" w:firstLine="708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432668">
      <w:pPr>
        <w:tabs>
          <w:tab w:val="num" w:pos="426"/>
        </w:tabs>
        <w:ind w:firstLine="708"/>
        <w:rPr>
          <w:color w:val="000000"/>
          <w:sz w:val="16"/>
          <w:szCs w:val="16"/>
        </w:rPr>
      </w:pPr>
    </w:p>
    <w:p w:rsidR="006E6D94" w:rsidRPr="002B1AD7" w:rsidRDefault="006E6D94" w:rsidP="00432668">
      <w:pPr>
        <w:numPr>
          <w:ilvl w:val="0"/>
          <w:numId w:val="3"/>
        </w:numPr>
        <w:spacing w:after="600"/>
        <w:ind w:left="0" w:firstLine="708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43" w:rsidRDefault="00025743">
      <w:r>
        <w:separator/>
      </w:r>
    </w:p>
  </w:endnote>
  <w:endnote w:type="continuationSeparator" w:id="0">
    <w:p w:rsidR="00025743" w:rsidRDefault="0002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43" w:rsidRDefault="00025743">
      <w:r>
        <w:separator/>
      </w:r>
    </w:p>
  </w:footnote>
  <w:footnote w:type="continuationSeparator" w:id="0">
    <w:p w:rsidR="00025743" w:rsidRDefault="0002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8" w15:restartNumberingAfterBreak="0">
    <w:nsid w:val="7F244A88"/>
    <w:multiLevelType w:val="multilevel"/>
    <w:tmpl w:val="0754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25743"/>
    <w:rsid w:val="00060845"/>
    <w:rsid w:val="00073FC3"/>
    <w:rsid w:val="00074193"/>
    <w:rsid w:val="0008435D"/>
    <w:rsid w:val="000B75BB"/>
    <w:rsid w:val="000E369B"/>
    <w:rsid w:val="000F3D21"/>
    <w:rsid w:val="001030F4"/>
    <w:rsid w:val="001410B3"/>
    <w:rsid w:val="00147AE4"/>
    <w:rsid w:val="00160F01"/>
    <w:rsid w:val="001756BB"/>
    <w:rsid w:val="00177FD6"/>
    <w:rsid w:val="00183D77"/>
    <w:rsid w:val="001A26FF"/>
    <w:rsid w:val="001A28A5"/>
    <w:rsid w:val="001C47D6"/>
    <w:rsid w:val="001D0782"/>
    <w:rsid w:val="001D75C9"/>
    <w:rsid w:val="00201B1E"/>
    <w:rsid w:val="002066D2"/>
    <w:rsid w:val="00223621"/>
    <w:rsid w:val="002433B5"/>
    <w:rsid w:val="00254B40"/>
    <w:rsid w:val="00274A11"/>
    <w:rsid w:val="00292E14"/>
    <w:rsid w:val="002A03A9"/>
    <w:rsid w:val="002A7C6E"/>
    <w:rsid w:val="002B1AD7"/>
    <w:rsid w:val="002C46B4"/>
    <w:rsid w:val="002D1281"/>
    <w:rsid w:val="002D4A45"/>
    <w:rsid w:val="002D7A5A"/>
    <w:rsid w:val="002F03CA"/>
    <w:rsid w:val="002F668A"/>
    <w:rsid w:val="00315C48"/>
    <w:rsid w:val="00330F24"/>
    <w:rsid w:val="00342D2A"/>
    <w:rsid w:val="00347E20"/>
    <w:rsid w:val="00365169"/>
    <w:rsid w:val="00374A57"/>
    <w:rsid w:val="003A7D2A"/>
    <w:rsid w:val="003B3044"/>
    <w:rsid w:val="003B583D"/>
    <w:rsid w:val="003D3855"/>
    <w:rsid w:val="003E5505"/>
    <w:rsid w:val="003E62F8"/>
    <w:rsid w:val="004029AC"/>
    <w:rsid w:val="00415CFA"/>
    <w:rsid w:val="00417B9F"/>
    <w:rsid w:val="00432668"/>
    <w:rsid w:val="0044422A"/>
    <w:rsid w:val="0044602D"/>
    <w:rsid w:val="0045792E"/>
    <w:rsid w:val="00461D2D"/>
    <w:rsid w:val="00496A2C"/>
    <w:rsid w:val="00497CB0"/>
    <w:rsid w:val="004C6CDA"/>
    <w:rsid w:val="004F631C"/>
    <w:rsid w:val="00511254"/>
    <w:rsid w:val="00515FF4"/>
    <w:rsid w:val="00521823"/>
    <w:rsid w:val="00523BAE"/>
    <w:rsid w:val="00532D58"/>
    <w:rsid w:val="005437A5"/>
    <w:rsid w:val="00553C1E"/>
    <w:rsid w:val="005656F0"/>
    <w:rsid w:val="00581F4A"/>
    <w:rsid w:val="0059524A"/>
    <w:rsid w:val="005A1DA6"/>
    <w:rsid w:val="005F11EB"/>
    <w:rsid w:val="00611CF6"/>
    <w:rsid w:val="00616A73"/>
    <w:rsid w:val="006171BA"/>
    <w:rsid w:val="00640DD9"/>
    <w:rsid w:val="00650077"/>
    <w:rsid w:val="006570A6"/>
    <w:rsid w:val="00680B1A"/>
    <w:rsid w:val="00690EE3"/>
    <w:rsid w:val="00692B45"/>
    <w:rsid w:val="006A25B0"/>
    <w:rsid w:val="006B75D6"/>
    <w:rsid w:val="006C7310"/>
    <w:rsid w:val="006D5476"/>
    <w:rsid w:val="006D6171"/>
    <w:rsid w:val="006E6D94"/>
    <w:rsid w:val="0072258A"/>
    <w:rsid w:val="0077087F"/>
    <w:rsid w:val="00790B17"/>
    <w:rsid w:val="00793F3C"/>
    <w:rsid w:val="007A46EB"/>
    <w:rsid w:val="007A4B02"/>
    <w:rsid w:val="007B73B2"/>
    <w:rsid w:val="007D1047"/>
    <w:rsid w:val="007D4A21"/>
    <w:rsid w:val="007D4E50"/>
    <w:rsid w:val="007D552A"/>
    <w:rsid w:val="007F3683"/>
    <w:rsid w:val="007F3F7F"/>
    <w:rsid w:val="00801BD2"/>
    <w:rsid w:val="00813B8B"/>
    <w:rsid w:val="00846200"/>
    <w:rsid w:val="0086064A"/>
    <w:rsid w:val="00881E13"/>
    <w:rsid w:val="00884D5C"/>
    <w:rsid w:val="00897889"/>
    <w:rsid w:val="008B7572"/>
    <w:rsid w:val="008E7DA9"/>
    <w:rsid w:val="009013A0"/>
    <w:rsid w:val="00933A96"/>
    <w:rsid w:val="00935A82"/>
    <w:rsid w:val="00976E1E"/>
    <w:rsid w:val="009A3185"/>
    <w:rsid w:val="009B1C56"/>
    <w:rsid w:val="009C6114"/>
    <w:rsid w:val="009C6AC6"/>
    <w:rsid w:val="009D0049"/>
    <w:rsid w:val="00A17BC5"/>
    <w:rsid w:val="00A37355"/>
    <w:rsid w:val="00A60074"/>
    <w:rsid w:val="00A61201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D2458"/>
    <w:rsid w:val="00BE2FF1"/>
    <w:rsid w:val="00BE3B8D"/>
    <w:rsid w:val="00BE7E8D"/>
    <w:rsid w:val="00BF2B48"/>
    <w:rsid w:val="00BF2EED"/>
    <w:rsid w:val="00BF6E96"/>
    <w:rsid w:val="00C3191B"/>
    <w:rsid w:val="00C612BD"/>
    <w:rsid w:val="00C96E09"/>
    <w:rsid w:val="00CA4881"/>
    <w:rsid w:val="00CA61B1"/>
    <w:rsid w:val="00CC6294"/>
    <w:rsid w:val="00CE30B3"/>
    <w:rsid w:val="00CE7440"/>
    <w:rsid w:val="00CF4592"/>
    <w:rsid w:val="00D05386"/>
    <w:rsid w:val="00D067CF"/>
    <w:rsid w:val="00D119F7"/>
    <w:rsid w:val="00D1550D"/>
    <w:rsid w:val="00D17269"/>
    <w:rsid w:val="00D34093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06B14"/>
    <w:rsid w:val="00E47462"/>
    <w:rsid w:val="00E56D92"/>
    <w:rsid w:val="00E66785"/>
    <w:rsid w:val="00EA547C"/>
    <w:rsid w:val="00EB036E"/>
    <w:rsid w:val="00F071DD"/>
    <w:rsid w:val="00F14058"/>
    <w:rsid w:val="00F234D7"/>
    <w:rsid w:val="00F34F2F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45C5E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B7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75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">
    <w:name w:val="s_1"/>
    <w:basedOn w:val="a"/>
    <w:uiPriority w:val="99"/>
    <w:rsid w:val="00813B8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0B4C-3A7A-4017-8D28-C1F8F8DB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4</cp:revision>
  <cp:lastPrinted>2016-11-09T07:13:00Z</cp:lastPrinted>
  <dcterms:created xsi:type="dcterms:W3CDTF">2018-08-15T10:35:00Z</dcterms:created>
  <dcterms:modified xsi:type="dcterms:W3CDTF">2018-08-15T10:47:00Z</dcterms:modified>
</cp:coreProperties>
</file>