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43" w:rsidRDefault="001F2843">
      <w:pPr>
        <w:pStyle w:val="Style1"/>
        <w:widowControl/>
        <w:spacing w:after="120"/>
        <w:jc w:val="center"/>
        <w:rPr>
          <w:rStyle w:val="FontStyle12"/>
          <w:sz w:val="32"/>
          <w:szCs w:val="32"/>
        </w:rPr>
      </w:pPr>
      <w:r>
        <w:rPr>
          <w:rStyle w:val="FontStyle12"/>
          <w:sz w:val="28"/>
          <w:szCs w:val="28"/>
        </w:rPr>
        <w:t>АДМИНИСТРАЦИЯ МУНИЦИПАЛЬНОГО ОБРАЗОВАНИЯ</w:t>
      </w:r>
    </w:p>
    <w:p w:rsidR="001F2843" w:rsidRDefault="001F2843">
      <w:pPr>
        <w:pStyle w:val="Style1"/>
        <w:widowControl/>
        <w:spacing w:after="120"/>
        <w:jc w:val="center"/>
        <w:rPr>
          <w:rStyle w:val="FontStyle11"/>
          <w:spacing w:val="-10"/>
          <w:sz w:val="28"/>
          <w:szCs w:val="28"/>
        </w:rPr>
      </w:pPr>
      <w:r>
        <w:rPr>
          <w:rStyle w:val="FontStyle12"/>
          <w:sz w:val="32"/>
          <w:szCs w:val="32"/>
        </w:rPr>
        <w:t>СТЁПАНЦЕВСКОЕ</w:t>
      </w:r>
    </w:p>
    <w:p w:rsidR="001F2843" w:rsidRDefault="001F2843">
      <w:pPr>
        <w:pStyle w:val="Style2"/>
        <w:widowControl/>
        <w:spacing w:after="120" w:line="240" w:lineRule="auto"/>
        <w:ind w:firstLine="0"/>
        <w:jc w:val="center"/>
      </w:pPr>
      <w:r>
        <w:rPr>
          <w:rStyle w:val="FontStyle11"/>
          <w:spacing w:val="-10"/>
          <w:sz w:val="28"/>
          <w:szCs w:val="28"/>
        </w:rPr>
        <w:t>ВЯЗНИКОВСКОГО</w:t>
      </w:r>
      <w:r>
        <w:rPr>
          <w:rStyle w:val="FontStyle11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РАЙОНА</w:t>
      </w:r>
    </w:p>
    <w:p w:rsidR="001F2843" w:rsidRDefault="001F2843">
      <w:pPr>
        <w:spacing w:after="120"/>
        <w:jc w:val="center"/>
      </w:pPr>
    </w:p>
    <w:p w:rsidR="001F2843" w:rsidRDefault="001F2843">
      <w:pPr>
        <w:pStyle w:val="Style3"/>
        <w:widowControl/>
        <w:spacing w:after="120"/>
        <w:jc w:val="center"/>
        <w:rPr>
          <w:sz w:val="28"/>
          <w:szCs w:val="28"/>
        </w:rPr>
      </w:pPr>
      <w:r>
        <w:rPr>
          <w:rStyle w:val="FontStyle13"/>
          <w:sz w:val="32"/>
          <w:szCs w:val="32"/>
        </w:rPr>
        <w:t>ПОСТАНОВЛЕНИЕ</w:t>
      </w:r>
    </w:p>
    <w:p w:rsidR="001F2843" w:rsidRDefault="001F2843">
      <w:pPr>
        <w:spacing w:after="120"/>
        <w:rPr>
          <w:i/>
          <w:iCs/>
        </w:rPr>
      </w:pPr>
      <w:r>
        <w:rPr>
          <w:sz w:val="28"/>
          <w:szCs w:val="28"/>
        </w:rPr>
        <w:t xml:space="preserve"> </w:t>
      </w:r>
      <w:r w:rsidR="00200FD7">
        <w:rPr>
          <w:sz w:val="28"/>
          <w:szCs w:val="28"/>
        </w:rPr>
        <w:t>01.07</w:t>
      </w:r>
      <w:r w:rsidR="00815C8B">
        <w:rPr>
          <w:sz w:val="28"/>
          <w:szCs w:val="28"/>
        </w:rPr>
        <w:t xml:space="preserve">.2015                                                                                                           № </w:t>
      </w:r>
      <w:r w:rsidR="00200FD7">
        <w:rPr>
          <w:sz w:val="28"/>
          <w:szCs w:val="28"/>
        </w:rPr>
        <w:t>101</w:t>
      </w:r>
    </w:p>
    <w:tbl>
      <w:tblPr>
        <w:tblW w:w="0" w:type="auto"/>
        <w:tblLayout w:type="fixed"/>
        <w:tblLook w:val="0000"/>
      </w:tblPr>
      <w:tblGrid>
        <w:gridCol w:w="5600"/>
        <w:gridCol w:w="4536"/>
      </w:tblGrid>
      <w:tr w:rsidR="001F2843">
        <w:trPr>
          <w:trHeight w:val="1292"/>
        </w:trPr>
        <w:tc>
          <w:tcPr>
            <w:tcW w:w="5600" w:type="dxa"/>
            <w:shd w:val="clear" w:color="auto" w:fill="auto"/>
          </w:tcPr>
          <w:p w:rsidR="001F2843" w:rsidRDefault="001F2843">
            <w:pPr>
              <w:spacing w:after="360"/>
              <w:ind w:left="-3" w:right="582"/>
              <w:jc w:val="both"/>
              <w:rPr>
                <w:b/>
                <w:color w:val="FFFFFF"/>
                <w:sz w:val="28"/>
              </w:rPr>
            </w:pPr>
            <w:r>
              <w:rPr>
                <w:i/>
                <w:iCs/>
              </w:rPr>
              <w:t>Об утверждении административного регламента  предоставления муниципальной услуги «</w:t>
            </w:r>
            <w:r w:rsidR="00007FE9" w:rsidRPr="00007FE9">
              <w:rPr>
                <w:bCs/>
                <w:i/>
              </w:rPr>
              <w:t>Продажа земельных участков без проведения торгов</w:t>
            </w:r>
            <w:r>
              <w:rPr>
                <w:i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1F2843" w:rsidRDefault="001F2843">
            <w:pPr>
              <w:snapToGrid w:val="0"/>
              <w:spacing w:after="120"/>
              <w:ind w:firstLine="709"/>
              <w:rPr>
                <w:b/>
                <w:color w:val="FFFFFF"/>
                <w:sz w:val="28"/>
              </w:rPr>
            </w:pPr>
          </w:p>
        </w:tc>
      </w:tr>
    </w:tbl>
    <w:p w:rsidR="001F2843" w:rsidRDefault="001F2843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18.01.2013 № 12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Стёпанцевское Вязниковского района Владимирской области» </w:t>
      </w:r>
      <w:r>
        <w:rPr>
          <w:sz w:val="28"/>
        </w:rPr>
        <w:t>п о с т а н о в л я ю:</w:t>
      </w:r>
    </w:p>
    <w:p w:rsidR="001F2843" w:rsidRDefault="001F284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="00007FE9" w:rsidRPr="00007FE9">
        <w:rPr>
          <w:bCs/>
          <w:sz w:val="28"/>
        </w:rPr>
        <w:t>Продажа земельных участков без проведения торгов</w:t>
      </w:r>
      <w:r>
        <w:rPr>
          <w:sz w:val="28"/>
          <w:szCs w:val="28"/>
        </w:rPr>
        <w:t>» согласно приложению.</w:t>
      </w:r>
    </w:p>
    <w:p w:rsidR="001F2843" w:rsidRDefault="001F2843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1F2843" w:rsidRDefault="001F2843">
      <w:pPr>
        <w:spacing w:after="360"/>
        <w:ind w:firstLine="709"/>
        <w:jc w:val="both"/>
        <w:rPr>
          <w:sz w:val="28"/>
        </w:rPr>
      </w:pPr>
      <w:r>
        <w:rPr>
          <w:sz w:val="28"/>
          <w:szCs w:val="28"/>
        </w:rPr>
        <w:t>3. Постановление вступает в силу со дня ег</w:t>
      </w:r>
      <w:r w:rsidR="008C182C">
        <w:rPr>
          <w:sz w:val="28"/>
          <w:szCs w:val="28"/>
        </w:rPr>
        <w:t>о опубликования в газете «Маяк»</w:t>
      </w:r>
      <w:r>
        <w:rPr>
          <w:sz w:val="28"/>
          <w:szCs w:val="28"/>
        </w:rPr>
        <w:t>.</w:t>
      </w:r>
    </w:p>
    <w:p w:rsidR="001F2843" w:rsidRDefault="001F2843" w:rsidP="00F3196B">
      <w:pPr>
        <w:ind w:firstLine="709"/>
        <w:jc w:val="both"/>
        <w:rPr>
          <w:sz w:val="28"/>
        </w:rPr>
      </w:pPr>
      <w:r>
        <w:rPr>
          <w:sz w:val="28"/>
        </w:rPr>
        <w:t>Глава муниципального образования                                           О.Ю. Рябинина</w:t>
      </w: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p w:rsidR="00007FE9" w:rsidRDefault="00007FE9">
      <w:pPr>
        <w:jc w:val="center"/>
        <w:rPr>
          <w:sz w:val="28"/>
        </w:rPr>
      </w:pPr>
    </w:p>
    <w:p w:rsidR="00007FE9" w:rsidRDefault="00007FE9">
      <w:pPr>
        <w:jc w:val="center"/>
        <w:rPr>
          <w:sz w:val="28"/>
        </w:rPr>
      </w:pPr>
    </w:p>
    <w:p w:rsidR="00007FE9" w:rsidRDefault="00007FE9">
      <w:pPr>
        <w:jc w:val="center"/>
        <w:rPr>
          <w:sz w:val="28"/>
        </w:rPr>
      </w:pPr>
    </w:p>
    <w:p w:rsidR="00007FE9" w:rsidRDefault="00007FE9">
      <w:pPr>
        <w:jc w:val="center"/>
        <w:rPr>
          <w:sz w:val="28"/>
        </w:rPr>
      </w:pPr>
    </w:p>
    <w:p w:rsidR="00007FE9" w:rsidRDefault="00007FE9">
      <w:pPr>
        <w:jc w:val="center"/>
        <w:rPr>
          <w:sz w:val="28"/>
        </w:rPr>
      </w:pPr>
    </w:p>
    <w:p w:rsidR="001F2843" w:rsidRDefault="001F2843">
      <w:pPr>
        <w:jc w:val="center"/>
        <w:rPr>
          <w:sz w:val="28"/>
        </w:rPr>
      </w:pPr>
    </w:p>
    <w:p w:rsidR="008C182C" w:rsidRDefault="008C182C">
      <w:pPr>
        <w:jc w:val="center"/>
        <w:rPr>
          <w:sz w:val="28"/>
        </w:rPr>
      </w:pPr>
    </w:p>
    <w:p w:rsidR="001F2843" w:rsidRDefault="001F2843">
      <w:pPr>
        <w:jc w:val="center"/>
        <w:rPr>
          <w:sz w:val="2"/>
          <w:szCs w:val="2"/>
        </w:rPr>
      </w:pPr>
    </w:p>
    <w:p w:rsidR="001F2843" w:rsidRDefault="001F2843">
      <w:pPr>
        <w:rPr>
          <w:sz w:val="2"/>
          <w:szCs w:val="2"/>
        </w:rPr>
      </w:pPr>
    </w:p>
    <w:p w:rsidR="001F2843" w:rsidRDefault="001F2843">
      <w:pPr>
        <w:pStyle w:val="170"/>
        <w:spacing w:before="0"/>
        <w:ind w:left="5683"/>
        <w:jc w:val="center"/>
      </w:pPr>
    </w:p>
    <w:p w:rsidR="00F3196B" w:rsidRDefault="00F3196B">
      <w:pPr>
        <w:pStyle w:val="170"/>
        <w:spacing w:before="0"/>
        <w:ind w:left="5683"/>
        <w:jc w:val="center"/>
      </w:pPr>
    </w:p>
    <w:p w:rsidR="00F3196B" w:rsidRDefault="00F3196B">
      <w:pPr>
        <w:pStyle w:val="170"/>
        <w:spacing w:before="0"/>
        <w:ind w:left="5683"/>
        <w:jc w:val="center"/>
      </w:pPr>
    </w:p>
    <w:p w:rsidR="00FC1D7F" w:rsidRDefault="00FC1D7F">
      <w:pPr>
        <w:pStyle w:val="170"/>
        <w:spacing w:before="0"/>
        <w:ind w:left="5683"/>
        <w:jc w:val="center"/>
      </w:pPr>
    </w:p>
    <w:p w:rsidR="00E6724F" w:rsidRDefault="00E6724F">
      <w:pPr>
        <w:pStyle w:val="170"/>
        <w:spacing w:before="0"/>
        <w:ind w:left="5683"/>
        <w:jc w:val="center"/>
      </w:pPr>
    </w:p>
    <w:p w:rsidR="00E6724F" w:rsidRDefault="00E6724F">
      <w:pPr>
        <w:pStyle w:val="170"/>
        <w:spacing w:before="0"/>
        <w:ind w:left="5683"/>
        <w:jc w:val="center"/>
      </w:pPr>
    </w:p>
    <w:p w:rsidR="001F2843" w:rsidRDefault="001F2843">
      <w:pPr>
        <w:pStyle w:val="170"/>
        <w:spacing w:before="0"/>
        <w:ind w:left="5683"/>
        <w:jc w:val="center"/>
      </w:pPr>
      <w:r>
        <w:lastRenderedPageBreak/>
        <w:t>Приложение</w:t>
      </w:r>
    </w:p>
    <w:p w:rsidR="001F2843" w:rsidRDefault="001F2843">
      <w:pPr>
        <w:pStyle w:val="170"/>
        <w:spacing w:before="0"/>
        <w:ind w:left="5683"/>
        <w:jc w:val="center"/>
      </w:pPr>
      <w:r>
        <w:t>к постановлению главы муниципального образования Стёпанцевское</w:t>
      </w:r>
    </w:p>
    <w:p w:rsidR="001F2843" w:rsidRDefault="001F2843">
      <w:pPr>
        <w:pStyle w:val="170"/>
        <w:spacing w:before="0"/>
        <w:ind w:left="5683"/>
        <w:jc w:val="center"/>
        <w:rPr>
          <w:sz w:val="28"/>
          <w:szCs w:val="28"/>
        </w:rPr>
      </w:pPr>
      <w:r>
        <w:t xml:space="preserve">от </w:t>
      </w:r>
      <w:r w:rsidR="00007FE9">
        <w:t>01.07</w:t>
      </w:r>
      <w:r w:rsidR="00815C8B">
        <w:t xml:space="preserve">.2015 </w:t>
      </w:r>
      <w:r>
        <w:t>№</w:t>
      </w:r>
      <w:r w:rsidR="00815C8B">
        <w:t xml:space="preserve"> </w:t>
      </w:r>
      <w:r w:rsidR="00007FE9">
        <w:t>101</w:t>
      </w:r>
    </w:p>
    <w:p w:rsidR="001F2843" w:rsidRDefault="001F2843">
      <w:pPr>
        <w:pStyle w:val="1b"/>
        <w:spacing w:before="0" w:after="0"/>
        <w:ind w:left="20"/>
        <w:jc w:val="center"/>
        <w:rPr>
          <w:sz w:val="28"/>
          <w:szCs w:val="28"/>
        </w:rPr>
      </w:pPr>
    </w:p>
    <w:p w:rsidR="001F2843" w:rsidRPr="00EA7A00" w:rsidRDefault="001F2843">
      <w:pPr>
        <w:pStyle w:val="1b"/>
        <w:spacing w:before="0" w:after="0"/>
        <w:ind w:left="20"/>
        <w:jc w:val="center"/>
        <w:rPr>
          <w:sz w:val="28"/>
          <w:szCs w:val="28"/>
        </w:rPr>
      </w:pPr>
      <w:bookmarkStart w:id="0" w:name="bookmark41"/>
      <w:r w:rsidRPr="00EA7A00">
        <w:rPr>
          <w:sz w:val="28"/>
          <w:szCs w:val="28"/>
        </w:rPr>
        <w:t>АДМИНИСТРАТИВНЫЙ РЕГЛАМЕНТ</w:t>
      </w:r>
    </w:p>
    <w:p w:rsidR="001F2843" w:rsidRPr="00EA7A00" w:rsidRDefault="001F2843">
      <w:pPr>
        <w:pStyle w:val="1b"/>
        <w:spacing w:before="0" w:after="0"/>
        <w:ind w:left="20"/>
        <w:jc w:val="center"/>
        <w:rPr>
          <w:sz w:val="28"/>
          <w:szCs w:val="28"/>
        </w:rPr>
      </w:pPr>
      <w:r w:rsidRPr="00EA7A00">
        <w:rPr>
          <w:sz w:val="28"/>
          <w:szCs w:val="28"/>
        </w:rPr>
        <w:t>предоставления муниципальной услуги «</w:t>
      </w:r>
      <w:bookmarkStart w:id="1" w:name="bookmark44"/>
      <w:bookmarkEnd w:id="0"/>
      <w:r w:rsidR="00007FE9" w:rsidRPr="00007FE9">
        <w:rPr>
          <w:bCs/>
          <w:sz w:val="28"/>
          <w:szCs w:val="24"/>
        </w:rPr>
        <w:t>Продажа земельных участков без проведения торгов</w:t>
      </w:r>
      <w:r w:rsidRPr="00EA7A00">
        <w:rPr>
          <w:sz w:val="28"/>
          <w:szCs w:val="28"/>
        </w:rPr>
        <w:t>»</w:t>
      </w:r>
      <w:bookmarkEnd w:id="1"/>
    </w:p>
    <w:p w:rsidR="001F2843" w:rsidRPr="00EA7A00" w:rsidRDefault="001F2843">
      <w:pPr>
        <w:pStyle w:val="1b"/>
        <w:spacing w:before="0" w:after="0"/>
        <w:ind w:left="20"/>
        <w:jc w:val="center"/>
        <w:rPr>
          <w:sz w:val="28"/>
          <w:szCs w:val="28"/>
        </w:rPr>
      </w:pPr>
    </w:p>
    <w:p w:rsidR="001F2843" w:rsidRPr="00EA7A00" w:rsidRDefault="001F2843" w:rsidP="000D37A6">
      <w:pPr>
        <w:pStyle w:val="3"/>
        <w:spacing w:before="0" w:after="120" w:line="240" w:lineRule="auto"/>
        <w:ind w:right="20" w:firstLine="709"/>
        <w:jc w:val="both"/>
        <w:rPr>
          <w:sz w:val="28"/>
          <w:szCs w:val="28"/>
        </w:rPr>
      </w:pPr>
      <w:r w:rsidRPr="00EA7A00">
        <w:rPr>
          <w:sz w:val="28"/>
          <w:szCs w:val="28"/>
        </w:rPr>
        <w:t>I. Общие положения</w:t>
      </w:r>
    </w:p>
    <w:p w:rsidR="001F2843" w:rsidRPr="00EA7A00" w:rsidRDefault="001F2843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EA7A00">
        <w:rPr>
          <w:sz w:val="28"/>
          <w:szCs w:val="28"/>
        </w:rPr>
        <w:t>1.1. Административный регламент предоставления муниципальной услуги «</w:t>
      </w:r>
      <w:r w:rsidR="00007FE9" w:rsidRPr="00007FE9">
        <w:rPr>
          <w:bCs/>
          <w:sz w:val="28"/>
          <w:szCs w:val="24"/>
        </w:rPr>
        <w:t>Продажа земельных участков без проведения торгов</w:t>
      </w:r>
      <w:r w:rsidRPr="00EA7A00">
        <w:rPr>
          <w:sz w:val="28"/>
          <w:szCs w:val="28"/>
        </w:rPr>
        <w:t>»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1F2843" w:rsidRPr="00007FE9" w:rsidRDefault="00007FE9" w:rsidP="00007FE9">
      <w:pPr>
        <w:pStyle w:val="170"/>
        <w:numPr>
          <w:ilvl w:val="0"/>
          <w:numId w:val="2"/>
        </w:numPr>
        <w:tabs>
          <w:tab w:val="left" w:pos="1118"/>
        </w:tabs>
        <w:spacing w:before="0" w:after="120" w:line="24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7FE9">
        <w:rPr>
          <w:sz w:val="28"/>
          <w:szCs w:val="28"/>
        </w:rPr>
        <w:t xml:space="preserve">Административный регламент регулирует отношения по продаже земельных участков на территории муниципального образования Степанцевское </w:t>
      </w:r>
      <w:r w:rsidRPr="00007FE9">
        <w:rPr>
          <w:bCs/>
          <w:sz w:val="28"/>
          <w:szCs w:val="28"/>
        </w:rPr>
        <w:t>без проведения торгов</w:t>
      </w:r>
      <w:r w:rsidR="001F2843" w:rsidRPr="00007FE9">
        <w:rPr>
          <w:sz w:val="28"/>
          <w:szCs w:val="28"/>
        </w:rPr>
        <w:t>.</w:t>
      </w:r>
    </w:p>
    <w:p w:rsidR="00007FE9" w:rsidRPr="00007FE9" w:rsidRDefault="00007FE9" w:rsidP="00007FE9">
      <w:pPr>
        <w:pStyle w:val="170"/>
        <w:numPr>
          <w:ilvl w:val="0"/>
          <w:numId w:val="2"/>
        </w:numPr>
        <w:tabs>
          <w:tab w:val="clear" w:pos="0"/>
        </w:tabs>
        <w:spacing w:before="0" w:after="120"/>
        <w:ind w:left="0" w:right="23" w:firstLine="709"/>
        <w:rPr>
          <w:sz w:val="28"/>
          <w:szCs w:val="28"/>
        </w:rPr>
      </w:pPr>
      <w:r w:rsidRPr="00007FE9">
        <w:rPr>
          <w:sz w:val="28"/>
          <w:szCs w:val="28"/>
        </w:rPr>
        <w:t>Получателями услуги (заявителями) являются:</w:t>
      </w:r>
    </w:p>
    <w:p w:rsidR="00007FE9" w:rsidRPr="00007FE9" w:rsidRDefault="00007FE9" w:rsidP="00007FE9">
      <w:pPr>
        <w:pStyle w:val="170"/>
        <w:spacing w:before="0" w:after="120"/>
        <w:ind w:right="23" w:firstLine="709"/>
        <w:rPr>
          <w:sz w:val="28"/>
          <w:szCs w:val="28"/>
        </w:rPr>
      </w:pPr>
      <w:r w:rsidRPr="00007FE9">
        <w:rPr>
          <w:sz w:val="28"/>
          <w:szCs w:val="28"/>
        </w:rPr>
        <w:t>- граждане Российской Федерации. От имени граждан с заявлением о предоставлении услуги имеет право, обратиться его законный представитель, который предъявляет документ, удостоверяющий личность, а также документ, подтверждающий его полномочия на получение услуги (подлинник, либо нотариально заверенную копию);</w:t>
      </w:r>
    </w:p>
    <w:p w:rsidR="001F2843" w:rsidRDefault="00007FE9" w:rsidP="00007FE9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007FE9">
        <w:rPr>
          <w:sz w:val="28"/>
          <w:szCs w:val="28"/>
        </w:rPr>
        <w:t>- юридические лица Российской Федерации. От имени юридических лиц заявления о предоставлении  услуги могут подавать лица, действующие в соответствии с законом Российской Федерации,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договоре. В предусмотренных законодательством Российской Федерации  случаях от имени юридического лица могут действовать его участники</w:t>
      </w:r>
      <w:r w:rsidR="001F2843" w:rsidRPr="00EA7A00">
        <w:rPr>
          <w:sz w:val="28"/>
          <w:szCs w:val="28"/>
        </w:rPr>
        <w:t>.</w:t>
      </w:r>
    </w:p>
    <w:p w:rsidR="00132AC5" w:rsidRPr="00EA7A00" w:rsidRDefault="00132AC5" w:rsidP="00132AC5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  <w:r w:rsidRPr="00461A51">
        <w:rPr>
          <w:sz w:val="28"/>
          <w:szCs w:val="28"/>
        </w:rPr>
        <w:t>Основанием для исполнения услуги является обращение заявителя, поданное в письменной форме.</w:t>
      </w:r>
    </w:p>
    <w:p w:rsidR="001F2843" w:rsidRDefault="001F2843" w:rsidP="000D37A6">
      <w:pPr>
        <w:pStyle w:val="170"/>
        <w:numPr>
          <w:ilvl w:val="0"/>
          <w:numId w:val="2"/>
        </w:numPr>
        <w:tabs>
          <w:tab w:val="left" w:pos="1224"/>
        </w:tabs>
        <w:spacing w:before="0" w:after="120" w:line="240" w:lineRule="auto"/>
        <w:ind w:left="0" w:right="20" w:firstLine="709"/>
        <w:rPr>
          <w:sz w:val="28"/>
          <w:szCs w:val="28"/>
        </w:rPr>
      </w:pPr>
      <w:r w:rsidRPr="00EA7A00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Стёпанцевское Вязниковского района (далее - Администрация). Исполнителем муниципальной услуги является </w:t>
      </w:r>
      <w:r w:rsidR="000D37A6" w:rsidRPr="00EA7A00">
        <w:rPr>
          <w:sz w:val="28"/>
          <w:szCs w:val="28"/>
        </w:rPr>
        <w:t>Администрация</w:t>
      </w:r>
      <w:r w:rsidRPr="00EA7A00">
        <w:rPr>
          <w:sz w:val="28"/>
          <w:szCs w:val="28"/>
        </w:rPr>
        <w:t xml:space="preserve"> (далее</w:t>
      </w:r>
      <w:r w:rsidR="000D37A6">
        <w:rPr>
          <w:sz w:val="28"/>
          <w:szCs w:val="28"/>
        </w:rPr>
        <w:t xml:space="preserve"> </w:t>
      </w:r>
      <w:r w:rsidRPr="00EA7A00">
        <w:rPr>
          <w:sz w:val="28"/>
          <w:szCs w:val="28"/>
        </w:rPr>
        <w:t>- орган).</w:t>
      </w:r>
    </w:p>
    <w:p w:rsidR="008C182C" w:rsidRPr="00EA7A00" w:rsidRDefault="008C182C" w:rsidP="008C182C">
      <w:pPr>
        <w:pStyle w:val="170"/>
        <w:tabs>
          <w:tab w:val="left" w:pos="1224"/>
        </w:tabs>
        <w:spacing w:before="0" w:after="120" w:line="240" w:lineRule="auto"/>
        <w:ind w:right="20" w:firstLine="709"/>
        <w:rPr>
          <w:sz w:val="28"/>
          <w:szCs w:val="28"/>
        </w:rPr>
      </w:pPr>
      <w:r w:rsidRPr="002543D4">
        <w:rPr>
          <w:sz w:val="28"/>
          <w:szCs w:val="28"/>
        </w:rPr>
        <w:t>Заявитель вправе подать документы через Муниципальное бюджетное учреждение Вязниковского района «Многофункциональный центр предоставления государственных и муниципальных услуг» (далее МФЦ).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Администрации: 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Владимирская область, Вязниковский район, п. Стёпанцево ул. Первомайская, д.16а.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Администрация работает по следующему графику: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 xml:space="preserve">Вторник, среда, четверг  с 10.00 час.  до 17.00 час. 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Понедельник, пятница  – работа с документами.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Перерыв на обед с 12.00 час. до 13.00 час., суббота, воскресенье – выходные дни.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8(49233) 6-62-29, 6-62-65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E-mail: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 xml:space="preserve">stepancevo@yandex.ru  </w:t>
      </w:r>
    </w:p>
    <w:p w:rsidR="001F2843" w:rsidRPr="00EA7A00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>Адрес официального сайта органов местного самоуправления в сети «Интернет»:</w:t>
      </w:r>
    </w:p>
    <w:p w:rsidR="001F2843" w:rsidRDefault="001F2843" w:rsidP="000D37A6">
      <w:pPr>
        <w:pStyle w:val="ConsPlusNormal"/>
        <w:widowControl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A00">
        <w:rPr>
          <w:rFonts w:ascii="Times New Roman" w:hAnsi="Times New Roman" w:cs="Times New Roman"/>
          <w:sz w:val="28"/>
          <w:szCs w:val="28"/>
        </w:rPr>
        <w:t xml:space="preserve">http://www.stepancevoadm.ru   </w:t>
      </w:r>
    </w:p>
    <w:p w:rsidR="008C182C" w:rsidRPr="002543D4" w:rsidRDefault="008C182C" w:rsidP="008C182C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Местонахождение МФЦ: Владимирская область, г. Вязники, ул. Комсомольская, д. 3.</w:t>
      </w:r>
    </w:p>
    <w:p w:rsidR="008C182C" w:rsidRPr="002543D4" w:rsidRDefault="008C182C" w:rsidP="008C182C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МФЦ работает по следующему графику:</w:t>
      </w:r>
    </w:p>
    <w:p w:rsidR="008C182C" w:rsidRPr="002543D4" w:rsidRDefault="008C182C" w:rsidP="008C182C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Понедельник, вторник, среда, четверг, пятница с 8.00 до 17.00.</w:t>
      </w:r>
    </w:p>
    <w:p w:rsidR="008C182C" w:rsidRPr="002543D4" w:rsidRDefault="008C182C" w:rsidP="008C182C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Перерыв на обед с 12.00 до 13.00.</w:t>
      </w:r>
    </w:p>
    <w:p w:rsidR="008C182C" w:rsidRPr="002543D4" w:rsidRDefault="008C182C" w:rsidP="008C182C">
      <w:pPr>
        <w:pStyle w:val="ConsPlusNormal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3D4">
        <w:rPr>
          <w:rFonts w:ascii="Times New Roman" w:hAnsi="Times New Roman" w:cs="Times New Roman"/>
          <w:color w:val="000000"/>
          <w:sz w:val="28"/>
          <w:szCs w:val="28"/>
        </w:rPr>
        <w:t>Приемные дни: понедельник, вторник, среда, четверг, пятница с 9.00 до 16.00, перерыв на обед с 12.00 до 13.00.</w:t>
      </w:r>
    </w:p>
    <w:p w:rsidR="008C182C" w:rsidRPr="00EA7A00" w:rsidRDefault="008C182C" w:rsidP="008C182C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2543D4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1F2843" w:rsidRPr="00EA7A00" w:rsidRDefault="001F2843" w:rsidP="000D37A6">
      <w:pPr>
        <w:pStyle w:val="170"/>
        <w:numPr>
          <w:ilvl w:val="0"/>
          <w:numId w:val="2"/>
        </w:numPr>
        <w:tabs>
          <w:tab w:val="left" w:pos="1075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Консультации (справки) о предоставлении муниципальной услуги предоставляются ответственными исполнителями органа, в должностные обязанности которых входит прием заявок на участие в аукционе</w:t>
      </w:r>
      <w:r w:rsidR="008C182C" w:rsidRPr="002543D4">
        <w:rPr>
          <w:sz w:val="28"/>
          <w:szCs w:val="28"/>
        </w:rPr>
        <w:t>, а также ответственными исполнителями МФЦ.</w:t>
      </w:r>
    </w:p>
    <w:p w:rsidR="001F2843" w:rsidRPr="00EA7A00" w:rsidRDefault="001F2843" w:rsidP="000D37A6">
      <w:pPr>
        <w:pStyle w:val="170"/>
        <w:numPr>
          <w:ilvl w:val="0"/>
          <w:numId w:val="2"/>
        </w:numPr>
        <w:tabs>
          <w:tab w:val="left" w:pos="1070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Индивидуальное консультирование проводится в устной и письменной форме.</w:t>
      </w:r>
    </w:p>
    <w:p w:rsidR="001F2843" w:rsidRPr="00EA7A00" w:rsidRDefault="001F2843" w:rsidP="000D37A6">
      <w:pPr>
        <w:pStyle w:val="170"/>
        <w:numPr>
          <w:ilvl w:val="0"/>
          <w:numId w:val="2"/>
        </w:numPr>
        <w:tabs>
          <w:tab w:val="left" w:pos="1392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Индивидуальное устное консультирование по процедуре предоставления муниципальной услуги осуществляется ответственными исполнителями органа: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8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 личному обращению;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8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 письменному обращению;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8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 телефону;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8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 электронной почте.</w:t>
      </w:r>
    </w:p>
    <w:p w:rsidR="001F2843" w:rsidRPr="00EA7A00" w:rsidRDefault="001F2843" w:rsidP="000D37A6">
      <w:pPr>
        <w:pStyle w:val="170"/>
        <w:numPr>
          <w:ilvl w:val="0"/>
          <w:numId w:val="2"/>
        </w:numPr>
        <w:tabs>
          <w:tab w:val="left" w:pos="1141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Консультации предоставляются по следующим вопросам: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98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lastRenderedPageBreak/>
        <w:t>перечень документов необходимых для предоставления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4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требования к документам, прилагаемым к заявке;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8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время приема и выдачи документов;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43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сроки исполнения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93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1F2843" w:rsidRPr="00EA7A00" w:rsidRDefault="001F2843" w:rsidP="000D37A6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1.9. Индивидуальное письменное консультирование осуществляется при письменном обращении заинтересованного лица в орган.</w:t>
      </w:r>
      <w:r w:rsidRPr="00EA7A00">
        <w:rPr>
          <w:color w:val="FF0000"/>
          <w:sz w:val="28"/>
          <w:szCs w:val="28"/>
        </w:rPr>
        <w:t xml:space="preserve"> </w:t>
      </w:r>
      <w:r w:rsidRPr="00EA7A00">
        <w:rPr>
          <w:sz w:val="28"/>
          <w:szCs w:val="28"/>
        </w:rPr>
        <w:t xml:space="preserve">Письменный ответ подписывается руководителем или заместителем руководителя организации, в которую поступило обращение, и </w:t>
      </w:r>
      <w:r w:rsidRPr="00EA7A00">
        <w:rPr>
          <w:color w:val="00000A"/>
          <w:sz w:val="28"/>
          <w:szCs w:val="28"/>
        </w:rPr>
        <w:t>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1F2843" w:rsidRPr="00EA7A00" w:rsidRDefault="001F2843" w:rsidP="000D37A6">
      <w:pPr>
        <w:pStyle w:val="170"/>
        <w:numPr>
          <w:ilvl w:val="0"/>
          <w:numId w:val="4"/>
        </w:numPr>
        <w:tabs>
          <w:tab w:val="left" w:pos="1407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1F2843" w:rsidRPr="00EA7A00" w:rsidRDefault="001F2843" w:rsidP="000D37A6">
      <w:pPr>
        <w:pStyle w:val="170"/>
        <w:numPr>
          <w:ilvl w:val="0"/>
          <w:numId w:val="4"/>
        </w:numPr>
        <w:tabs>
          <w:tab w:val="left" w:pos="1441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При ответах на телефонные звонки ответственные исполнители органа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1F2843" w:rsidRPr="00EA7A00" w:rsidRDefault="001F2843" w:rsidP="000D37A6">
      <w:pPr>
        <w:pStyle w:val="170"/>
        <w:numPr>
          <w:ilvl w:val="0"/>
          <w:numId w:val="4"/>
        </w:numPr>
        <w:tabs>
          <w:tab w:val="left" w:pos="1280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Рекомендуемое время для консультации по телефону — 5 минут.</w:t>
      </w:r>
    </w:p>
    <w:p w:rsidR="001F2843" w:rsidRPr="00EA7A00" w:rsidRDefault="001F2843" w:rsidP="000D37A6">
      <w:pPr>
        <w:pStyle w:val="170"/>
        <w:numPr>
          <w:ilvl w:val="0"/>
          <w:numId w:val="4"/>
        </w:numPr>
        <w:tabs>
          <w:tab w:val="left" w:pos="1518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1F2843" w:rsidRPr="00EA7A00" w:rsidRDefault="001F2843" w:rsidP="000D37A6">
      <w:pPr>
        <w:pStyle w:val="170"/>
        <w:numPr>
          <w:ilvl w:val="0"/>
          <w:numId w:val="4"/>
        </w:numPr>
        <w:tabs>
          <w:tab w:val="left" w:pos="1350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1F2843" w:rsidRPr="00EA7A00" w:rsidRDefault="001F2843" w:rsidP="000D37A6">
      <w:pPr>
        <w:pStyle w:val="170"/>
        <w:numPr>
          <w:ilvl w:val="0"/>
          <w:numId w:val="4"/>
        </w:numPr>
        <w:tabs>
          <w:tab w:val="left" w:pos="1378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Одновременное консультирование по телефону и прием документов не допускается.</w:t>
      </w:r>
    </w:p>
    <w:p w:rsidR="001F2843" w:rsidRPr="00EA7A00" w:rsidRDefault="001F2843" w:rsidP="008775A9">
      <w:pPr>
        <w:pStyle w:val="170"/>
        <w:numPr>
          <w:ilvl w:val="0"/>
          <w:numId w:val="4"/>
        </w:numPr>
        <w:tabs>
          <w:tab w:val="left" w:pos="1628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Администрации.</w:t>
      </w:r>
    </w:p>
    <w:p w:rsidR="001F2843" w:rsidRPr="00EA7A00" w:rsidRDefault="001F2843" w:rsidP="008775A9">
      <w:pPr>
        <w:pStyle w:val="170"/>
        <w:spacing w:before="0" w:after="120" w:line="240" w:lineRule="auto"/>
        <w:ind w:firstLine="709"/>
        <w:jc w:val="center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II. Стандарт предоставления муниципальной услуги</w:t>
      </w:r>
    </w:p>
    <w:p w:rsidR="00007FE9" w:rsidRPr="00007FE9" w:rsidRDefault="00007FE9" w:rsidP="008775A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</w:rPr>
      </w:pPr>
      <w:r w:rsidRPr="00007FE9">
        <w:rPr>
          <w:sz w:val="28"/>
        </w:rPr>
        <w:t>2.1. Результатом предоставления услуги являются:</w:t>
      </w:r>
    </w:p>
    <w:p w:rsidR="00007FE9" w:rsidRPr="00007FE9" w:rsidRDefault="00007FE9" w:rsidP="008775A9">
      <w:pPr>
        <w:pStyle w:val="af6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sz w:val="28"/>
        </w:rPr>
      </w:pPr>
      <w:r w:rsidRPr="00007FE9">
        <w:rPr>
          <w:sz w:val="28"/>
        </w:rPr>
        <w:lastRenderedPageBreak/>
        <w:t xml:space="preserve">предоставление </w:t>
      </w:r>
      <w:r w:rsidRPr="00007FE9">
        <w:rPr>
          <w:bCs/>
          <w:sz w:val="28"/>
        </w:rPr>
        <w:t>земельного участка в собственность за плату</w:t>
      </w:r>
      <w:r w:rsidRPr="00007FE9">
        <w:rPr>
          <w:sz w:val="28"/>
        </w:rPr>
        <w:t>;</w:t>
      </w:r>
    </w:p>
    <w:p w:rsidR="00007FE9" w:rsidRPr="00007FE9" w:rsidRDefault="00007FE9" w:rsidP="008775A9">
      <w:pPr>
        <w:pStyle w:val="af6"/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sz w:val="28"/>
        </w:rPr>
      </w:pPr>
      <w:r w:rsidRPr="00007FE9">
        <w:rPr>
          <w:sz w:val="28"/>
        </w:rPr>
        <w:t>отказ в предоставлении земельного участка.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2.2. Предельные (минимальные и максимальные) сроки предоставления услуги:</w:t>
      </w:r>
    </w:p>
    <w:p w:rsidR="00007FE9" w:rsidRPr="008775A9" w:rsidRDefault="00007FE9" w:rsidP="008775A9">
      <w:pPr>
        <w:pStyle w:val="af6"/>
        <w:numPr>
          <w:ilvl w:val="0"/>
          <w:numId w:val="13"/>
        </w:numPr>
        <w:spacing w:after="12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предоставление </w:t>
      </w:r>
      <w:r w:rsidRPr="008775A9">
        <w:rPr>
          <w:bCs/>
          <w:sz w:val="28"/>
          <w:szCs w:val="28"/>
        </w:rPr>
        <w:t xml:space="preserve">земельного участка в собственность за плату минимальный срок </w:t>
      </w:r>
      <w:r w:rsidRPr="008775A9">
        <w:rPr>
          <w:sz w:val="28"/>
          <w:szCs w:val="28"/>
        </w:rPr>
        <w:t>30 дней, максимальный срок не более 2 месяцев.</w:t>
      </w:r>
    </w:p>
    <w:p w:rsidR="00007FE9" w:rsidRPr="008775A9" w:rsidRDefault="00007FE9" w:rsidP="008775A9">
      <w:pPr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Срок рассмотрения запроса (обращения) заявителей в письменной форме может быть продлен не более чем на 30 дней (с уведомлением обратившегося заявителя и обоснованием необходимости продления сроков).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2.3. Перечень нормативных правовых актов, непосредственно регулирующих предоставление услуги</w:t>
      </w:r>
      <w:r w:rsidR="008775A9">
        <w:rPr>
          <w:sz w:val="28"/>
          <w:szCs w:val="28"/>
        </w:rPr>
        <w:t>.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Предоставление услуги непосредственно регулируется следующими нормативно-правовыми актами:</w:t>
      </w:r>
    </w:p>
    <w:p w:rsidR="00007FE9" w:rsidRPr="008775A9" w:rsidRDefault="00764085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hyperlink r:id="rId8" w:history="1">
        <w:r w:rsidR="00007FE9" w:rsidRPr="008775A9">
          <w:rPr>
            <w:sz w:val="28"/>
            <w:szCs w:val="28"/>
          </w:rPr>
          <w:t>Конституцией</w:t>
        </w:r>
      </w:hyperlink>
      <w:r w:rsidR="00007FE9" w:rsidRPr="008775A9">
        <w:rPr>
          <w:sz w:val="28"/>
          <w:szCs w:val="28"/>
        </w:rPr>
        <w:t xml:space="preserve"> Российской Федерации;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Градостроительным </w:t>
      </w:r>
      <w:hyperlink r:id="rId9" w:history="1">
        <w:r w:rsidRPr="008775A9">
          <w:rPr>
            <w:sz w:val="28"/>
            <w:szCs w:val="28"/>
          </w:rPr>
          <w:t>кодексом</w:t>
        </w:r>
      </w:hyperlink>
      <w:r w:rsidRPr="008775A9">
        <w:rPr>
          <w:sz w:val="28"/>
          <w:szCs w:val="28"/>
        </w:rPr>
        <w:t xml:space="preserve"> Российской Федерации;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Земельным </w:t>
      </w:r>
      <w:hyperlink r:id="rId10" w:history="1">
        <w:r w:rsidRPr="008775A9">
          <w:rPr>
            <w:sz w:val="28"/>
            <w:szCs w:val="28"/>
          </w:rPr>
          <w:t>кодексом</w:t>
        </w:r>
      </w:hyperlink>
      <w:r w:rsidRPr="008775A9">
        <w:rPr>
          <w:sz w:val="28"/>
          <w:szCs w:val="28"/>
        </w:rPr>
        <w:t xml:space="preserve"> Российской Федерации;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Гражданским </w:t>
      </w:r>
      <w:hyperlink r:id="rId11" w:history="1">
        <w:r w:rsidRPr="008775A9">
          <w:rPr>
            <w:sz w:val="28"/>
            <w:szCs w:val="28"/>
          </w:rPr>
          <w:t>кодексом</w:t>
        </w:r>
      </w:hyperlink>
      <w:r w:rsidRPr="008775A9">
        <w:rPr>
          <w:sz w:val="28"/>
          <w:szCs w:val="28"/>
        </w:rPr>
        <w:t xml:space="preserve"> Российской Федерации;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2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25.10.2001 </w:t>
      </w:r>
      <w:r w:rsidR="008775A9" w:rsidRPr="008775A9">
        <w:rPr>
          <w:sz w:val="28"/>
          <w:szCs w:val="28"/>
        </w:rPr>
        <w:t>№</w:t>
      </w:r>
      <w:r w:rsidRPr="008775A9">
        <w:rPr>
          <w:sz w:val="28"/>
          <w:szCs w:val="28"/>
        </w:rPr>
        <w:t xml:space="preserve"> 137-ФЗ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 введении в действие Земельного кодекса Российской Федерации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3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18.06.2001 </w:t>
      </w:r>
      <w:r w:rsidR="008775A9" w:rsidRPr="008775A9">
        <w:rPr>
          <w:sz w:val="28"/>
          <w:szCs w:val="28"/>
        </w:rPr>
        <w:t>№</w:t>
      </w:r>
      <w:r w:rsidRPr="008775A9">
        <w:rPr>
          <w:sz w:val="28"/>
          <w:szCs w:val="28"/>
        </w:rPr>
        <w:t xml:space="preserve"> 78-ФЗ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 землеустройстве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4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24.07.2007 </w:t>
      </w:r>
      <w:r w:rsidR="008775A9" w:rsidRPr="008775A9">
        <w:rPr>
          <w:sz w:val="28"/>
          <w:szCs w:val="28"/>
        </w:rPr>
        <w:t xml:space="preserve">№ </w:t>
      </w:r>
      <w:r w:rsidRPr="008775A9">
        <w:rPr>
          <w:sz w:val="28"/>
          <w:szCs w:val="28"/>
        </w:rPr>
        <w:t xml:space="preserve">221-ФЗ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 государственном кадастре недвижимости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5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21.07.1997 </w:t>
      </w:r>
      <w:r w:rsidR="008775A9" w:rsidRPr="008775A9">
        <w:rPr>
          <w:sz w:val="28"/>
          <w:szCs w:val="28"/>
        </w:rPr>
        <w:t>№</w:t>
      </w:r>
      <w:r w:rsidRPr="008775A9">
        <w:rPr>
          <w:sz w:val="28"/>
          <w:szCs w:val="28"/>
        </w:rPr>
        <w:t xml:space="preserve"> 122-ФЗ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 государственной регистрации прав на недвижимое имущество и сделок с ним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6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21.12.2001 </w:t>
      </w:r>
      <w:r w:rsidR="008775A9" w:rsidRPr="008775A9">
        <w:rPr>
          <w:sz w:val="28"/>
          <w:szCs w:val="28"/>
        </w:rPr>
        <w:t>№</w:t>
      </w:r>
      <w:r w:rsidRPr="008775A9">
        <w:rPr>
          <w:sz w:val="28"/>
          <w:szCs w:val="28"/>
        </w:rPr>
        <w:t xml:space="preserve"> 178-ФЗ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 приватизации государственного и муниципального имущества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7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07.07.2003 </w:t>
      </w:r>
      <w:r w:rsidR="008775A9" w:rsidRPr="008775A9">
        <w:rPr>
          <w:sz w:val="28"/>
          <w:szCs w:val="28"/>
        </w:rPr>
        <w:t>№</w:t>
      </w:r>
      <w:r w:rsidRPr="008775A9">
        <w:rPr>
          <w:sz w:val="28"/>
          <w:szCs w:val="28"/>
        </w:rPr>
        <w:t xml:space="preserve"> 112-ФЗ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 личном подсобном хозяйстве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Федеральным </w:t>
      </w:r>
      <w:hyperlink r:id="rId18" w:history="1">
        <w:r w:rsidRPr="008775A9">
          <w:rPr>
            <w:sz w:val="28"/>
            <w:szCs w:val="28"/>
          </w:rPr>
          <w:t>законом</w:t>
        </w:r>
      </w:hyperlink>
      <w:r w:rsidRPr="008775A9">
        <w:rPr>
          <w:sz w:val="28"/>
          <w:szCs w:val="28"/>
        </w:rPr>
        <w:t xml:space="preserve"> Российской Федерации от 29.07.1998 </w:t>
      </w:r>
      <w:r w:rsidR="008775A9" w:rsidRPr="008775A9">
        <w:rPr>
          <w:sz w:val="28"/>
          <w:szCs w:val="28"/>
        </w:rPr>
        <w:t>№</w:t>
      </w:r>
      <w:r w:rsidRPr="008775A9">
        <w:rPr>
          <w:sz w:val="28"/>
          <w:szCs w:val="28"/>
        </w:rPr>
        <w:t xml:space="preserve"> 135-ФЗ </w:t>
      </w:r>
      <w:r w:rsidR="008775A9" w:rsidRPr="008775A9">
        <w:rPr>
          <w:sz w:val="28"/>
          <w:szCs w:val="28"/>
        </w:rPr>
        <w:t>«</w:t>
      </w:r>
      <w:r w:rsidRPr="008775A9">
        <w:rPr>
          <w:sz w:val="28"/>
          <w:szCs w:val="28"/>
        </w:rPr>
        <w:t>Об оценочной деятельности в Российской Федерации</w:t>
      </w:r>
      <w:r w:rsidR="008775A9" w:rsidRPr="008775A9">
        <w:rPr>
          <w:sz w:val="28"/>
          <w:szCs w:val="28"/>
        </w:rPr>
        <w:t>»</w:t>
      </w:r>
      <w:r w:rsidRPr="008775A9">
        <w:rPr>
          <w:sz w:val="28"/>
          <w:szCs w:val="28"/>
        </w:rPr>
        <w:t>;</w:t>
      </w:r>
    </w:p>
    <w:p w:rsidR="00007FE9" w:rsidRPr="008775A9" w:rsidRDefault="00764085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hyperlink r:id="rId19" w:history="1">
        <w:r w:rsidR="00007FE9" w:rsidRPr="008775A9">
          <w:rPr>
            <w:sz w:val="28"/>
            <w:szCs w:val="28"/>
          </w:rPr>
          <w:t>Постановлением</w:t>
        </w:r>
      </w:hyperlink>
      <w:r w:rsidR="00007FE9" w:rsidRPr="008775A9">
        <w:rPr>
          <w:sz w:val="28"/>
          <w:szCs w:val="28"/>
        </w:rPr>
        <w:t xml:space="preserve"> Правительства Российской Федерации от 13.02.2006 </w:t>
      </w:r>
      <w:r w:rsidR="008775A9" w:rsidRPr="008775A9">
        <w:rPr>
          <w:sz w:val="28"/>
          <w:szCs w:val="28"/>
        </w:rPr>
        <w:t>№</w:t>
      </w:r>
      <w:r w:rsidR="00007FE9" w:rsidRPr="008775A9">
        <w:rPr>
          <w:sz w:val="28"/>
          <w:szCs w:val="28"/>
        </w:rPr>
        <w:t xml:space="preserve"> 83 </w:t>
      </w:r>
      <w:r w:rsidR="008775A9" w:rsidRPr="008775A9">
        <w:rPr>
          <w:sz w:val="28"/>
          <w:szCs w:val="28"/>
        </w:rPr>
        <w:t>«</w:t>
      </w:r>
      <w:r w:rsidR="00007FE9" w:rsidRPr="008775A9">
        <w:rPr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8775A9" w:rsidRPr="008775A9">
        <w:rPr>
          <w:sz w:val="28"/>
          <w:szCs w:val="28"/>
        </w:rPr>
        <w:t>»</w:t>
      </w:r>
      <w:r w:rsidR="00007FE9" w:rsidRPr="008775A9">
        <w:rPr>
          <w:sz w:val="28"/>
          <w:szCs w:val="28"/>
        </w:rPr>
        <w:t>;</w:t>
      </w:r>
    </w:p>
    <w:p w:rsidR="00007FE9" w:rsidRDefault="00764085" w:rsidP="008775A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hyperlink r:id="rId20" w:history="1">
        <w:r w:rsidR="00007FE9" w:rsidRPr="008775A9">
          <w:rPr>
            <w:sz w:val="28"/>
            <w:szCs w:val="28"/>
          </w:rPr>
          <w:t>Приказом</w:t>
        </w:r>
      </w:hyperlink>
      <w:r w:rsidR="00007FE9" w:rsidRPr="008775A9">
        <w:rPr>
          <w:sz w:val="28"/>
          <w:szCs w:val="28"/>
        </w:rPr>
        <w:t xml:space="preserve"> Министерства экономического развития Российской Федерации от 12.01.2015 </w:t>
      </w:r>
      <w:r w:rsidR="008775A9" w:rsidRPr="008775A9">
        <w:rPr>
          <w:sz w:val="28"/>
          <w:szCs w:val="28"/>
        </w:rPr>
        <w:t>№</w:t>
      </w:r>
      <w:r w:rsidR="00007FE9" w:rsidRPr="008775A9">
        <w:rPr>
          <w:sz w:val="28"/>
          <w:szCs w:val="28"/>
        </w:rPr>
        <w:t xml:space="preserve"> 1 </w:t>
      </w:r>
      <w:r w:rsidR="008775A9" w:rsidRPr="008775A9">
        <w:rPr>
          <w:sz w:val="28"/>
          <w:szCs w:val="28"/>
        </w:rPr>
        <w:t>«</w:t>
      </w:r>
      <w:r w:rsidR="00007FE9" w:rsidRPr="008775A9">
        <w:rPr>
          <w:bCs/>
          <w:sz w:val="28"/>
          <w:szCs w:val="28"/>
        </w:rPr>
        <w:t xml:space="preserve">Об утверждении перечня документов, подтверждающих право </w:t>
      </w:r>
      <w:r w:rsidR="00007FE9" w:rsidRPr="008775A9">
        <w:rPr>
          <w:bCs/>
          <w:sz w:val="28"/>
          <w:szCs w:val="28"/>
        </w:rPr>
        <w:lastRenderedPageBreak/>
        <w:t>заявителя на приобретение земельного участка без проведения торгов</w:t>
      </w:r>
      <w:r w:rsidR="008775A9" w:rsidRPr="008775A9">
        <w:rPr>
          <w:sz w:val="28"/>
          <w:szCs w:val="28"/>
        </w:rPr>
        <w:t>»</w:t>
      </w:r>
      <w:r w:rsidR="00007FE9" w:rsidRPr="008775A9">
        <w:rPr>
          <w:sz w:val="28"/>
          <w:szCs w:val="28"/>
        </w:rPr>
        <w:t>;</w:t>
      </w:r>
    </w:p>
    <w:p w:rsidR="00F83A69" w:rsidRPr="00F83A69" w:rsidRDefault="00F83A69" w:rsidP="00F83A69">
      <w:pPr>
        <w:pStyle w:val="af6"/>
        <w:widowControl w:val="0"/>
        <w:numPr>
          <w:ilvl w:val="0"/>
          <w:numId w:val="14"/>
        </w:numPr>
        <w:tabs>
          <w:tab w:val="left" w:pos="1064"/>
        </w:tabs>
        <w:autoSpaceDE w:val="0"/>
        <w:autoSpaceDN w:val="0"/>
        <w:adjustRightInd w:val="0"/>
        <w:spacing w:after="120"/>
        <w:ind w:left="0" w:firstLine="709"/>
        <w:jc w:val="both"/>
        <w:rPr>
          <w:sz w:val="40"/>
          <w:szCs w:val="28"/>
        </w:rPr>
      </w:pPr>
      <w:r w:rsidRPr="006927DB">
        <w:rPr>
          <w:rFonts w:eastAsia="Lucida Sans Unicode"/>
          <w:kern w:val="3"/>
          <w:sz w:val="28"/>
          <w:szCs w:val="28"/>
        </w:rPr>
        <w:t>Устав муниципального образования Степанцевское.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2.4. Услуга предоставляется бесплатно.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2.5.1. </w:t>
      </w:r>
      <w:bookmarkStart w:id="2" w:name="Par134"/>
      <w:bookmarkEnd w:id="2"/>
      <w:r w:rsidRPr="008775A9">
        <w:rPr>
          <w:b/>
          <w:sz w:val="28"/>
          <w:szCs w:val="28"/>
        </w:rPr>
        <w:t xml:space="preserve">Для продажи </w:t>
      </w:r>
      <w:r w:rsidRPr="008775A9">
        <w:rPr>
          <w:b/>
          <w:bCs/>
          <w:sz w:val="28"/>
          <w:szCs w:val="28"/>
        </w:rPr>
        <w:t xml:space="preserve">земельного участка без проведения торгов </w:t>
      </w:r>
      <w:r w:rsidRPr="008775A9">
        <w:rPr>
          <w:sz w:val="28"/>
          <w:szCs w:val="28"/>
        </w:rPr>
        <w:t>необходимы следующие документы:</w:t>
      </w:r>
    </w:p>
    <w:p w:rsidR="00007FE9" w:rsidRPr="008775A9" w:rsidRDefault="00764085" w:rsidP="008775A9">
      <w:pPr>
        <w:pStyle w:val="ConsPlusNonformat"/>
        <w:widowControl/>
        <w:numPr>
          <w:ilvl w:val="0"/>
          <w:numId w:val="10"/>
        </w:numPr>
        <w:suppressAutoHyphens w:val="0"/>
        <w:autoSpaceDN w:val="0"/>
        <w:adjustRightInd w:val="0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ar907" w:history="1">
        <w:r w:rsidR="00007FE9" w:rsidRPr="008775A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007FE9" w:rsidRPr="008775A9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торгов (приложение </w:t>
      </w:r>
      <w:r w:rsidR="008775A9">
        <w:rPr>
          <w:rFonts w:ascii="Times New Roman" w:hAnsi="Times New Roman" w:cs="Times New Roman"/>
          <w:sz w:val="28"/>
          <w:szCs w:val="28"/>
        </w:rPr>
        <w:t xml:space="preserve">№ </w:t>
      </w:r>
      <w:r w:rsidR="00007FE9" w:rsidRPr="008775A9">
        <w:rPr>
          <w:rFonts w:ascii="Times New Roman" w:hAnsi="Times New Roman" w:cs="Times New Roman"/>
          <w:sz w:val="28"/>
          <w:szCs w:val="28"/>
        </w:rPr>
        <w:t xml:space="preserve">2), (заявление предоставляется заявителем), в котором должны быть указаны: 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фамилия, имя и отчество заявителя (для юридических лиц</w:t>
      </w:r>
      <w:r w:rsidR="008775A9">
        <w:rPr>
          <w:sz w:val="28"/>
          <w:szCs w:val="28"/>
        </w:rPr>
        <w:t xml:space="preserve"> </w:t>
      </w:r>
      <w:r w:rsidRPr="008775A9">
        <w:rPr>
          <w:sz w:val="28"/>
          <w:szCs w:val="28"/>
        </w:rPr>
        <w:t xml:space="preserve">- наименование); 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- место жительства заявителя (для юридических лиц - местонахождения); 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- данные документа, удостоверяющего личность физического лица (для юридических лиц - 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лицо); 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почтовый адрес и (или) адрес электронной почты для связи с заявителем;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семейное положение (для физических лиц).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цель использования земельного участка;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- испрашиваемое право; 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условия предоставления;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- кадастровый номер земельного участка; 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местоположение земельного участка;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реквизиты решения об утверждении схемы расположения земельного участка на кадастровой карте территории;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реквизиты решения об утверждении проекта межевания территории, документа территориального планирования или проекта планировки территории;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реквизиты решения о предварительном согласовании предоставления земельного участка;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- основание предоставления земельного участка  без проведения торгов из числа предусмотренных в таблице 1; </w:t>
      </w:r>
    </w:p>
    <w:p w:rsidR="00007FE9" w:rsidRPr="008775A9" w:rsidRDefault="00007FE9" w:rsidP="008775A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К заявлению о предоставлении земельного участка без проведения торгов (приложение </w:t>
      </w:r>
      <w:r w:rsidR="008775A9">
        <w:rPr>
          <w:sz w:val="28"/>
          <w:szCs w:val="28"/>
        </w:rPr>
        <w:t xml:space="preserve">№ </w:t>
      </w:r>
      <w:r w:rsidRPr="008775A9">
        <w:rPr>
          <w:sz w:val="28"/>
          <w:szCs w:val="28"/>
        </w:rPr>
        <w:t>2) прилагаются: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для физических лиц: копия документа, удостоверяющего личность заявителя (представляется заявителем, с предоставлением оригинала), если с заявлением обращается представитель заявителя: копия документа, </w:t>
      </w:r>
      <w:r w:rsidRPr="008775A9">
        <w:rPr>
          <w:sz w:val="28"/>
          <w:szCs w:val="28"/>
        </w:rPr>
        <w:lastRenderedPageBreak/>
        <w:t>удостоверяющего права (полномочия) представителя заявителя (представляется представителем, документ выдается нотариусом) и копия документа, удостоверяющего личность представителя (представляется представителем с предоставлением оригинала);</w:t>
      </w:r>
    </w:p>
    <w:p w:rsidR="00007FE9" w:rsidRPr="008775A9" w:rsidRDefault="00007FE9" w:rsidP="008775A9">
      <w:pPr>
        <w:pStyle w:val="af6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0" w:firstLine="54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для юридических лиц:</w:t>
      </w:r>
    </w:p>
    <w:p w:rsidR="00007FE9" w:rsidRPr="008775A9" w:rsidRDefault="00007FE9" w:rsidP="008775A9">
      <w:pPr>
        <w:pStyle w:val="af6"/>
        <w:widowControl w:val="0"/>
        <w:autoSpaceDE w:val="0"/>
        <w:autoSpaceDN w:val="0"/>
        <w:adjustRightInd w:val="0"/>
        <w:spacing w:after="120"/>
        <w:ind w:left="0" w:firstLine="54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>- заверенные копии учредительных документов (Устав) заявителя (представляется заявителем);</w:t>
      </w:r>
    </w:p>
    <w:p w:rsidR="00007FE9" w:rsidRPr="008775A9" w:rsidRDefault="00007FE9" w:rsidP="008775A9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color w:val="4F81BD"/>
          <w:sz w:val="28"/>
          <w:szCs w:val="28"/>
        </w:rPr>
      </w:pPr>
      <w:r w:rsidRPr="008775A9">
        <w:rPr>
          <w:sz w:val="28"/>
          <w:szCs w:val="28"/>
        </w:rPr>
        <w:t>- заверенная копия свидетельства о государственной регистрации или копия свидетельства о регистрации физического лица в качестве индивидуального предпринимателя, или копия свидетельства о внесении записи в Единый государственный реестр юридических лиц или индивидуальных предпринимателей (для юридических лиц и индивидуальных предпринимателей, зарегистрированных до 01.07.2002) (может быть предоставлена заявителем);</w:t>
      </w:r>
    </w:p>
    <w:p w:rsidR="00007FE9" w:rsidRPr="008775A9" w:rsidRDefault="00007FE9" w:rsidP="008775A9">
      <w:pPr>
        <w:pStyle w:val="af6"/>
        <w:widowControl w:val="0"/>
        <w:autoSpaceDE w:val="0"/>
        <w:autoSpaceDN w:val="0"/>
        <w:adjustRightInd w:val="0"/>
        <w:spacing w:after="120"/>
        <w:ind w:left="0" w:firstLine="540"/>
        <w:jc w:val="both"/>
        <w:rPr>
          <w:sz w:val="28"/>
          <w:szCs w:val="28"/>
        </w:rPr>
      </w:pPr>
      <w:r w:rsidRPr="008775A9">
        <w:rPr>
          <w:sz w:val="28"/>
          <w:szCs w:val="28"/>
        </w:rPr>
        <w:t xml:space="preserve">- выписка из Единого государственного реестра юридических лиц или Единого государственного реестра индивидуальных предпринимателей (получается в порядке межведомственного электронного взаимодействия из Управления Федеральной налоговой службы России по </w:t>
      </w:r>
      <w:r w:rsidR="008775A9">
        <w:rPr>
          <w:sz w:val="28"/>
          <w:szCs w:val="28"/>
        </w:rPr>
        <w:t xml:space="preserve">Владимирской </w:t>
      </w:r>
      <w:r w:rsidRPr="008775A9">
        <w:rPr>
          <w:sz w:val="28"/>
          <w:szCs w:val="28"/>
        </w:rPr>
        <w:t>области, предельный срок предоставления 5 рабочих дней, может быть предоставлена заявителем);</w:t>
      </w:r>
    </w:p>
    <w:p w:rsidR="00007FE9" w:rsidRPr="008775A9" w:rsidRDefault="00007FE9" w:rsidP="008775A9">
      <w:pPr>
        <w:pStyle w:val="af6"/>
        <w:widowControl w:val="0"/>
        <w:autoSpaceDE w:val="0"/>
        <w:autoSpaceDN w:val="0"/>
        <w:adjustRightInd w:val="0"/>
        <w:spacing w:after="120"/>
        <w:ind w:left="0" w:firstLine="540"/>
        <w:jc w:val="both"/>
        <w:rPr>
          <w:color w:val="4F81BD"/>
          <w:sz w:val="28"/>
          <w:szCs w:val="28"/>
        </w:rPr>
      </w:pPr>
      <w:r w:rsidRPr="008775A9">
        <w:rPr>
          <w:sz w:val="28"/>
          <w:szCs w:val="28"/>
        </w:rPr>
        <w:t>- заверенные копии документов, подтверждающих право подписи (представляется заявителем), или  заверенная копия нотариальной доверенности для представителя заявителя (представляется представителем);</w:t>
      </w:r>
    </w:p>
    <w:p w:rsidR="00007FE9" w:rsidRPr="008775A9" w:rsidRDefault="008775A9" w:rsidP="008775A9">
      <w:pPr>
        <w:pStyle w:val="170"/>
        <w:numPr>
          <w:ilvl w:val="0"/>
          <w:numId w:val="15"/>
        </w:numPr>
        <w:spacing w:before="0" w:after="120" w:line="240" w:lineRule="auto"/>
        <w:ind w:left="0" w:right="20" w:firstLine="567"/>
        <w:rPr>
          <w:color w:val="00000A"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07FE9" w:rsidRPr="008775A9">
        <w:rPr>
          <w:bCs/>
          <w:sz w:val="28"/>
          <w:szCs w:val="28"/>
        </w:rPr>
        <w:t>документы, подтверждающие право заявителя на предоставление земельного участка без проведения торгов (Таблица 1</w:t>
      </w:r>
      <w:r w:rsidR="00007FE9" w:rsidRPr="004D18F5">
        <w:rPr>
          <w:rFonts w:ascii="Arial" w:hAnsi="Arial" w:cs="Arial"/>
          <w:bCs/>
          <w:sz w:val="24"/>
          <w:szCs w:val="24"/>
        </w:rPr>
        <w:t>):</w:t>
      </w:r>
    </w:p>
    <w:tbl>
      <w:tblPr>
        <w:tblW w:w="1020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3402"/>
        <w:gridCol w:w="1984"/>
        <w:gridCol w:w="1843"/>
        <w:gridCol w:w="2551"/>
      </w:tblGrid>
      <w:tr w:rsidR="008775A9" w:rsidRPr="008775A9" w:rsidTr="008775A9"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N п/п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Основание продажи земельного участка без проведения торгов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Заявитель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551" w:type="dxa"/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 xml:space="preserve"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</w:t>
            </w:r>
            <w:hyperlink w:anchor="Par842" w:history="1">
              <w:r w:rsidRPr="008775A9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</w:tr>
      <w:tr w:rsidR="008775A9" w:rsidRPr="008775A9" w:rsidTr="008775A9">
        <w:trPr>
          <w:trHeight w:val="733"/>
        </w:trPr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F540CE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 xml:space="preserve">Продажа земельных участков крестьянскому (фермерскому) хозяйству или сельскохозяйственной организации в случаях, установленных Федеральным </w:t>
            </w:r>
            <w:hyperlink r:id="rId21" w:tooltip="Федеральный закон от 24.07.2002 N 101-ФЗ(ред. от 31.12.2014)&quot;Об обороте земель сельскохозяйственного назначения&quot;" w:history="1">
              <w:r w:rsidRPr="008775A9">
                <w:rPr>
                  <w:rStyle w:val="a4"/>
                  <w:sz w:val="22"/>
                  <w:szCs w:val="22"/>
                </w:rPr>
                <w:t>законом</w:t>
              </w:r>
            </w:hyperlink>
            <w:r w:rsidRPr="008775A9">
              <w:rPr>
                <w:sz w:val="22"/>
                <w:szCs w:val="22"/>
              </w:rPr>
              <w:t xml:space="preserve"> "Об обороте земель сельскохозяйственного назначения»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Крестьянское (фермерское) хозяйство или сельскохозяйственная организация, использующая 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Земельный участок, находящийся в муниципальной собственности и выделенный в счет земельных долей, находящихся в муниципальной собственности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 xml:space="preserve">* Кадастровый паспорт испрашиваемого земельного участка либо кадастровая выписка об испрашиваемом земельном участке </w:t>
            </w:r>
          </w:p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 xml:space="preserve">*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</w:t>
            </w:r>
          </w:p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775A9" w:rsidRPr="008775A9" w:rsidTr="008775A9">
        <w:trPr>
          <w:trHeight w:val="1590"/>
        </w:trPr>
        <w:tc>
          <w:tcPr>
            <w:tcW w:w="4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F540CE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Продажа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Гражданин или юридическое лицо, являющиеся арендатором земельного участка, предназначенного для ведения сельскохозяйственного производства</w:t>
            </w:r>
          </w:p>
        </w:tc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Земельный участок, предназначенный для ведения сельскохозяйственного производства и используемый на основании договора аренды более трех лет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 xml:space="preserve">Документы, подтверждающие использование земельного участка в соответствии с Федеральным </w:t>
            </w:r>
            <w:hyperlink r:id="rId22" w:history="1">
              <w:r w:rsidRPr="008775A9">
                <w:rPr>
                  <w:color w:val="0000FF"/>
                  <w:sz w:val="22"/>
                  <w:szCs w:val="22"/>
                </w:rPr>
                <w:t>законом</w:t>
              </w:r>
            </w:hyperlink>
            <w:r w:rsidRPr="008775A9">
              <w:rPr>
                <w:sz w:val="22"/>
                <w:szCs w:val="22"/>
              </w:rPr>
              <w:t xml:space="preserve"> от 24 июля 2002 г. </w:t>
            </w:r>
            <w:r w:rsidR="00D80CD8">
              <w:rPr>
                <w:sz w:val="22"/>
                <w:szCs w:val="22"/>
              </w:rPr>
              <w:t>№</w:t>
            </w:r>
            <w:r w:rsidRPr="008775A9">
              <w:rPr>
                <w:sz w:val="22"/>
                <w:szCs w:val="22"/>
              </w:rPr>
              <w:t xml:space="preserve"> 101-ФЗ "Об обороте земель сельскохозяйственного назначения"</w:t>
            </w:r>
          </w:p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* Кадастровый паспорт испрашиваемого земельного участка либо кадастровая выписка об испрашиваемом земельном участке</w:t>
            </w:r>
          </w:p>
          <w:p w:rsidR="008775A9" w:rsidRPr="008775A9" w:rsidRDefault="008775A9" w:rsidP="008775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75A9">
              <w:rPr>
                <w:sz w:val="22"/>
                <w:szCs w:val="22"/>
              </w:rPr>
              <w:t>* Выписка из ЕГРП о правах на приобретаемый земельный участок</w:t>
            </w:r>
          </w:p>
        </w:tc>
      </w:tr>
    </w:tbl>
    <w:p w:rsidR="00D80CD8" w:rsidRPr="00D80CD8" w:rsidRDefault="00D80CD8" w:rsidP="00D80CD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r w:rsidRPr="00D80CD8">
        <w:rPr>
          <w:sz w:val="22"/>
          <w:szCs w:val="22"/>
        </w:rPr>
        <w:t>&lt;1&gt; 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:rsidR="00D80CD8" w:rsidRPr="00D80CD8" w:rsidRDefault="00D80CD8" w:rsidP="00D80CD8">
      <w:pPr>
        <w:widowControl w:val="0"/>
        <w:autoSpaceDE w:val="0"/>
        <w:autoSpaceDN w:val="0"/>
        <w:adjustRightInd w:val="0"/>
        <w:spacing w:before="120" w:after="120"/>
        <w:ind w:firstLine="539"/>
        <w:jc w:val="both"/>
        <w:rPr>
          <w:sz w:val="22"/>
          <w:szCs w:val="22"/>
        </w:rPr>
      </w:pPr>
      <w:bookmarkStart w:id="3" w:name="Par843"/>
      <w:bookmarkStart w:id="4" w:name="Par844"/>
      <w:bookmarkEnd w:id="3"/>
      <w:bookmarkEnd w:id="4"/>
      <w:r w:rsidRPr="00D80CD8">
        <w:rPr>
          <w:sz w:val="22"/>
          <w:szCs w:val="22"/>
        </w:rPr>
        <w:t>Документы, обозначенные символом "*", заявитель вправе представить их самостоятельно или получаются администрацией поселения, многофункциональным центром  в порядке межведомственного электронного взаимодействия.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2.5.2. Запрещается требовать от заявителя: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-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Владимирской</w:t>
      </w:r>
      <w:r w:rsidRPr="001E4C07">
        <w:rPr>
          <w:sz w:val="28"/>
          <w:szCs w:val="28"/>
        </w:rPr>
        <w:t xml:space="preserve"> области, муниципальными правовыми актами.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Данные документы и информация запрашиваются и предоставляются непосредственно администрацией поселения, многофункциональным центром, иными органами, организациями в порядке межведомственного электронного </w:t>
      </w:r>
      <w:r w:rsidRPr="001E4C07">
        <w:rPr>
          <w:sz w:val="28"/>
          <w:szCs w:val="28"/>
        </w:rPr>
        <w:lastRenderedPageBreak/>
        <w:t>взаимодействия без участия заявителей</w:t>
      </w:r>
      <w:bookmarkStart w:id="5" w:name="Par190"/>
      <w:bookmarkEnd w:id="5"/>
      <w:r w:rsidRPr="001E4C07">
        <w:rPr>
          <w:sz w:val="28"/>
          <w:szCs w:val="28"/>
        </w:rPr>
        <w:t>.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2.6. Исчерпывающий перечень оснований для отказа в приеме документов, необходимых для предоставления услуги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Не подлежат приему для предоставления услуги документы:</w:t>
      </w:r>
    </w:p>
    <w:p w:rsidR="001E4C07" w:rsidRPr="001E4C07" w:rsidRDefault="001E4C07" w:rsidP="001E4C07">
      <w:pPr>
        <w:pStyle w:val="af6"/>
        <w:widowControl w:val="0"/>
        <w:numPr>
          <w:ilvl w:val="0"/>
          <w:numId w:val="17"/>
        </w:numPr>
        <w:tabs>
          <w:tab w:val="left" w:pos="1022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заявления, заполненные не в соответствии с требованиями п.2.5.1. регламента;</w:t>
      </w:r>
    </w:p>
    <w:p w:rsidR="001E4C07" w:rsidRPr="001E4C07" w:rsidRDefault="001E4C07" w:rsidP="001E4C07">
      <w:pPr>
        <w:pStyle w:val="af6"/>
        <w:widowControl w:val="0"/>
        <w:numPr>
          <w:ilvl w:val="0"/>
          <w:numId w:val="17"/>
        </w:numPr>
        <w:tabs>
          <w:tab w:val="left" w:pos="1022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 заявления, подаваемые не уполномоченным на это лицом;</w:t>
      </w:r>
    </w:p>
    <w:p w:rsidR="001E4C07" w:rsidRPr="001E4C07" w:rsidRDefault="001E4C07" w:rsidP="001E4C07">
      <w:pPr>
        <w:pStyle w:val="af6"/>
        <w:widowControl w:val="0"/>
        <w:numPr>
          <w:ilvl w:val="0"/>
          <w:numId w:val="17"/>
        </w:numPr>
        <w:tabs>
          <w:tab w:val="left" w:pos="1022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 заявления, не подписанные заявителями, имеющие подчистки либо приписки, зачеркнутые слова и иные неоговоренные исправления, документы, исполненные карандашом, а также документы с серьезными повреждениями, не позволяющими однозначно истолковать их содержание;</w:t>
      </w:r>
    </w:p>
    <w:p w:rsidR="001E4C07" w:rsidRPr="001E4C07" w:rsidRDefault="001E4C07" w:rsidP="001E4C07">
      <w:pPr>
        <w:pStyle w:val="af6"/>
        <w:widowControl w:val="0"/>
        <w:numPr>
          <w:ilvl w:val="0"/>
          <w:numId w:val="17"/>
        </w:numPr>
        <w:tabs>
          <w:tab w:val="left" w:pos="1022"/>
        </w:tabs>
        <w:suppressAutoHyphens w:val="0"/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1E4C07">
        <w:rPr>
          <w:color w:val="000000"/>
          <w:sz w:val="28"/>
          <w:szCs w:val="28"/>
        </w:rPr>
        <w:t>заявления, где запрашиваемая информация не относится к информации, определенной административным регламентом, и/или относится к компетенции иного уполномоченного органа.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2.7. Перечень оснований для отказа в предоставлении услуги</w:t>
      </w:r>
    </w:p>
    <w:p w:rsidR="001E4C07" w:rsidRPr="001E4C07" w:rsidRDefault="001E4C07" w:rsidP="001E4C07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В предоставлении услуги отказывается, если: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сельскохозяйственного, охотхозяйственного,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</w:t>
      </w:r>
      <w:r w:rsidRPr="001E4C07">
        <w:rPr>
          <w:sz w:val="28"/>
          <w:szCs w:val="28"/>
        </w:rPr>
        <w:lastRenderedPageBreak/>
        <w:t>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один из перечисленных объектов*,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*1.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3. Линейные сооружения канализации (в том числе ливневой) и водоотведения,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4. Элементы благоустройства территории.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5. Линии электропередачи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8. Геодезические, межевые, предупреждающие и иные знаки, включая информационные табло (стелы) и флагштоки.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9. Защитные сооружения,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11. Линии и сооружения связи,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12. Проезды, в том числе вдольтрассовые, и подъездные дороги,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13. Пожарные водоемы и места сосредоточения средств пожаротушения.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14. Пруды-испарители.</w:t>
      </w:r>
    </w:p>
    <w:p w:rsidR="001E4C07" w:rsidRPr="001E4C07" w:rsidRDefault="001E4C07" w:rsidP="001E4C07">
      <w:pPr>
        <w:autoSpaceDE w:val="0"/>
        <w:autoSpaceDN w:val="0"/>
        <w:adjustRightInd w:val="0"/>
        <w:ind w:firstLine="540"/>
        <w:jc w:val="both"/>
        <w:rPr>
          <w:sz w:val="22"/>
          <w:szCs w:val="28"/>
        </w:rPr>
      </w:pPr>
      <w:r w:rsidRPr="001E4C07">
        <w:rPr>
          <w:sz w:val="22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5) на указанном в заявлении о предоставлении земельного участка на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(бессрочное) пользование или с </w:t>
      </w:r>
      <w:r w:rsidRPr="001E4C07">
        <w:rPr>
          <w:sz w:val="28"/>
          <w:szCs w:val="28"/>
        </w:rPr>
        <w:lastRenderedPageBreak/>
        <w:t>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11) указанный в заявлении о предоставлении земельного участка земельный участок является предметом аукциона;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12) в отношении земельного участка, указанного в заявлении о его предоставлении,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 и уполномоченным органом не принято решение об отказе в проведении этого аукциона;</w:t>
      </w:r>
    </w:p>
    <w:p w:rsidR="001E4C07" w:rsidRPr="001E4C07" w:rsidRDefault="001E4C07" w:rsidP="001E4C07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13) в отношении земельного участка, указанного в заявлении о его предоставлении,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о </w:t>
      </w:r>
      <w:r w:rsidRPr="001E4C07">
        <w:rPr>
          <w:sz w:val="28"/>
          <w:szCs w:val="28"/>
        </w:rPr>
        <w:lastRenderedPageBreak/>
        <w:t>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16)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lastRenderedPageBreak/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23" w:history="1">
        <w:r w:rsidRPr="001E4C07">
          <w:rPr>
            <w:sz w:val="28"/>
            <w:szCs w:val="28"/>
          </w:rPr>
          <w:t>законом</w:t>
        </w:r>
      </w:hyperlink>
      <w:r w:rsidRPr="001E4C07">
        <w:rPr>
          <w:sz w:val="28"/>
          <w:szCs w:val="28"/>
        </w:rPr>
        <w:t xml:space="preserve"> </w:t>
      </w:r>
      <w:r w:rsidR="00BF1F31">
        <w:rPr>
          <w:sz w:val="28"/>
          <w:szCs w:val="28"/>
        </w:rPr>
        <w:t>«</w:t>
      </w:r>
      <w:r w:rsidRPr="001E4C07">
        <w:rPr>
          <w:sz w:val="28"/>
          <w:szCs w:val="28"/>
        </w:rPr>
        <w:t>О государственном кадастре недвижимости</w:t>
      </w:r>
      <w:r w:rsidR="00BF1F31">
        <w:rPr>
          <w:sz w:val="28"/>
          <w:szCs w:val="28"/>
        </w:rPr>
        <w:t>»</w:t>
      </w:r>
      <w:r w:rsidRPr="001E4C07">
        <w:rPr>
          <w:sz w:val="28"/>
          <w:szCs w:val="28"/>
        </w:rPr>
        <w:t>;</w:t>
      </w:r>
    </w:p>
    <w:p w:rsidR="001E4C07" w:rsidRPr="001E4C07" w:rsidRDefault="001E4C07" w:rsidP="00BF1F3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2.8. Перечень услуг необходимых и обязательных для предоставления услуги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Государственный кадастровый учет недвижимого имущества - государственная услуга предоставляется Федеральным бюджетным учреждением </w:t>
      </w:r>
      <w:r w:rsidR="00BF1F31">
        <w:rPr>
          <w:sz w:val="28"/>
          <w:szCs w:val="28"/>
        </w:rPr>
        <w:t>«</w:t>
      </w:r>
      <w:r w:rsidRPr="001E4C07">
        <w:rPr>
          <w:sz w:val="28"/>
          <w:szCs w:val="28"/>
        </w:rPr>
        <w:t>Кадастровая палата</w:t>
      </w:r>
      <w:r w:rsidR="00BF1F31">
        <w:rPr>
          <w:sz w:val="28"/>
          <w:szCs w:val="28"/>
        </w:rPr>
        <w:t>»</w:t>
      </w:r>
      <w:r w:rsidRPr="001E4C07">
        <w:rPr>
          <w:sz w:val="28"/>
          <w:szCs w:val="28"/>
        </w:rPr>
        <w:t xml:space="preserve"> по </w:t>
      </w:r>
      <w:r w:rsidR="00BF1F31">
        <w:rPr>
          <w:sz w:val="28"/>
          <w:szCs w:val="28"/>
        </w:rPr>
        <w:t>Владимирской</w:t>
      </w:r>
      <w:r w:rsidRPr="001E4C07">
        <w:rPr>
          <w:sz w:val="28"/>
          <w:szCs w:val="28"/>
        </w:rPr>
        <w:t xml:space="preserve"> области.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Государственная регистрация прав на недвижимое имущество и сделок с ним - государственная услуга предоставляется Управлением Росреестра по </w:t>
      </w:r>
      <w:r w:rsidR="00BF1F31">
        <w:rPr>
          <w:sz w:val="28"/>
          <w:szCs w:val="28"/>
        </w:rPr>
        <w:t>Владимирской</w:t>
      </w:r>
      <w:r w:rsidRPr="001E4C07">
        <w:rPr>
          <w:sz w:val="28"/>
          <w:szCs w:val="28"/>
        </w:rPr>
        <w:t xml:space="preserve"> области.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 - услуга предоставляется органами местного самоуправления.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 xml:space="preserve">2.9. Максимальное время ожидания в очереди не должно превышать </w:t>
      </w:r>
      <w:r w:rsidR="00BF1F31">
        <w:rPr>
          <w:sz w:val="28"/>
          <w:szCs w:val="28"/>
        </w:rPr>
        <w:t>15</w:t>
      </w:r>
      <w:r w:rsidRPr="001E4C07">
        <w:rPr>
          <w:sz w:val="28"/>
          <w:szCs w:val="28"/>
        </w:rPr>
        <w:t xml:space="preserve"> минут.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2.10. Требования к помещениям, в которых предоставляется услуга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2.10.1. Помещение для предоставления услуги обеспечивается необходимыми для предоставления услуги оборудованием (компьютерами, средствами электронно-вычислительной техники, средствами связи, включая Интернет, оргтехникой), канцелярскими принадлежностями, информационными и справочными материалами, наглядной информацией,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2.10.2. Рабочие места специалистов оснащаются настенными вывесками или настольными табличками с указанием фамилии, имени, отчества и должности.</w:t>
      </w:r>
    </w:p>
    <w:p w:rsidR="001E4C07" w:rsidRPr="001E4C07" w:rsidRDefault="001E4C07" w:rsidP="00BF1F3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1E4C07">
        <w:rPr>
          <w:sz w:val="28"/>
          <w:szCs w:val="28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1E4C07" w:rsidRPr="004D18F5" w:rsidRDefault="001E4C07" w:rsidP="00BF1F31">
      <w:pPr>
        <w:widowControl w:val="0"/>
        <w:autoSpaceDE w:val="0"/>
        <w:autoSpaceDN w:val="0"/>
        <w:adjustRightInd w:val="0"/>
        <w:spacing w:after="120"/>
        <w:ind w:firstLine="539"/>
        <w:jc w:val="both"/>
        <w:rPr>
          <w:rFonts w:ascii="Arial" w:hAnsi="Arial" w:cs="Arial"/>
        </w:rPr>
      </w:pPr>
      <w:r w:rsidRPr="001E4C07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</w:t>
      </w:r>
      <w:r w:rsidRPr="004D18F5">
        <w:rPr>
          <w:rFonts w:ascii="Arial" w:hAnsi="Arial" w:cs="Arial"/>
        </w:rPr>
        <w:t>.</w:t>
      </w:r>
    </w:p>
    <w:p w:rsidR="001F2843" w:rsidRPr="00EA7A00" w:rsidRDefault="001F2843" w:rsidP="00BF1F31">
      <w:pPr>
        <w:pStyle w:val="170"/>
        <w:numPr>
          <w:ilvl w:val="1"/>
          <w:numId w:val="18"/>
        </w:numPr>
        <w:tabs>
          <w:tab w:val="left" w:pos="1184"/>
        </w:tabs>
        <w:spacing w:before="0" w:after="120" w:line="240" w:lineRule="auto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Показатели доступности и качества муниципальной услуги: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98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заявительный порядок обращения за предоставлением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1119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открытость деятельности органа при предоставлении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34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lastRenderedPageBreak/>
        <w:t>доступность обращения за предоставлением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994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1F2843" w:rsidRPr="00EA7A00" w:rsidRDefault="00BF1F31" w:rsidP="000D37A6">
      <w:pPr>
        <w:pStyle w:val="170"/>
        <w:numPr>
          <w:ilvl w:val="0"/>
          <w:numId w:val="3"/>
        </w:numPr>
        <w:tabs>
          <w:tab w:val="left" w:pos="802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1F2843" w:rsidRPr="00EA7A00">
        <w:rPr>
          <w:color w:val="00000A"/>
          <w:sz w:val="28"/>
          <w:szCs w:val="28"/>
        </w:rPr>
        <w:t>получение полной, актуальной и достоверной информации о порядке предоставления муниципальной услуги.</w:t>
      </w:r>
    </w:p>
    <w:p w:rsidR="001F2843" w:rsidRPr="00EA7A00" w:rsidRDefault="001F2843" w:rsidP="000B323C">
      <w:pPr>
        <w:pStyle w:val="1b"/>
        <w:keepNext/>
        <w:keepLines/>
        <w:spacing w:before="0" w:after="120" w:line="240" w:lineRule="auto"/>
        <w:ind w:right="360" w:firstLine="709"/>
        <w:jc w:val="center"/>
        <w:rPr>
          <w:color w:val="00000A"/>
          <w:sz w:val="28"/>
          <w:szCs w:val="28"/>
        </w:rPr>
      </w:pPr>
      <w:bookmarkStart w:id="6" w:name="bookmark60"/>
      <w:r w:rsidRPr="00EA7A00">
        <w:rPr>
          <w:color w:val="00000A"/>
          <w:sz w:val="28"/>
          <w:szCs w:val="28"/>
        </w:rPr>
        <w:t xml:space="preserve">III. </w:t>
      </w:r>
      <w:bookmarkEnd w:id="6"/>
      <w:r w:rsidR="000D37A6" w:rsidRPr="000D37A6">
        <w:rPr>
          <w:color w:val="00000A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 xml:space="preserve">3.1. Описание административных процедур. 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bCs/>
          <w:sz w:val="28"/>
          <w:szCs w:val="28"/>
        </w:rPr>
        <w:t xml:space="preserve">Продажа земельного участка без проведения торгов </w:t>
      </w:r>
      <w:r w:rsidRPr="000B323C">
        <w:rPr>
          <w:sz w:val="28"/>
          <w:szCs w:val="28"/>
        </w:rPr>
        <w:t>включает в себя следующие административные процедуры: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1) прием от заявителя документов;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2) рассмотрение документов;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3) отказ в предоставлении услуги;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или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4) продажа земельного участка без проведения торгов.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 xml:space="preserve">3.2. Административные процедуры по </w:t>
      </w:r>
      <w:r w:rsidRPr="000B323C">
        <w:rPr>
          <w:bCs/>
          <w:sz w:val="28"/>
          <w:szCs w:val="28"/>
        </w:rPr>
        <w:t>продаже земельного участка без проведения торгов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3.2.1. Прием от заявителя документов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 xml:space="preserve">3.2.1.1. Основанием для начала предоставления услуги является обращение заявителя в администрацию с заявлением о </w:t>
      </w:r>
      <w:r w:rsidRPr="000B323C">
        <w:rPr>
          <w:bCs/>
          <w:sz w:val="28"/>
          <w:szCs w:val="28"/>
        </w:rPr>
        <w:t xml:space="preserve">предоставлении земельного участка без проведения торгов </w:t>
      </w:r>
      <w:r w:rsidRPr="000B323C">
        <w:rPr>
          <w:sz w:val="28"/>
          <w:szCs w:val="28"/>
        </w:rPr>
        <w:t xml:space="preserve">с приложением документов, указанных в </w:t>
      </w:r>
      <w:hyperlink w:anchor="Par134" w:history="1">
        <w:r w:rsidRPr="000B323C">
          <w:rPr>
            <w:sz w:val="28"/>
            <w:szCs w:val="28"/>
          </w:rPr>
          <w:t>пункте 2.5.</w:t>
        </w:r>
      </w:hyperlink>
      <w:r w:rsidRPr="000B323C">
        <w:rPr>
          <w:sz w:val="28"/>
          <w:szCs w:val="28"/>
        </w:rPr>
        <w:t>1 административного регламента. Соответствующее заявление может быть подано через многофункциональный центр.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3.2.1.2. Специалист, ответственный за прием документов в администрации поселения (в случае подачи заявления через многофункциональный центр - специалист многофункционального центра):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1) устанавливает личность заявителя, в том числе проверяет документ, удостоверяющий личность (статус) заявителя либо полномочия его представителя;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2) устанавливает наличие документов, указанных в приложении к заявлению;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3) проводит проверку представленных документов на предмет соответствия их требованиям законодательства Российской Федерации и административного регламента, удостоверяясь, что: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представлены все требуемые документы;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документы подписаны;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копии документов заверены, если копии документов сверены с оригиналом, они (копии) заверяются специалистом;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тексты документов написаны разборчиво;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lastRenderedPageBreak/>
        <w:t>наименование юридического лица, адрес местонахождения написаны полностью;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документы не исполнены карандашом;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B323C" w:rsidRPr="000B323C" w:rsidRDefault="000B323C" w:rsidP="000B323C">
      <w:pPr>
        <w:pStyle w:val="af6"/>
        <w:widowControl w:val="0"/>
        <w:numPr>
          <w:ilvl w:val="0"/>
          <w:numId w:val="19"/>
        </w:numPr>
        <w:tabs>
          <w:tab w:val="left" w:pos="1022"/>
        </w:tabs>
        <w:autoSpaceDE w:val="0"/>
        <w:autoSpaceDN w:val="0"/>
        <w:adjustRightInd w:val="0"/>
        <w:spacing w:after="120"/>
        <w:ind w:left="0" w:firstLine="709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не истек срок действия представленных документов.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действий - 15 минут на одного заявителя.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3.2.1.3. При установлении фактов отсутствия необходимых документов, несоответствия представленных документов требованиям, указанным в п.2.6. административного регламента, возвращает заявление заявителю и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3.2.1.4. Формирует комплект документов (дело) по результату административной процедуры приема документов и передает его в порядке делопроизводства главе поселения для рассмотрения и определения конкретного специалиста, ответственного за производство по заявлению.</w:t>
      </w:r>
    </w:p>
    <w:p w:rsid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действия - 10 рабочих дней.</w:t>
      </w:r>
    </w:p>
    <w:p w:rsidR="00A1685B" w:rsidRPr="000B323C" w:rsidRDefault="00A1685B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A0187F">
        <w:rPr>
          <w:sz w:val="28"/>
          <w:szCs w:val="28"/>
        </w:rPr>
        <w:t>В течение десяти дней со дня поступления заявления ответственный исполнитель возвращает это заявление заявителю, если оно не соответствует положениям пункта 1 статьи 39.17 Земельного кодекса РФ, подано в иной уполномоченный орган или к заявлению не приложены документы, предоставляемые в соответствии с пунктом 2 статьи 39.17 Земельного кодекса РФ. При этом должны быть указаны причины возврата заявления о предоставлении земельного участка.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3.2.2. Рассмотрение документов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3.2.2.1. Основанием для начала административной процедуры является сформированное дело.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Рассмотрение заявлений осуществляется в порядке их поступления.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3.2.2.2. Специалист, ответственный за производство по заявлению, проверяет наличие или отсутствие оснований для отказа в предоставлении услуги, указанных в подразделе 2.7 административного регламента.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действий - 1 рабочий день.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3.2.2.3. По результатам административной процедуры специалист, ответственный за производство по заявлению, принимает решение: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3.2.2.3.1. об отказе в предоставлении услуги (при выявлении оснований для отказа в предоставлении земельного участка);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 xml:space="preserve">3.2.2.3.2. о предоставлении услуги (при отсутствии оснований для отказа в </w:t>
      </w:r>
      <w:r w:rsidRPr="000B323C">
        <w:rPr>
          <w:sz w:val="28"/>
          <w:szCs w:val="28"/>
        </w:rPr>
        <w:lastRenderedPageBreak/>
        <w:t>предоставлении земельного участка).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bookmarkStart w:id="7" w:name="Par309"/>
      <w:bookmarkEnd w:id="7"/>
      <w:r w:rsidRPr="000B323C">
        <w:rPr>
          <w:sz w:val="28"/>
          <w:szCs w:val="28"/>
        </w:rPr>
        <w:t>3.2.3. Отказ в предоставлении услуги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3.2.3.1. Основанием для начала административной процедуры является наличие оснований для отказа в предоставлении земельного участка.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3.2.3.2. Специалист, ответственный за производство по заявлению, готовит проект уведомления об отказе в предоставлении земельного участка.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Проект уведомления об отказе в предоставлении земельного участка должен содержать: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1) исчерпывающий перечень оснований для отказа в предоставлении земельного участка;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2) выводы об отказе в предоставлении земельного участка.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Специалист, ответственный за производство по заявлению, в порядке делопроизводства направляет проект уведомления об отказе в предоставлении земельного участка главе поселения для подписания.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Глава поселения рассматривает проект уведомления об отказе в предоставлении земельного участка и подписывает его.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Специалист, ответственный за регистрацию заявлений, регистрирует подписанное уведомление об отказе в предоставлении земельного участка и направляет подписанное уведомление об отказе в предоставлении земельного участка заявителю почтой или лично, в случае обращения заявителя в многофункциональный центр  подписанное уведомление об отказе в предоставлении земельного участка передается заявителю через многофункциональный центр.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3.2.4. Предоставление услуги по продаже земельного участка без проведения торгов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3.2.4.1. Специалист, ответственный за подготовку договоров купли-продажи: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1) готовит проект договора купли-продажи земельного участка в 3-х экземплярах;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2) в порядке делопроизводства направляет проект договора купли-продажи земельного участка главе поселения.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действий - 2 рабочих дня.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3.2.4.2. Глава поселения подписывает договор купли-продажи земельного участка.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действий - 2 рабочих дня.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 xml:space="preserve">3.2.4.3. Специалист, ответственный за регистрацию заявлений в администрации поселения, извещает заявителя о необходимости явиться для подписания договора купли-продажи земельного участка или направляет 3 экземпляра </w:t>
      </w:r>
      <w:bookmarkStart w:id="8" w:name="_GoBack"/>
      <w:bookmarkEnd w:id="8"/>
      <w:r w:rsidRPr="000B323C">
        <w:rPr>
          <w:sz w:val="28"/>
          <w:szCs w:val="28"/>
        </w:rPr>
        <w:t>договора купли-продажи по адресу, содержащемуся в заявлении о предоставлении земельного участка;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lastRenderedPageBreak/>
        <w:t>в случае обращения заявителя в многофункциональный центр данные  документы передаются заявителю через многофункциональный центр, с последующим возвратом подписанного экземпляра договора купли-продажи в администрацию поселения.</w:t>
      </w:r>
    </w:p>
    <w:p w:rsidR="000B323C" w:rsidRPr="000B323C" w:rsidRDefault="000B323C" w:rsidP="000B323C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0B323C" w:rsidRPr="000B323C" w:rsidRDefault="000B323C" w:rsidP="000B323C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действий - 3 рабочих дня.</w:t>
      </w:r>
    </w:p>
    <w:p w:rsidR="001F2843" w:rsidRPr="000B323C" w:rsidRDefault="000B323C" w:rsidP="000B323C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0B323C">
        <w:rPr>
          <w:sz w:val="28"/>
          <w:szCs w:val="28"/>
        </w:rPr>
        <w:t>Максимальный срок выполнения действий - 25 рабочих дней со дня поступления заявления.</w:t>
      </w:r>
    </w:p>
    <w:p w:rsidR="001F2843" w:rsidRPr="00EA7A00" w:rsidRDefault="001F2843" w:rsidP="000D37A6">
      <w:pPr>
        <w:pStyle w:val="1b"/>
        <w:keepNext/>
        <w:keepLines/>
        <w:spacing w:before="0" w:after="120" w:line="240" w:lineRule="auto"/>
        <w:ind w:firstLine="709"/>
        <w:jc w:val="both"/>
        <w:rPr>
          <w:color w:val="00000A"/>
          <w:sz w:val="28"/>
          <w:szCs w:val="28"/>
        </w:rPr>
      </w:pPr>
      <w:bookmarkStart w:id="9" w:name="bookmark62"/>
      <w:r w:rsidRPr="00EA7A00">
        <w:rPr>
          <w:color w:val="00000A"/>
          <w:sz w:val="28"/>
          <w:szCs w:val="28"/>
        </w:rPr>
        <w:t>IV. Формы контроля за исполнением Административного регламента</w:t>
      </w:r>
      <w:bookmarkEnd w:id="9"/>
    </w:p>
    <w:p w:rsidR="001F2843" w:rsidRPr="00EA7A00" w:rsidRDefault="001F2843" w:rsidP="000D37A6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4.1. Текущий</w:t>
      </w:r>
      <w:r w:rsidRPr="00EA7A00">
        <w:rPr>
          <w:sz w:val="28"/>
          <w:szCs w:val="28"/>
        </w:rPr>
        <w:t xml:space="preserve">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1F2843" w:rsidRPr="00EA7A00" w:rsidRDefault="001F2843" w:rsidP="000D37A6">
      <w:pPr>
        <w:pStyle w:val="170"/>
        <w:numPr>
          <w:ilvl w:val="0"/>
          <w:numId w:val="8"/>
        </w:numPr>
        <w:tabs>
          <w:tab w:val="left" w:pos="1387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1F2843" w:rsidRPr="00EA7A00" w:rsidRDefault="001F2843" w:rsidP="000D37A6">
      <w:pPr>
        <w:pStyle w:val="170"/>
        <w:numPr>
          <w:ilvl w:val="0"/>
          <w:numId w:val="8"/>
        </w:numPr>
        <w:tabs>
          <w:tab w:val="left" w:pos="1493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1F2843" w:rsidRPr="00EA7A00" w:rsidRDefault="001F2843" w:rsidP="000D37A6">
      <w:pPr>
        <w:pStyle w:val="170"/>
        <w:numPr>
          <w:ilvl w:val="0"/>
          <w:numId w:val="8"/>
        </w:numPr>
        <w:tabs>
          <w:tab w:val="left" w:pos="1215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1F2843" w:rsidRPr="00EA7A00" w:rsidRDefault="001F2843" w:rsidP="000D37A6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1F2843" w:rsidRPr="00EA7A00" w:rsidRDefault="001F2843" w:rsidP="000D37A6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2843" w:rsidRPr="00EA7A00" w:rsidRDefault="001F2843" w:rsidP="000D37A6">
      <w:pPr>
        <w:pStyle w:val="170"/>
        <w:numPr>
          <w:ilvl w:val="0"/>
          <w:numId w:val="8"/>
        </w:numPr>
        <w:tabs>
          <w:tab w:val="left" w:pos="1220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1F2843" w:rsidRPr="00EA7A00" w:rsidRDefault="001F2843" w:rsidP="000D37A6">
      <w:pPr>
        <w:pStyle w:val="1b"/>
        <w:keepNext/>
        <w:keepLines/>
        <w:spacing w:before="0" w:after="120" w:line="240" w:lineRule="auto"/>
        <w:ind w:right="20" w:firstLine="709"/>
        <w:jc w:val="both"/>
        <w:rPr>
          <w:color w:val="00000A"/>
          <w:sz w:val="28"/>
          <w:szCs w:val="28"/>
        </w:rPr>
      </w:pPr>
      <w:bookmarkStart w:id="10" w:name="bookmark63"/>
      <w:r w:rsidRPr="00EA7A00">
        <w:rPr>
          <w:color w:val="00000A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0"/>
    </w:p>
    <w:p w:rsidR="001F2843" w:rsidRPr="00EA7A00" w:rsidRDefault="001F2843" w:rsidP="000D37A6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5.1. Заявитель имеет право обратиться с жалобой на нарушение порядка предоставления муниципальной услуги, в том числе в следующих случаях: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55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78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нарушение срока предоставления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45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36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07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98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40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1F2843" w:rsidRPr="00EA7A00" w:rsidRDefault="001F2843" w:rsidP="000D37A6">
      <w:pPr>
        <w:pStyle w:val="170"/>
        <w:numPr>
          <w:ilvl w:val="0"/>
          <w:numId w:val="9"/>
        </w:numPr>
        <w:tabs>
          <w:tab w:val="left" w:pos="1153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 xml:space="preserve">Жалоба подается в письменной форме на бумажном носителе, в электронной форме: </w:t>
      </w:r>
    </w:p>
    <w:p w:rsidR="001F2843" w:rsidRPr="00EA7A00" w:rsidRDefault="001F2843" w:rsidP="000D37A6">
      <w:pPr>
        <w:pStyle w:val="170"/>
        <w:tabs>
          <w:tab w:val="left" w:pos="1153"/>
        </w:tabs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- главе муниципального образования на решения, действия (бездействие) ответственного исполнителя;</w:t>
      </w:r>
    </w:p>
    <w:p w:rsidR="001F2843" w:rsidRPr="00EA7A00" w:rsidRDefault="001F2843" w:rsidP="000D37A6">
      <w:pPr>
        <w:pStyle w:val="170"/>
        <w:tabs>
          <w:tab w:val="left" w:pos="1153"/>
        </w:tabs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ab/>
        <w:t>Жалоба может быть направлена по почте, через МКУ МФЦ, с использованием информационно-телекоммуникационной сети «Интернет», официального сайта Администрации, а также может быть принята на личном приёме заявителя.</w:t>
      </w:r>
    </w:p>
    <w:p w:rsidR="001F2843" w:rsidRPr="00EA7A00" w:rsidRDefault="001F2843" w:rsidP="000D37A6">
      <w:pPr>
        <w:pStyle w:val="170"/>
        <w:numPr>
          <w:ilvl w:val="0"/>
          <w:numId w:val="9"/>
        </w:numPr>
        <w:tabs>
          <w:tab w:val="left" w:pos="1035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Жалоба должна содержать: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927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93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</w:t>
      </w:r>
      <w:r w:rsidRPr="00EA7A00">
        <w:rPr>
          <w:color w:val="00000A"/>
          <w:sz w:val="28"/>
          <w:szCs w:val="28"/>
        </w:rPr>
        <w:lastRenderedPageBreak/>
        <w:t>адрес (адреса) электронной почты (при наличии) и почтовый адрес, по которым должен быть направлен ответ заявителю;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93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812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F2843" w:rsidRPr="00EA7A00" w:rsidRDefault="001F2843" w:rsidP="000D37A6">
      <w:pPr>
        <w:pStyle w:val="170"/>
        <w:numPr>
          <w:ilvl w:val="0"/>
          <w:numId w:val="9"/>
        </w:numPr>
        <w:tabs>
          <w:tab w:val="left" w:pos="1172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bookmarkStart w:id="11" w:name="bookmark64"/>
      <w:r w:rsidRPr="00EA7A00">
        <w:rPr>
          <w:color w:val="00000A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End w:id="11"/>
    </w:p>
    <w:p w:rsidR="001F2843" w:rsidRPr="00EA7A00" w:rsidRDefault="001F2843" w:rsidP="000D37A6">
      <w:pPr>
        <w:pStyle w:val="170"/>
        <w:numPr>
          <w:ilvl w:val="0"/>
          <w:numId w:val="9"/>
        </w:numPr>
        <w:tabs>
          <w:tab w:val="left" w:pos="1076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По результатам рассмотрения жалобы Орган принимает одно из следующих решений: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54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</w:p>
    <w:p w:rsidR="001F2843" w:rsidRPr="00EA7A00" w:rsidRDefault="001F2843" w:rsidP="000D37A6">
      <w:pPr>
        <w:pStyle w:val="170"/>
        <w:numPr>
          <w:ilvl w:val="0"/>
          <w:numId w:val="3"/>
        </w:numPr>
        <w:tabs>
          <w:tab w:val="left" w:pos="723"/>
        </w:tabs>
        <w:spacing w:before="0" w:after="120" w:line="240" w:lineRule="auto"/>
        <w:ind w:left="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отказывает в удовлетворении жалобы.</w:t>
      </w:r>
    </w:p>
    <w:p w:rsidR="001F2843" w:rsidRPr="00EA7A00" w:rsidRDefault="001F2843" w:rsidP="000D37A6">
      <w:pPr>
        <w:pStyle w:val="170"/>
        <w:numPr>
          <w:ilvl w:val="0"/>
          <w:numId w:val="9"/>
        </w:numPr>
        <w:tabs>
          <w:tab w:val="left" w:pos="1076"/>
        </w:tabs>
        <w:spacing w:before="0" w:after="120" w:line="240" w:lineRule="auto"/>
        <w:ind w:left="0"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 xml:space="preserve">Не позднее дня, следующего за днем принятия решения, указанного в </w:t>
      </w:r>
      <w:r w:rsidRPr="00EA7A00">
        <w:rPr>
          <w:rStyle w:val="15"/>
          <w:color w:val="00000A"/>
          <w:sz w:val="28"/>
          <w:szCs w:val="28"/>
        </w:rPr>
        <w:t>пункте 5.5</w:t>
      </w:r>
      <w:r w:rsidRPr="00EA7A00">
        <w:rPr>
          <w:color w:val="00000A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F2843" w:rsidRDefault="001F2843" w:rsidP="000D37A6">
      <w:pPr>
        <w:pStyle w:val="170"/>
        <w:spacing w:before="0" w:after="120" w:line="240" w:lineRule="auto"/>
        <w:ind w:right="20" w:firstLine="709"/>
        <w:rPr>
          <w:color w:val="00000A"/>
          <w:sz w:val="28"/>
          <w:szCs w:val="28"/>
        </w:rPr>
      </w:pPr>
      <w:r w:rsidRPr="00EA7A00">
        <w:rPr>
          <w:color w:val="00000A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82C" w:rsidRPr="002543D4" w:rsidRDefault="008C182C" w:rsidP="008C182C">
      <w:pPr>
        <w:ind w:firstLine="709"/>
        <w:jc w:val="both"/>
        <w:rPr>
          <w:sz w:val="28"/>
        </w:rPr>
      </w:pPr>
      <w:r w:rsidRPr="002543D4">
        <w:rPr>
          <w:sz w:val="28"/>
        </w:rPr>
        <w:t>5.8. Заявитель вправе обжаловать решение по жалобе в порядке, предусмотренном действующим законодательством.</w:t>
      </w:r>
    </w:p>
    <w:p w:rsidR="008C182C" w:rsidRDefault="008C182C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253556" w:rsidRDefault="00253556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253556" w:rsidRDefault="00253556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253556" w:rsidRDefault="00253556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  <w:sectPr w:rsidR="00253556" w:rsidSect="00E6724F">
          <w:headerReference w:type="default" r:id="rId24"/>
          <w:pgSz w:w="11906" w:h="16838"/>
          <w:pgMar w:top="709" w:right="707" w:bottom="567" w:left="1134" w:header="708" w:footer="6" w:gutter="0"/>
          <w:cols w:space="708"/>
          <w:titlePg/>
          <w:docGrid w:linePitch="360"/>
        </w:sectPr>
      </w:pPr>
    </w:p>
    <w:p w:rsidR="00F3196B" w:rsidRPr="00F3196B" w:rsidRDefault="00F3196B" w:rsidP="00F3196B">
      <w:pPr>
        <w:widowControl w:val="0"/>
        <w:autoSpaceDE w:val="0"/>
        <w:autoSpaceDN w:val="0"/>
        <w:adjustRightInd w:val="0"/>
        <w:ind w:left="5103"/>
        <w:jc w:val="center"/>
        <w:outlineLvl w:val="1"/>
      </w:pPr>
      <w:r w:rsidRPr="00F3196B">
        <w:lastRenderedPageBreak/>
        <w:t>Приложение N 1</w:t>
      </w:r>
    </w:p>
    <w:p w:rsidR="00F3196B" w:rsidRPr="00F3196B" w:rsidRDefault="00F3196B" w:rsidP="00F3196B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  <w:r w:rsidRPr="00F3196B">
        <w:t xml:space="preserve">к административному регламенту </w:t>
      </w:r>
      <w:r w:rsidRPr="00F3196B">
        <w:rPr>
          <w:bCs/>
        </w:rPr>
        <w:t>по предоставлению муниципальной услуги</w:t>
      </w:r>
    </w:p>
    <w:p w:rsidR="00F3196B" w:rsidRPr="00F3196B" w:rsidRDefault="00F3196B" w:rsidP="00F3196B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  <w:r w:rsidRPr="00F3196B">
        <w:rPr>
          <w:bCs/>
        </w:rPr>
        <w:t>«</w:t>
      </w:r>
      <w:r w:rsidRPr="00F3196B">
        <w:t>Продажа земельного участка без проведения торгов</w:t>
      </w:r>
      <w:r w:rsidRPr="00F3196B">
        <w:rPr>
          <w:bCs/>
        </w:rPr>
        <w:t>»</w:t>
      </w:r>
    </w:p>
    <w:p w:rsidR="00F3196B" w:rsidRPr="004D18F5" w:rsidRDefault="00F3196B" w:rsidP="00F3196B">
      <w:pPr>
        <w:autoSpaceDE w:val="0"/>
        <w:jc w:val="center"/>
        <w:rPr>
          <w:rFonts w:ascii="Arial" w:hAnsi="Arial" w:cs="Arial"/>
          <w:b/>
          <w:bCs/>
          <w:color w:val="000000"/>
        </w:rPr>
      </w:pPr>
    </w:p>
    <w:p w:rsidR="00F3196B" w:rsidRPr="00E91D10" w:rsidRDefault="00F3196B" w:rsidP="00F3196B">
      <w:pPr>
        <w:autoSpaceDE w:val="0"/>
        <w:jc w:val="center"/>
        <w:rPr>
          <w:b/>
          <w:bCs/>
          <w:color w:val="000000"/>
          <w:sz w:val="28"/>
        </w:rPr>
      </w:pPr>
      <w:r w:rsidRPr="00E91D10">
        <w:rPr>
          <w:b/>
          <w:bCs/>
          <w:color w:val="000000"/>
          <w:sz w:val="28"/>
        </w:rPr>
        <w:t>Блок-схема предоставления услуги</w:t>
      </w:r>
    </w:p>
    <w:p w:rsidR="00F3196B" w:rsidRPr="00E91D10" w:rsidRDefault="00F3196B" w:rsidP="00F3196B">
      <w:pPr>
        <w:tabs>
          <w:tab w:val="left" w:pos="0"/>
        </w:tabs>
        <w:jc w:val="center"/>
        <w:rPr>
          <w:sz w:val="28"/>
        </w:rPr>
      </w:pPr>
      <w:bookmarkStart w:id="12" w:name="Par26"/>
      <w:bookmarkEnd w:id="12"/>
      <w:r w:rsidRPr="00E91D10">
        <w:rPr>
          <w:sz w:val="28"/>
        </w:rPr>
        <w:t>Продажа земельного участка без проведения торгов</w:t>
      </w:r>
    </w:p>
    <w:p w:rsidR="00F3196B" w:rsidRDefault="00764085" w:rsidP="00F3196B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54" style="position:absolute;left:0;text-align:left;margin-left:302.75pt;margin-top:11.85pt;width:153.35pt;height:36.3pt;z-index:251670528">
            <v:textbox>
              <w:txbxContent>
                <w:p w:rsidR="000A03A0" w:rsidRPr="00E6724F" w:rsidRDefault="000A03A0" w:rsidP="00253556">
                  <w:pPr>
                    <w:jc w:val="center"/>
                    <w:rPr>
                      <w:sz w:val="20"/>
                    </w:rPr>
                  </w:pPr>
                  <w:r w:rsidRPr="00E6724F">
                    <w:rPr>
                      <w:rFonts w:eastAsia="Arial"/>
                      <w:sz w:val="22"/>
                      <w:szCs w:val="28"/>
                    </w:rPr>
                    <w:t>Прием  и   регистрация   заявления</w:t>
                  </w:r>
                </w:p>
              </w:txbxContent>
            </v:textbox>
          </v:rect>
        </w:pict>
      </w:r>
    </w:p>
    <w:p w:rsidR="00253556" w:rsidRDefault="00253556" w:rsidP="00F3196B">
      <w:pPr>
        <w:tabs>
          <w:tab w:val="left" w:pos="0"/>
        </w:tabs>
        <w:jc w:val="center"/>
        <w:rPr>
          <w:rFonts w:ascii="Arial" w:hAnsi="Arial" w:cs="Arial"/>
        </w:rPr>
      </w:pPr>
    </w:p>
    <w:p w:rsidR="00253556" w:rsidRPr="00A0187F" w:rsidRDefault="00253556" w:rsidP="00253556">
      <w:pPr>
        <w:jc w:val="center"/>
        <w:rPr>
          <w:sz w:val="28"/>
          <w:szCs w:val="28"/>
        </w:rPr>
      </w:pPr>
    </w:p>
    <w:p w:rsidR="00253556" w:rsidRPr="00A0187F" w:rsidRDefault="00764085" w:rsidP="00253556">
      <w:pPr>
        <w:pStyle w:val="ae"/>
        <w:shd w:val="clear" w:color="auto" w:fill="FFFFFF"/>
        <w:spacing w:after="0" w:line="270" w:lineRule="exact"/>
        <w:ind w:firstLine="705"/>
        <w:jc w:val="center"/>
      </w:pPr>
      <w:r>
        <w:rPr>
          <w:noProof/>
          <w:lang w:eastAsia="ru-RU"/>
        </w:rPr>
        <w:pict>
          <v:rect id="_x0000_s1045" style="position:absolute;left:0;text-align:left;margin-left:600.2pt;margin-top:10.1pt;width:153.35pt;height:1in;z-index:251661312">
            <v:textbox>
              <w:txbxContent>
                <w:p w:rsidR="000A03A0" w:rsidRPr="006D20D5" w:rsidRDefault="000A03A0" w:rsidP="00253556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Сбор необходимых документов для принятия решения</w:t>
                  </w:r>
                </w:p>
                <w:p w:rsidR="000A03A0" w:rsidRPr="006D20D5" w:rsidRDefault="000A03A0" w:rsidP="00253556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(межведомственные запросы) услуги</w:t>
                  </w:r>
                </w:p>
                <w:p w:rsidR="000A03A0" w:rsidRPr="00804FE9" w:rsidRDefault="000A03A0" w:rsidP="00253556"/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381.95pt;margin-top:4.45pt;width:0;height:25.0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4" style="position:absolute;left:0;text-align:left;margin-left:302.75pt;margin-top:29.5pt;width:153.35pt;height:36.3pt;z-index:251660288">
            <v:textbox>
              <w:txbxContent>
                <w:p w:rsidR="000A03A0" w:rsidRPr="006D20D5" w:rsidRDefault="000A03A0" w:rsidP="00253556">
                  <w:pPr>
                    <w:jc w:val="center"/>
                    <w:rPr>
                      <w:sz w:val="22"/>
                      <w:szCs w:val="22"/>
                    </w:rPr>
                  </w:pPr>
                  <w:r w:rsidRPr="006D20D5">
                    <w:rPr>
                      <w:sz w:val="22"/>
                      <w:szCs w:val="22"/>
                    </w:rPr>
                    <w:t>Рассмотрение заявления и документов</w:t>
                  </w:r>
                </w:p>
                <w:p w:rsidR="000A03A0" w:rsidRPr="00804FE9" w:rsidRDefault="000A03A0" w:rsidP="00253556"/>
              </w:txbxContent>
            </v:textbox>
          </v:rect>
        </w:pict>
      </w:r>
      <w:r>
        <w:rPr>
          <w:noProof/>
          <w:lang w:eastAsia="ru-RU"/>
        </w:rPr>
        <w:pict>
          <v:rect id="_x0000_s1046" style="position:absolute;left:0;text-align:left;margin-left:4.75pt;margin-top:29.5pt;width:153.35pt;height:36.3pt;z-index:251662336">
            <v:textbox>
              <w:txbxContent>
                <w:p w:rsidR="000A03A0" w:rsidRPr="006D20D5" w:rsidRDefault="000A03A0" w:rsidP="0025355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Возврат заявления с указанием причин</w:t>
                  </w:r>
                </w:p>
                <w:p w:rsidR="000A03A0" w:rsidRPr="00804FE9" w:rsidRDefault="000A03A0" w:rsidP="00253556"/>
              </w:txbxContent>
            </v:textbox>
          </v:rect>
        </w:pict>
      </w:r>
    </w:p>
    <w:p w:rsidR="00253556" w:rsidRPr="00A0187F" w:rsidRDefault="00253556" w:rsidP="00253556"/>
    <w:p w:rsidR="00253556" w:rsidRPr="00A0187F" w:rsidRDefault="00764085" w:rsidP="00253556">
      <w:pPr>
        <w:tabs>
          <w:tab w:val="left" w:pos="4132"/>
          <w:tab w:val="left" w:pos="4520"/>
          <w:tab w:val="left" w:pos="10543"/>
        </w:tabs>
      </w:pPr>
      <w:r>
        <w:rPr>
          <w:noProof/>
          <w:lang w:eastAsia="ru-RU"/>
        </w:rPr>
        <w:pict>
          <v:shape id="_x0000_s1049" type="#_x0000_t32" style="position:absolute;margin-left:456.1pt;margin-top:9.75pt;width:144.1pt;height:0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158.1pt;margin-top:19.15pt;width:144.65pt;height:0;flip:x;z-index:251664384" o:connectortype="straight">
            <v:stroke endarrow="block"/>
          </v:shape>
        </w:pict>
      </w:r>
      <w:r w:rsidR="00253556" w:rsidRPr="00A0187F">
        <w:tab/>
      </w:r>
      <w:r w:rsidR="00253556" w:rsidRPr="00A0187F">
        <w:tab/>
        <w:t>нет</w:t>
      </w:r>
      <w:r w:rsidR="00253556" w:rsidRPr="00A0187F">
        <w:tab/>
      </w:r>
    </w:p>
    <w:p w:rsidR="00253556" w:rsidRPr="00A0187F" w:rsidRDefault="00764085" w:rsidP="00253556">
      <w:pPr>
        <w:tabs>
          <w:tab w:val="left" w:pos="9779"/>
        </w:tabs>
      </w:pPr>
      <w:r>
        <w:rPr>
          <w:noProof/>
          <w:lang w:eastAsia="ru-RU"/>
        </w:rPr>
        <w:pict>
          <v:shape id="_x0000_s1050" type="#_x0000_t32" style="position:absolute;margin-left:455.55pt;margin-top:13.45pt;width:144.65pt;height:0;flip:x;z-index:251666432" o:connectortype="straight">
            <v:stroke endarrow="block"/>
          </v:shape>
        </w:pict>
      </w:r>
      <w:r w:rsidR="00253556" w:rsidRPr="00A0187F">
        <w:tab/>
        <w:t>в течение 3 дней</w:t>
      </w:r>
    </w:p>
    <w:p w:rsidR="00253556" w:rsidRPr="00A0187F" w:rsidRDefault="00764085" w:rsidP="00253556">
      <w:pPr>
        <w:tabs>
          <w:tab w:val="left" w:pos="3686"/>
        </w:tabs>
      </w:pPr>
      <w:r>
        <w:rPr>
          <w:noProof/>
          <w:lang w:eastAsia="ru-RU"/>
        </w:rPr>
        <w:pict>
          <v:shape id="_x0000_s1052" type="#_x0000_t32" style="position:absolute;margin-left:381.95pt;margin-top:10.9pt;width:0;height:29.45pt;z-index:251668480" o:connectortype="straight">
            <v:stroke endarrow="block"/>
          </v:shape>
        </w:pict>
      </w:r>
      <w:r w:rsidR="00253556" w:rsidRPr="00A0187F">
        <w:tab/>
        <w:t>в течение 10 дней</w:t>
      </w:r>
    </w:p>
    <w:p w:rsidR="00253556" w:rsidRPr="00A0187F" w:rsidRDefault="00253556" w:rsidP="00253556">
      <w:pPr>
        <w:tabs>
          <w:tab w:val="left" w:pos="7088"/>
          <w:tab w:val="left" w:pos="7939"/>
        </w:tabs>
      </w:pPr>
      <w:r w:rsidRPr="00A0187F">
        <w:tab/>
        <w:t xml:space="preserve"> да</w:t>
      </w:r>
      <w:r w:rsidRPr="00A0187F">
        <w:tab/>
      </w:r>
    </w:p>
    <w:p w:rsidR="00253556" w:rsidRPr="00A0187F" w:rsidRDefault="00764085" w:rsidP="00253556">
      <w:r>
        <w:rPr>
          <w:noProof/>
          <w:lang w:eastAsia="ru-RU"/>
        </w:rPr>
        <w:pict>
          <v:rect id="_x0000_s1051" style="position:absolute;margin-left:283.65pt;margin-top:12.75pt;width:197.15pt;height:45.5pt;z-index:251667456">
            <v:textbox style="mso-next-textbox:#_x0000_s1051">
              <w:txbxContent>
                <w:p w:rsidR="000A03A0" w:rsidRPr="00EC13C1" w:rsidRDefault="000A03A0" w:rsidP="00253556">
                  <w:pPr>
                    <w:jc w:val="center"/>
                    <w:rPr>
                      <w:sz w:val="22"/>
                      <w:szCs w:val="22"/>
                    </w:rPr>
                  </w:pPr>
                  <w:r w:rsidRPr="00EC13C1">
                    <w:rPr>
                      <w:rStyle w:val="10"/>
                      <w:rFonts w:eastAsia="Arial"/>
                      <w:sz w:val="22"/>
                      <w:szCs w:val="22"/>
                    </w:rPr>
                    <w:t xml:space="preserve">Проверка документов на наличие оснований </w:t>
                  </w:r>
                  <w:r w:rsidRPr="00EC13C1">
                    <w:rPr>
                      <w:sz w:val="22"/>
                      <w:szCs w:val="22"/>
                    </w:rPr>
                    <w:t xml:space="preserve">для отказа в </w:t>
                  </w:r>
                  <w:r>
                    <w:rPr>
                      <w:sz w:val="22"/>
                      <w:szCs w:val="22"/>
                    </w:rPr>
                    <w:t>предоставлении услуги</w:t>
                  </w:r>
                </w:p>
              </w:txbxContent>
            </v:textbox>
          </v:rect>
        </w:pict>
      </w:r>
    </w:p>
    <w:p w:rsidR="00253556" w:rsidRDefault="00764085" w:rsidP="00F3196B">
      <w:pPr>
        <w:tabs>
          <w:tab w:val="left" w:pos="0"/>
        </w:tabs>
        <w:jc w:val="center"/>
        <w:rPr>
          <w:rFonts w:ascii="Arial" w:hAnsi="Arial" w:cs="Arial"/>
        </w:rPr>
        <w:sectPr w:rsidR="00253556" w:rsidSect="00253556">
          <w:pgSz w:w="16838" w:h="11906" w:orient="landscape"/>
          <w:pgMar w:top="1134" w:right="709" w:bottom="851" w:left="567" w:header="708" w:footer="6" w:gutter="0"/>
          <w:cols w:space="708"/>
          <w:titlePg/>
          <w:docGrid w:linePitch="360"/>
        </w:sectPr>
      </w:pPr>
      <w:r w:rsidRPr="00764085">
        <w:rPr>
          <w:noProof/>
          <w:lang w:eastAsia="ru-RU"/>
        </w:rPr>
        <w:pict>
          <v:rect id="_x0000_s1066" style="position:absolute;left:0;text-align:left;margin-left:233.75pt;margin-top:53.2pt;width:307.55pt;height:38.65pt;z-index:251681792" stroked="f">
            <v:textbox>
              <w:txbxContent>
                <w:p w:rsidR="00BC5BA1" w:rsidRPr="00BC5BA1" w:rsidRDefault="00BC5BA1" w:rsidP="00BC5BA1">
                  <w:pPr>
                    <w:pStyle w:val="170"/>
                    <w:spacing w:before="0" w:after="120" w:line="240" w:lineRule="auto"/>
                    <w:ind w:right="20"/>
                    <w:jc w:val="center"/>
                    <w:rPr>
                      <w:color w:val="00000A"/>
                      <w:sz w:val="22"/>
                      <w:szCs w:val="28"/>
                    </w:rPr>
                  </w:pPr>
                  <w:r w:rsidRPr="00BC5BA1">
                    <w:rPr>
                      <w:sz w:val="22"/>
                      <w:szCs w:val="28"/>
                    </w:rPr>
                    <w:t>Максимальный срок выполнения действий - 25 рабочих дней со дня поступления заявления.</w:t>
                  </w:r>
                </w:p>
                <w:p w:rsidR="00BC5BA1" w:rsidRPr="00BC5BA1" w:rsidRDefault="00BC5BA1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 w:rsidRPr="00764085">
        <w:rPr>
          <w:noProof/>
          <w:lang w:eastAsia="ru-RU"/>
        </w:rPr>
        <w:pict>
          <v:shape id="_x0000_s1065" type="#_x0000_t32" style="position:absolute;left:0;text-align:left;margin-left:632.35pt;margin-top:129.8pt;width:0;height:56.5pt;z-index:251680768" o:connectortype="straight"/>
        </w:pict>
      </w:r>
      <w:r w:rsidRPr="00764085">
        <w:rPr>
          <w:noProof/>
          <w:lang w:eastAsia="ru-RU"/>
        </w:rPr>
        <w:pict>
          <v:shape id="_x0000_s1064" type="#_x0000_t32" style="position:absolute;left:0;text-align:left;margin-left:138.1pt;margin-top:129.8pt;width:0;height:56.5pt;z-index:251679744" o:connectortype="straight"/>
        </w:pict>
      </w:r>
      <w:r w:rsidRPr="00764085">
        <w:rPr>
          <w:noProof/>
          <w:lang w:eastAsia="ru-RU"/>
        </w:rPr>
        <w:pict>
          <v:shape id="_x0000_s1063" type="#_x0000_t32" style="position:absolute;left:0;text-align:left;margin-left:480.8pt;margin-top:186.3pt;width:151.5pt;height:0;flip:x;z-index:251678720" o:connectortype="straight">
            <v:stroke endarrow="block"/>
          </v:shape>
        </w:pict>
      </w:r>
      <w:r w:rsidRPr="00764085">
        <w:rPr>
          <w:noProof/>
          <w:lang w:eastAsia="ru-RU"/>
        </w:rPr>
        <w:pict>
          <v:shape id="_x0000_s1062" type="#_x0000_t32" style="position:absolute;left:0;text-align:left;margin-left:138pt;margin-top:186.3pt;width:145.65pt;height:0;z-index:251677696" o:connectortype="straight">
            <v:stroke endarrow="block"/>
          </v:shape>
        </w:pict>
      </w:r>
      <w:r w:rsidRPr="00764085">
        <w:rPr>
          <w:noProof/>
          <w:lang w:eastAsia="ru-RU"/>
        </w:rPr>
        <w:pict>
          <v:rect id="_x0000_s1061" style="position:absolute;left:0;text-align:left;margin-left:283.65pt;margin-top:170.15pt;width:197.15pt;height:32.85pt;z-index:251676672">
            <v:textbox style="mso-next-textbox:#_x0000_s1061">
              <w:txbxContent>
                <w:p w:rsidR="000A03A0" w:rsidRPr="00EC13C1" w:rsidRDefault="000A03A0" w:rsidP="000A03A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Style w:val="10"/>
                      <w:rFonts w:eastAsia="Arial"/>
                      <w:sz w:val="22"/>
                      <w:szCs w:val="22"/>
                    </w:rPr>
                    <w:t>Завершение предоставления муниципальной услуги</w:t>
                  </w:r>
                </w:p>
              </w:txbxContent>
            </v:textbox>
          </v:rect>
        </w:pict>
      </w:r>
      <w:r w:rsidRPr="00764085">
        <w:rPr>
          <w:noProof/>
          <w:lang w:eastAsia="ru-RU"/>
        </w:rPr>
        <w:pict>
          <v:shape id="_x0000_s1053" type="#_x0000_t32" style="position:absolute;left:0;text-align:left;margin-left:632.3pt;margin-top:19.85pt;width:.05pt;height:62.75pt;z-index:251669504" o:connectortype="straight">
            <v:stroke endarrow="block"/>
          </v:shape>
        </w:pict>
      </w:r>
      <w:r w:rsidRPr="00764085">
        <w:rPr>
          <w:noProof/>
          <w:lang w:eastAsia="ru-RU"/>
        </w:rPr>
        <w:pict>
          <v:shape id="_x0000_s1055" type="#_x0000_t32" style="position:absolute;left:0;text-align:left;margin-left:138.05pt;margin-top:19.8pt;width:.05pt;height:62.8pt;z-index:251671552" o:connectortype="straight">
            <v:stroke endarrow="block"/>
          </v:shape>
        </w:pict>
      </w:r>
      <w:r w:rsidRPr="00764085">
        <w:rPr>
          <w:noProof/>
          <w:lang w:eastAsia="ru-RU"/>
        </w:rPr>
        <w:pict>
          <v:shape id="_x0000_s1059" type="#_x0000_t32" style="position:absolute;left:0;text-align:left;margin-left:138.05pt;margin-top:19.8pt;width:145.6pt;height:0;flip:x;z-index:251674624" o:connectortype="straight"/>
        </w:pict>
      </w:r>
      <w:r w:rsidRPr="00764085">
        <w:rPr>
          <w:noProof/>
          <w:lang w:eastAsia="ru-RU"/>
        </w:rPr>
        <w:pict>
          <v:shape id="_x0000_s1060" type="#_x0000_t32" style="position:absolute;left:0;text-align:left;margin-left:480.8pt;margin-top:19.8pt;width:151.5pt;height:.05pt;flip:x;z-index:251675648" o:connectortype="straight"/>
        </w:pict>
      </w:r>
      <w:r>
        <w:rPr>
          <w:rFonts w:ascii="Arial" w:hAnsi="Arial" w:cs="Arial"/>
          <w:noProof/>
          <w:lang w:eastAsia="ru-RU"/>
        </w:rPr>
        <w:pict>
          <v:rect id="_x0000_s1057" style="position:absolute;left:0;text-align:left;margin-left:549.95pt;margin-top:82.6pt;width:153.35pt;height:45.5pt;z-index:251673600">
            <v:textbox>
              <w:txbxContent>
                <w:p w:rsidR="000A03A0" w:rsidRPr="000A03A0" w:rsidRDefault="000A03A0" w:rsidP="000A03A0">
                  <w:pPr>
                    <w:jc w:val="center"/>
                    <w:rPr>
                      <w:sz w:val="20"/>
                    </w:rPr>
                  </w:pPr>
                  <w:r w:rsidRPr="000A03A0">
                    <w:rPr>
                      <w:rFonts w:eastAsia="Arial"/>
                      <w:sz w:val="22"/>
                      <w:szCs w:val="28"/>
                    </w:rPr>
                    <w:t>Подготовка договора купли-продажи и направление его заявителю для подписания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ru-RU"/>
        </w:rPr>
        <w:pict>
          <v:rect id="_x0000_s1056" style="position:absolute;left:0;text-align:left;margin-left:62.45pt;margin-top:82.6pt;width:153.35pt;height:47.2pt;z-index:251672576">
            <v:textbox>
              <w:txbxContent>
                <w:p w:rsidR="000A03A0" w:rsidRPr="000A03A0" w:rsidRDefault="000A03A0" w:rsidP="000A03A0">
                  <w:pPr>
                    <w:jc w:val="center"/>
                    <w:rPr>
                      <w:sz w:val="20"/>
                    </w:rPr>
                  </w:pPr>
                  <w:r w:rsidRPr="000A03A0">
                    <w:rPr>
                      <w:rFonts w:eastAsia="Arial"/>
                      <w:sz w:val="22"/>
                      <w:szCs w:val="28"/>
                    </w:rPr>
                    <w:t>Уведомление об отказе в предоставлении услуги и направление его заявителю</w:t>
                  </w:r>
                </w:p>
              </w:txbxContent>
            </v:textbox>
          </v:rect>
        </w:pict>
      </w:r>
    </w:p>
    <w:p w:rsidR="00F3196B" w:rsidRPr="00E91D10" w:rsidRDefault="00F3196B" w:rsidP="00E91D10">
      <w:pPr>
        <w:widowControl w:val="0"/>
        <w:autoSpaceDE w:val="0"/>
        <w:autoSpaceDN w:val="0"/>
        <w:adjustRightInd w:val="0"/>
        <w:ind w:left="5103"/>
        <w:jc w:val="center"/>
        <w:outlineLvl w:val="1"/>
      </w:pPr>
      <w:bookmarkStart w:id="13" w:name="Par858"/>
      <w:bookmarkStart w:id="14" w:name="Par894"/>
      <w:bookmarkEnd w:id="13"/>
      <w:bookmarkEnd w:id="14"/>
      <w:r w:rsidRPr="00E91D10">
        <w:lastRenderedPageBreak/>
        <w:t>Приложение N 2</w:t>
      </w:r>
    </w:p>
    <w:p w:rsidR="00F3196B" w:rsidRPr="00E91D10" w:rsidRDefault="00F3196B" w:rsidP="00E91D10">
      <w:pPr>
        <w:widowControl w:val="0"/>
        <w:autoSpaceDE w:val="0"/>
        <w:autoSpaceDN w:val="0"/>
        <w:adjustRightInd w:val="0"/>
        <w:ind w:left="5103"/>
        <w:jc w:val="center"/>
        <w:rPr>
          <w:bCs/>
        </w:rPr>
      </w:pPr>
      <w:r w:rsidRPr="00E91D10">
        <w:t xml:space="preserve">к административному регламенту </w:t>
      </w:r>
      <w:r w:rsidRPr="00E91D10">
        <w:rPr>
          <w:bCs/>
        </w:rPr>
        <w:t>по предоставлению муниципальной услуги</w:t>
      </w:r>
    </w:p>
    <w:p w:rsidR="00F3196B" w:rsidRPr="004D18F5" w:rsidRDefault="00F3196B" w:rsidP="00E91D10">
      <w:pPr>
        <w:widowControl w:val="0"/>
        <w:autoSpaceDE w:val="0"/>
        <w:autoSpaceDN w:val="0"/>
        <w:adjustRightInd w:val="0"/>
        <w:ind w:left="5103"/>
        <w:jc w:val="center"/>
        <w:rPr>
          <w:rFonts w:ascii="Arial" w:hAnsi="Arial" w:cs="Arial"/>
          <w:bCs/>
        </w:rPr>
      </w:pPr>
      <w:r w:rsidRPr="00E91D10">
        <w:rPr>
          <w:bCs/>
        </w:rPr>
        <w:t>«</w:t>
      </w:r>
      <w:r w:rsidRPr="00E91D10">
        <w:t>Продажа земельного участка без проведения торгов</w:t>
      </w:r>
      <w:r w:rsidRPr="00E91D10">
        <w:rPr>
          <w:bCs/>
        </w:rPr>
        <w:t>»</w:t>
      </w:r>
    </w:p>
    <w:tbl>
      <w:tblPr>
        <w:tblW w:w="0" w:type="auto"/>
        <w:tblLook w:val="00A0"/>
      </w:tblPr>
      <w:tblGrid>
        <w:gridCol w:w="4484"/>
        <w:gridCol w:w="5356"/>
      </w:tblGrid>
      <w:tr w:rsidR="00F3196B" w:rsidRPr="00E91D10" w:rsidTr="00F3196B">
        <w:trPr>
          <w:trHeight w:val="1466"/>
        </w:trPr>
        <w:tc>
          <w:tcPr>
            <w:tcW w:w="4484" w:type="dxa"/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  <w:tc>
          <w:tcPr>
            <w:tcW w:w="5356" w:type="dxa"/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  <w:jc w:val="right"/>
            </w:pPr>
          </w:p>
          <w:p w:rsidR="00F3196B" w:rsidRPr="00E91D10" w:rsidRDefault="00F3196B" w:rsidP="00E91D10">
            <w:pPr>
              <w:autoSpaceDE w:val="0"/>
              <w:autoSpaceDN w:val="0"/>
              <w:adjustRightInd w:val="0"/>
              <w:jc w:val="both"/>
            </w:pPr>
            <w:r w:rsidRPr="00E91D10">
              <w:t xml:space="preserve">Главе </w:t>
            </w:r>
            <w:r w:rsidR="00E91D10">
              <w:t>муниципального образования ___________________</w:t>
            </w:r>
            <w:r w:rsidRPr="00E91D10">
              <w:t>______________________</w:t>
            </w:r>
          </w:p>
          <w:p w:rsidR="00F3196B" w:rsidRPr="00E91D10" w:rsidRDefault="00E91D10" w:rsidP="00E91D10">
            <w:pPr>
              <w:autoSpaceDE w:val="0"/>
              <w:autoSpaceDN w:val="0"/>
              <w:adjustRightInd w:val="0"/>
              <w:jc w:val="both"/>
            </w:pPr>
            <w:r>
              <w:t>___________________</w:t>
            </w:r>
            <w:r w:rsidRPr="00E91D10">
              <w:t>______________________</w:t>
            </w:r>
          </w:p>
        </w:tc>
      </w:tr>
    </w:tbl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ЗАЯВЛЕНИЕ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организационно-правовая форма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юридического лица/Ф.И.О. физического лица) (далее - заявитель)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Почтовый адрес заявителя (для связи с заявителем): индекс ________ город ________________ ул. ____________________________________ д. ____________ кв. N ____________ телефоны заявителя: __________________________</w:t>
      </w:r>
      <w:r w:rsidR="00C6776D">
        <w:rPr>
          <w:rFonts w:ascii="Times New Roman" w:hAnsi="Times New Roman" w:cs="Times New Roman"/>
          <w:sz w:val="24"/>
          <w:szCs w:val="24"/>
        </w:rPr>
        <w:t xml:space="preserve"> </w:t>
      </w:r>
      <w:r w:rsidRPr="00E91D10">
        <w:rPr>
          <w:rFonts w:ascii="Times New Roman" w:hAnsi="Times New Roman" w:cs="Times New Roman"/>
          <w:sz w:val="24"/>
          <w:szCs w:val="24"/>
        </w:rPr>
        <w:t>адрес электронной почты 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Семейное положение (для граждан): _____________________________________________</w:t>
      </w: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для ____________________________________ </w:t>
      </w: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Испрашиваемое право__________________________________________________________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 w:rsidRPr="00E91D10"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Местоположение: город  ____________________, ____________________________ район,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кадастровой карте территории 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3196B" w:rsidRPr="00E91D10" w:rsidRDefault="00F3196B" w:rsidP="00F3196B">
      <w:pPr>
        <w:autoSpaceDE w:val="0"/>
        <w:autoSpaceDN w:val="0"/>
        <w:adjustRightInd w:val="0"/>
      </w:pPr>
      <w:r w:rsidRPr="00E91D10">
        <w:t>На земельном участке расположены: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3146"/>
        <w:gridCol w:w="3960"/>
        <w:gridCol w:w="1980"/>
      </w:tblGrid>
      <w:tr w:rsidR="00F3196B" w:rsidRPr="00E91D10" w:rsidTr="00F31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  <w:r w:rsidRPr="00E91D10">
              <w:t xml:space="preserve">N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  <w:r w:rsidRPr="00E91D10"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  <w:r w:rsidRPr="00E91D10"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  <w:r w:rsidRPr="00E91D10">
              <w:t>Площадь объекта</w:t>
            </w:r>
          </w:p>
        </w:tc>
      </w:tr>
      <w:tr w:rsidR="00F3196B" w:rsidRPr="00E91D10" w:rsidTr="00F31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  <w:r w:rsidRPr="00E91D10"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</w:tr>
      <w:tr w:rsidR="00F3196B" w:rsidRPr="00E91D10" w:rsidTr="00F3196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  <w:r w:rsidRPr="00E91D10">
              <w:t xml:space="preserve">2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autoSpaceDE w:val="0"/>
              <w:autoSpaceDN w:val="0"/>
              <w:adjustRightInd w:val="0"/>
            </w:pPr>
          </w:p>
        </w:tc>
      </w:tr>
    </w:tbl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lastRenderedPageBreak/>
        <w:t>Заявитель: _______________________________________         _________________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(Ф.И.О., наименование организации)          (печать, подпись)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953"/>
        <w:gridCol w:w="1559"/>
        <w:gridCol w:w="1521"/>
      </w:tblGrid>
      <w:tr w:rsidR="00F3196B" w:rsidRPr="00E91D10" w:rsidTr="00F3196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F3196B" w:rsidRPr="00E91D10" w:rsidTr="00F3196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3196B" w:rsidRPr="00E91D10" w:rsidTr="00F3196B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физического лица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права  (полномочия) представителя заявителя и копия документа, удостоверяющего личность представителя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или копия свидетельства о регистрации физического лица в качестве индивидуального предпринимателя, или копия свидетельства о внесении записи в Единый государственный реестр юридических лиц или индивидуальных предпринимателей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устава 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4F81BD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права  (полномочия) представителя на представление интересов юридического лица, индивидуального предпринимателя по приобретению на определенном праве земельного участка для конкретной цели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Копия документа, подтверждающего право пользования земельным участком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Копия документа, подтверждающая право подписи или копия нотариальной доверенности для представителя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F3196B" w:rsidRPr="00E91D10" w:rsidTr="00F3196B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1D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паспорт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3196B" w:rsidRPr="00E91D10" w:rsidTr="00F3196B">
        <w:trPr>
          <w:cantSplit/>
          <w:trHeight w:val="2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196B" w:rsidRPr="00E91D10" w:rsidRDefault="00F3196B" w:rsidP="00F319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Мною подтверждается: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 xml:space="preserve">    сведения, содержащиеся в представленных документах, являются достоверными.</w:t>
      </w:r>
    </w:p>
    <w:p w:rsidR="00F3196B" w:rsidRPr="00E91D10" w:rsidRDefault="00F3196B" w:rsidP="00F319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lastRenderedPageBreak/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25" w:history="1">
        <w:r w:rsidRPr="00E91D10"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91D10">
        <w:rPr>
          <w:rFonts w:ascii="Times New Roman" w:hAnsi="Times New Roman" w:cs="Times New Roman"/>
          <w:sz w:val="24"/>
          <w:szCs w:val="24"/>
        </w:rPr>
        <w:t xml:space="preserve">   Российской Федерации.</w:t>
      </w:r>
    </w:p>
    <w:p w:rsidR="00F3196B" w:rsidRPr="00E91D10" w:rsidRDefault="00F3196B" w:rsidP="00F3196B">
      <w:pPr>
        <w:ind w:firstLine="540"/>
        <w:jc w:val="both"/>
      </w:pPr>
      <w:r w:rsidRPr="00E91D10">
        <w:t xml:space="preserve">Я, даю свое согласие администрации </w:t>
      </w:r>
      <w:r w:rsidR="00E91D10">
        <w:t>муниципального образования Степанцевское</w:t>
      </w:r>
      <w:r w:rsidRPr="00E91D10">
        <w:t xml:space="preserve"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196B" w:rsidRPr="00E91D10" w:rsidRDefault="00F3196B" w:rsidP="00F3196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F3196B" w:rsidRPr="00E91D10" w:rsidRDefault="00F3196B" w:rsidP="00F3196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91D10">
        <w:rPr>
          <w:rFonts w:ascii="Times New Roman" w:hAnsi="Times New Roman" w:cs="Times New Roman"/>
          <w:sz w:val="24"/>
          <w:szCs w:val="24"/>
        </w:rPr>
        <w:t>(Ф.И.О.)                                              (подпись)</w:t>
      </w:r>
    </w:p>
    <w:p w:rsidR="00F3196B" w:rsidRPr="004D18F5" w:rsidRDefault="00F3196B" w:rsidP="00F319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196B" w:rsidRDefault="00F3196B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F3196B" w:rsidRDefault="00F3196B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F3196B" w:rsidRDefault="00F3196B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F3196B" w:rsidRDefault="00F3196B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F3196B" w:rsidRDefault="00F3196B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p w:rsidR="00F3196B" w:rsidRPr="00EA7A00" w:rsidRDefault="00F3196B" w:rsidP="000D37A6">
      <w:pPr>
        <w:pStyle w:val="170"/>
        <w:spacing w:before="0" w:after="120" w:line="240" w:lineRule="auto"/>
        <w:ind w:right="20" w:firstLine="709"/>
        <w:rPr>
          <w:sz w:val="28"/>
          <w:szCs w:val="28"/>
        </w:rPr>
      </w:pPr>
    </w:p>
    <w:sectPr w:rsidR="00F3196B" w:rsidRPr="00EA7A00" w:rsidSect="00253556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709" w:right="851" w:bottom="567" w:left="1134" w:header="709" w:footer="99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768" w:rsidRDefault="00236768">
      <w:r>
        <w:separator/>
      </w:r>
    </w:p>
  </w:endnote>
  <w:endnote w:type="continuationSeparator" w:id="0">
    <w:p w:rsidR="00236768" w:rsidRDefault="00236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0" w:rsidRDefault="000A03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0" w:rsidRDefault="000A03A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0" w:rsidRDefault="000A03A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768" w:rsidRDefault="00236768">
      <w:r>
        <w:separator/>
      </w:r>
    </w:p>
  </w:footnote>
  <w:footnote w:type="continuationSeparator" w:id="0">
    <w:p w:rsidR="00236768" w:rsidRDefault="00236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696"/>
      <w:docPartObj>
        <w:docPartGallery w:val="Page Numbers (Top of Page)"/>
        <w:docPartUnique/>
      </w:docPartObj>
    </w:sdtPr>
    <w:sdtContent>
      <w:p w:rsidR="000A03A0" w:rsidRDefault="00764085">
        <w:pPr>
          <w:pStyle w:val="af1"/>
          <w:jc w:val="center"/>
        </w:pPr>
        <w:fldSimple w:instr=" PAGE   \* MERGEFORMAT ">
          <w:r w:rsidR="00F83A69">
            <w:rPr>
              <w:noProof/>
            </w:rPr>
            <w:t>19</w:t>
          </w:r>
        </w:fldSimple>
      </w:p>
    </w:sdtContent>
  </w:sdt>
  <w:p w:rsidR="000A03A0" w:rsidRDefault="000A03A0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1688"/>
      <w:docPartObj>
        <w:docPartGallery w:val="Page Numbers (Top of Page)"/>
        <w:docPartUnique/>
      </w:docPartObj>
    </w:sdtPr>
    <w:sdtContent>
      <w:p w:rsidR="000A03A0" w:rsidRDefault="00764085">
        <w:pPr>
          <w:pStyle w:val="af1"/>
          <w:jc w:val="center"/>
        </w:pPr>
        <w:fldSimple w:instr=" PAGE   \* MERGEFORMAT ">
          <w:r w:rsidR="00F83A69">
            <w:rPr>
              <w:noProof/>
            </w:rPr>
            <w:t>23</w:t>
          </w:r>
        </w:fldSimple>
      </w:p>
    </w:sdtContent>
  </w:sdt>
  <w:p w:rsidR="000A03A0" w:rsidRDefault="000A03A0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3A0" w:rsidRDefault="000A03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8"/>
    <w:lvl w:ilvl="0">
      <w:start w:val="2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7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80"/>
    <w:lvl w:ilvl="0">
      <w:start w:val="10"/>
      <w:numFmt w:val="decimal"/>
      <w:lvlText w:val="1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81"/>
    <w:lvl w:ilvl="0">
      <w:start w:val="2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82"/>
    <w:lvl w:ilvl="0">
      <w:start w:val="3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3"/>
    <w:lvl w:ilvl="0">
      <w:start w:val="8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4"/>
    <w:lvl w:ilvl="0">
      <w:start w:val="2"/>
      <w:numFmt w:val="decimal"/>
      <w:lvlText w:val="4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5"/>
    <w:lvl w:ilvl="0">
      <w:start w:val="2"/>
      <w:numFmt w:val="decimal"/>
      <w:lvlText w:val="5.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9">
    <w:nsid w:val="0BB316AC"/>
    <w:multiLevelType w:val="multilevel"/>
    <w:tmpl w:val="FE5258F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36E7770"/>
    <w:multiLevelType w:val="hybridMultilevel"/>
    <w:tmpl w:val="BC14E7BE"/>
    <w:lvl w:ilvl="0" w:tplc="37484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C6A3F"/>
    <w:multiLevelType w:val="hybridMultilevel"/>
    <w:tmpl w:val="796A612E"/>
    <w:lvl w:ilvl="0" w:tplc="37484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2BE44BB"/>
    <w:multiLevelType w:val="hybridMultilevel"/>
    <w:tmpl w:val="1B90E0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74F69F4"/>
    <w:multiLevelType w:val="hybridMultilevel"/>
    <w:tmpl w:val="1560896E"/>
    <w:lvl w:ilvl="0" w:tplc="3748463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A2004BA"/>
    <w:multiLevelType w:val="hybridMultilevel"/>
    <w:tmpl w:val="16F07ED2"/>
    <w:lvl w:ilvl="0" w:tplc="3748463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BA672F9"/>
    <w:multiLevelType w:val="hybridMultilevel"/>
    <w:tmpl w:val="3B7C5026"/>
    <w:lvl w:ilvl="0" w:tplc="37484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3406B9"/>
    <w:multiLevelType w:val="hybridMultilevel"/>
    <w:tmpl w:val="33D61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B44784"/>
    <w:multiLevelType w:val="hybridMultilevel"/>
    <w:tmpl w:val="EF7E6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8"/>
  </w:num>
  <w:num w:numId="12">
    <w:abstractNumId w:val="15"/>
  </w:num>
  <w:num w:numId="13">
    <w:abstractNumId w:val="16"/>
  </w:num>
  <w:num w:numId="14">
    <w:abstractNumId w:val="11"/>
  </w:num>
  <w:num w:numId="15">
    <w:abstractNumId w:val="17"/>
  </w:num>
  <w:num w:numId="16">
    <w:abstractNumId w:val="13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A00"/>
    <w:rsid w:val="00007FE9"/>
    <w:rsid w:val="000A03A0"/>
    <w:rsid w:val="000B323C"/>
    <w:rsid w:val="000C707B"/>
    <w:rsid w:val="000D37A6"/>
    <w:rsid w:val="001277C1"/>
    <w:rsid w:val="00132AC5"/>
    <w:rsid w:val="001E4C07"/>
    <w:rsid w:val="001F2843"/>
    <w:rsid w:val="00200FD7"/>
    <w:rsid w:val="00236768"/>
    <w:rsid w:val="00253556"/>
    <w:rsid w:val="006D107B"/>
    <w:rsid w:val="00706A4D"/>
    <w:rsid w:val="0071203B"/>
    <w:rsid w:val="007226C8"/>
    <w:rsid w:val="00764085"/>
    <w:rsid w:val="00815C8B"/>
    <w:rsid w:val="008775A9"/>
    <w:rsid w:val="008C182C"/>
    <w:rsid w:val="00A1685B"/>
    <w:rsid w:val="00A8607F"/>
    <w:rsid w:val="00A95034"/>
    <w:rsid w:val="00BC5BA1"/>
    <w:rsid w:val="00BF1F31"/>
    <w:rsid w:val="00C6776D"/>
    <w:rsid w:val="00C75D51"/>
    <w:rsid w:val="00D80CD8"/>
    <w:rsid w:val="00D859E5"/>
    <w:rsid w:val="00D85F46"/>
    <w:rsid w:val="00E25C58"/>
    <w:rsid w:val="00E464E2"/>
    <w:rsid w:val="00E6724F"/>
    <w:rsid w:val="00E91D10"/>
    <w:rsid w:val="00EA7A00"/>
    <w:rsid w:val="00ED37EA"/>
    <w:rsid w:val="00F13B08"/>
    <w:rsid w:val="00F3196B"/>
    <w:rsid w:val="00F540CE"/>
    <w:rsid w:val="00F722CD"/>
    <w:rsid w:val="00F83A69"/>
    <w:rsid w:val="00FC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14" type="connector" idref="#_x0000_s1047"/>
        <o:r id="V:Rule15" type="connector" idref="#_x0000_s1059"/>
        <o:r id="V:Rule16" type="connector" idref="#_x0000_s1064"/>
        <o:r id="V:Rule17" type="connector" idref="#_x0000_s1055"/>
        <o:r id="V:Rule18" type="connector" idref="#_x0000_s1053"/>
        <o:r id="V:Rule19" type="connector" idref="#_x0000_s1060"/>
        <o:r id="V:Rule20" type="connector" idref="#_x0000_s1062"/>
        <o:r id="V:Rule21" type="connector" idref="#_x0000_s1065"/>
        <o:r id="V:Rule22" type="connector" idref="#_x0000_s1052"/>
        <o:r id="V:Rule23" type="connector" idref="#_x0000_s1063"/>
        <o:r id="V:Rule24" type="connector" idref="#_x0000_s1049"/>
        <o:r id="V:Rule25" type="connector" idref="#_x0000_s1048"/>
        <o:r id="V:Rule26" type="connector" idref="#_x0000_s10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C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277C1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0">
    <w:name w:val="WW8Num3z0"/>
    <w:rsid w:val="001277C1"/>
    <w:rPr>
      <w:rFonts w:ascii="Symbol" w:hAnsi="Symbol" w:cs="Symbol"/>
    </w:rPr>
  </w:style>
  <w:style w:type="character" w:customStyle="1" w:styleId="WW8Num4z0">
    <w:name w:val="WW8Num4z0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5z0">
    <w:name w:val="WW8Num5z0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6z0">
    <w:name w:val="WW8Num6z0"/>
    <w:rsid w:val="001277C1"/>
    <w:rPr>
      <w:rFonts w:ascii="Symbol" w:hAnsi="Symbol" w:cs="Symbol"/>
    </w:rPr>
  </w:style>
  <w:style w:type="character" w:customStyle="1" w:styleId="WW8Num7z0">
    <w:name w:val="WW8Num7z0"/>
    <w:rsid w:val="001277C1"/>
    <w:rPr>
      <w:rFonts w:ascii="Symbol" w:hAnsi="Symbol" w:cs="Symbol"/>
    </w:rPr>
  </w:style>
  <w:style w:type="character" w:customStyle="1" w:styleId="WW8Num8z0">
    <w:name w:val="WW8Num8z0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9z0">
    <w:name w:val="WW8Num9z0"/>
    <w:rsid w:val="001277C1"/>
    <w:rPr>
      <w:rFonts w:ascii="Symbol" w:hAnsi="Symbol" w:cs="Symbol"/>
    </w:rPr>
  </w:style>
  <w:style w:type="character" w:customStyle="1" w:styleId="WW8Num10z0">
    <w:name w:val="WW8Num10z0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1z0">
    <w:name w:val="WW8Num11z0"/>
    <w:rsid w:val="001277C1"/>
    <w:rPr>
      <w:rFonts w:ascii="Symbol" w:hAnsi="Symbol" w:cs="Symbol"/>
    </w:rPr>
  </w:style>
  <w:style w:type="character" w:customStyle="1" w:styleId="WW8Num12z0">
    <w:name w:val="WW8Num12z0"/>
    <w:rsid w:val="001277C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3z0">
    <w:name w:val="WW8Num13z0"/>
    <w:rsid w:val="001277C1"/>
    <w:rPr>
      <w:rFonts w:ascii="Symbol" w:hAnsi="Symbol" w:cs="Symbol"/>
    </w:rPr>
  </w:style>
  <w:style w:type="character" w:customStyle="1" w:styleId="WW8Num14z0">
    <w:name w:val="WW8Num14z0"/>
    <w:rsid w:val="001277C1"/>
    <w:rPr>
      <w:rFonts w:ascii="Symbol" w:hAnsi="Symbol" w:cs="Symbol"/>
    </w:rPr>
  </w:style>
  <w:style w:type="character" w:customStyle="1" w:styleId="WW8Num3z2">
    <w:name w:val="WW8Num3z2"/>
    <w:rsid w:val="001277C1"/>
    <w:rPr>
      <w:rFonts w:ascii="Wingdings" w:hAnsi="Wingdings" w:cs="Wingdings"/>
    </w:rPr>
  </w:style>
  <w:style w:type="character" w:customStyle="1" w:styleId="WW8Num4z2">
    <w:name w:val="WW8Num4z2"/>
    <w:rsid w:val="001277C1"/>
    <w:rPr>
      <w:b w:val="0"/>
      <w:bCs w:val="0"/>
      <w:sz w:val="28"/>
      <w:szCs w:val="28"/>
    </w:rPr>
  </w:style>
  <w:style w:type="character" w:customStyle="1" w:styleId="WW8Num5z1">
    <w:name w:val="WW8Num5z1"/>
    <w:rsid w:val="001277C1"/>
    <w:rPr>
      <w:b w:val="0"/>
      <w:bCs w:val="0"/>
      <w:sz w:val="28"/>
      <w:szCs w:val="28"/>
    </w:rPr>
  </w:style>
  <w:style w:type="character" w:customStyle="1" w:styleId="WW8Num7z1">
    <w:name w:val="WW8Num7z1"/>
    <w:rsid w:val="001277C1"/>
    <w:rPr>
      <w:rFonts w:ascii="Courier New" w:hAnsi="Courier New" w:cs="Courier New"/>
    </w:rPr>
  </w:style>
  <w:style w:type="character" w:customStyle="1" w:styleId="WW8Num8z1">
    <w:name w:val="WW8Num8z1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8z3">
    <w:name w:val="WW8Num8z3"/>
    <w:rsid w:val="001277C1"/>
    <w:rPr>
      <w:b w:val="0"/>
      <w:bCs w:val="0"/>
      <w:sz w:val="28"/>
      <w:szCs w:val="28"/>
    </w:rPr>
  </w:style>
  <w:style w:type="character" w:customStyle="1" w:styleId="WW8Num10z2">
    <w:name w:val="WW8Num10z2"/>
    <w:rsid w:val="001277C1"/>
    <w:rPr>
      <w:b w:val="0"/>
      <w:bCs w:val="0"/>
      <w:sz w:val="28"/>
      <w:szCs w:val="28"/>
    </w:rPr>
  </w:style>
  <w:style w:type="character" w:customStyle="1" w:styleId="WW8Num11z1">
    <w:name w:val="WW8Num11z1"/>
    <w:rsid w:val="001277C1"/>
    <w:rPr>
      <w:rFonts w:ascii="Courier New" w:hAnsi="Courier New" w:cs="Courier New"/>
    </w:rPr>
  </w:style>
  <w:style w:type="character" w:customStyle="1" w:styleId="WW8Num12z2">
    <w:name w:val="WW8Num12z2"/>
    <w:rsid w:val="001277C1"/>
    <w:rPr>
      <w:b w:val="0"/>
      <w:bCs w:val="0"/>
      <w:sz w:val="28"/>
      <w:szCs w:val="28"/>
    </w:rPr>
  </w:style>
  <w:style w:type="character" w:customStyle="1" w:styleId="WW8Num14z1">
    <w:name w:val="WW8Num14z1"/>
    <w:rsid w:val="001277C1"/>
    <w:rPr>
      <w:rFonts w:ascii="Courier New" w:hAnsi="Courier New" w:cs="Courier New"/>
    </w:rPr>
  </w:style>
  <w:style w:type="character" w:customStyle="1" w:styleId="WW8Num15z0">
    <w:name w:val="WW8Num15z0"/>
    <w:rsid w:val="001277C1"/>
    <w:rPr>
      <w:rFonts w:ascii="Symbol" w:hAnsi="Symbol" w:cs="Symbol"/>
    </w:rPr>
  </w:style>
  <w:style w:type="character" w:customStyle="1" w:styleId="WW8Num15z2">
    <w:name w:val="WW8Num15z2"/>
    <w:rsid w:val="001277C1"/>
    <w:rPr>
      <w:rFonts w:ascii="Wingdings" w:hAnsi="Wingdings" w:cs="Wingdings"/>
    </w:rPr>
  </w:style>
  <w:style w:type="character" w:customStyle="1" w:styleId="WW8Num16z0">
    <w:name w:val="WW8Num16z0"/>
    <w:rsid w:val="001277C1"/>
    <w:rPr>
      <w:b w:val="0"/>
      <w:bCs w:val="0"/>
      <w:sz w:val="28"/>
      <w:szCs w:val="28"/>
    </w:rPr>
  </w:style>
  <w:style w:type="character" w:customStyle="1" w:styleId="WW8Num17z0">
    <w:name w:val="WW8Num17z0"/>
    <w:rsid w:val="001277C1"/>
    <w:rPr>
      <w:rFonts w:ascii="Symbol" w:hAnsi="Symbol" w:cs="Symbol"/>
    </w:rPr>
  </w:style>
  <w:style w:type="character" w:customStyle="1" w:styleId="WW8Num12z1">
    <w:name w:val="WW8Num12z1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3z1">
    <w:name w:val="WW8Num3z1"/>
    <w:rsid w:val="001277C1"/>
    <w:rPr>
      <w:rFonts w:ascii="Courier New" w:hAnsi="Courier New" w:cs="Courier New"/>
    </w:rPr>
  </w:style>
  <w:style w:type="character" w:customStyle="1" w:styleId="WW8Num6z1">
    <w:name w:val="WW8Num6z1"/>
    <w:rsid w:val="001277C1"/>
    <w:rPr>
      <w:rFonts w:ascii="Courier New" w:hAnsi="Courier New" w:cs="Courier New"/>
    </w:rPr>
  </w:style>
  <w:style w:type="character" w:customStyle="1" w:styleId="WW8Num6z2">
    <w:name w:val="WW8Num6z2"/>
    <w:rsid w:val="001277C1"/>
    <w:rPr>
      <w:rFonts w:ascii="Wingdings" w:hAnsi="Wingdings" w:cs="Wingdings"/>
    </w:rPr>
  </w:style>
  <w:style w:type="character" w:customStyle="1" w:styleId="WW8Num7z2">
    <w:name w:val="WW8Num7z2"/>
    <w:rsid w:val="001277C1"/>
    <w:rPr>
      <w:rFonts w:ascii="Wingdings" w:hAnsi="Wingdings" w:cs="Wingdings"/>
    </w:rPr>
  </w:style>
  <w:style w:type="character" w:customStyle="1" w:styleId="WW8Num9z1">
    <w:name w:val="WW8Num9z1"/>
    <w:rsid w:val="001277C1"/>
    <w:rPr>
      <w:rFonts w:ascii="Courier New" w:hAnsi="Courier New" w:cs="Courier New"/>
    </w:rPr>
  </w:style>
  <w:style w:type="character" w:customStyle="1" w:styleId="WW8Num9z2">
    <w:name w:val="WW8Num9z2"/>
    <w:rsid w:val="001277C1"/>
    <w:rPr>
      <w:rFonts w:ascii="Wingdings" w:hAnsi="Wingdings" w:cs="Wingdings"/>
    </w:rPr>
  </w:style>
  <w:style w:type="character" w:customStyle="1" w:styleId="WW8Num11z2">
    <w:name w:val="WW8Num11z2"/>
    <w:rsid w:val="001277C1"/>
    <w:rPr>
      <w:rFonts w:ascii="Wingdings" w:hAnsi="Wingdings" w:cs="Wingdings"/>
    </w:rPr>
  </w:style>
  <w:style w:type="character" w:customStyle="1" w:styleId="WW8Num13z1">
    <w:name w:val="WW8Num13z1"/>
    <w:rsid w:val="001277C1"/>
    <w:rPr>
      <w:rFonts w:ascii="Courier New" w:hAnsi="Courier New" w:cs="Courier New"/>
    </w:rPr>
  </w:style>
  <w:style w:type="character" w:customStyle="1" w:styleId="WW8Num13z2">
    <w:name w:val="WW8Num13z2"/>
    <w:rsid w:val="001277C1"/>
    <w:rPr>
      <w:rFonts w:ascii="Wingdings" w:hAnsi="Wingdings" w:cs="Wingdings"/>
    </w:rPr>
  </w:style>
  <w:style w:type="character" w:customStyle="1" w:styleId="WW8Num14z2">
    <w:name w:val="WW8Num14z2"/>
    <w:rsid w:val="001277C1"/>
    <w:rPr>
      <w:rFonts w:ascii="Wingdings" w:hAnsi="Wingdings" w:cs="Wingdings"/>
    </w:rPr>
  </w:style>
  <w:style w:type="character" w:customStyle="1" w:styleId="WW8Num15z1">
    <w:name w:val="WW8Num15z1"/>
    <w:rsid w:val="001277C1"/>
    <w:rPr>
      <w:rFonts w:ascii="Courier New" w:hAnsi="Courier New" w:cs="Courier New"/>
    </w:rPr>
  </w:style>
  <w:style w:type="character" w:customStyle="1" w:styleId="WW8Num17z1">
    <w:name w:val="WW8Num17z1"/>
    <w:rsid w:val="001277C1"/>
    <w:rPr>
      <w:rFonts w:ascii="Courier New" w:hAnsi="Courier New" w:cs="Courier New"/>
    </w:rPr>
  </w:style>
  <w:style w:type="character" w:customStyle="1" w:styleId="WW8Num17z2">
    <w:name w:val="WW8Num17z2"/>
    <w:rsid w:val="001277C1"/>
    <w:rPr>
      <w:rFonts w:ascii="Wingdings" w:hAnsi="Wingdings" w:cs="Wingdings"/>
    </w:rPr>
  </w:style>
  <w:style w:type="character" w:customStyle="1" w:styleId="WW8Num18z0">
    <w:name w:val="WW8Num18z0"/>
    <w:rsid w:val="001277C1"/>
    <w:rPr>
      <w:b w:val="0"/>
    </w:rPr>
  </w:style>
  <w:style w:type="character" w:customStyle="1" w:styleId="WW8Num20z0">
    <w:name w:val="WW8Num20z0"/>
    <w:rsid w:val="001277C1"/>
    <w:rPr>
      <w:rFonts w:ascii="Symbol" w:hAnsi="Symbol" w:cs="Symbol"/>
    </w:rPr>
  </w:style>
  <w:style w:type="character" w:customStyle="1" w:styleId="WW8Num20z1">
    <w:name w:val="WW8Num20z1"/>
    <w:rsid w:val="001277C1"/>
    <w:rPr>
      <w:rFonts w:ascii="Courier New" w:hAnsi="Courier New" w:cs="Courier New"/>
    </w:rPr>
  </w:style>
  <w:style w:type="character" w:customStyle="1" w:styleId="WW8Num20z2">
    <w:name w:val="WW8Num20z2"/>
    <w:rsid w:val="001277C1"/>
    <w:rPr>
      <w:rFonts w:ascii="Wingdings" w:hAnsi="Wingdings" w:cs="Wingdings"/>
    </w:rPr>
  </w:style>
  <w:style w:type="character" w:customStyle="1" w:styleId="WW8Num21z0">
    <w:name w:val="WW8Num21z0"/>
    <w:rsid w:val="001277C1"/>
    <w:rPr>
      <w:rFonts w:ascii="Symbol" w:hAnsi="Symbol" w:cs="Symbol"/>
    </w:rPr>
  </w:style>
  <w:style w:type="character" w:customStyle="1" w:styleId="WW8Num22z0">
    <w:name w:val="WW8Num22z0"/>
    <w:rsid w:val="001277C1"/>
    <w:rPr>
      <w:rFonts w:ascii="Symbol" w:hAnsi="Symbol" w:cs="Symbol"/>
    </w:rPr>
  </w:style>
  <w:style w:type="character" w:customStyle="1" w:styleId="WW8Num22z1">
    <w:name w:val="WW8Num22z1"/>
    <w:rsid w:val="001277C1"/>
    <w:rPr>
      <w:rFonts w:ascii="Courier New" w:hAnsi="Courier New" w:cs="Courier New"/>
    </w:rPr>
  </w:style>
  <w:style w:type="character" w:customStyle="1" w:styleId="WW8Num22z2">
    <w:name w:val="WW8Num22z2"/>
    <w:rsid w:val="001277C1"/>
    <w:rPr>
      <w:rFonts w:ascii="Wingdings" w:hAnsi="Wingdings" w:cs="Wingdings"/>
    </w:rPr>
  </w:style>
  <w:style w:type="character" w:customStyle="1" w:styleId="WW8Num25z0">
    <w:name w:val="WW8Num25z0"/>
    <w:rsid w:val="001277C1"/>
    <w:rPr>
      <w:rFonts w:ascii="Symbol" w:hAnsi="Symbol" w:cs="Symbol"/>
    </w:rPr>
  </w:style>
  <w:style w:type="character" w:customStyle="1" w:styleId="WW8Num25z1">
    <w:name w:val="WW8Num25z1"/>
    <w:rsid w:val="001277C1"/>
    <w:rPr>
      <w:rFonts w:ascii="Courier New" w:hAnsi="Courier New" w:cs="Courier New"/>
    </w:rPr>
  </w:style>
  <w:style w:type="character" w:customStyle="1" w:styleId="WW8Num25z2">
    <w:name w:val="WW8Num25z2"/>
    <w:rsid w:val="001277C1"/>
    <w:rPr>
      <w:rFonts w:ascii="Wingdings" w:hAnsi="Wingdings" w:cs="Wingdings"/>
    </w:rPr>
  </w:style>
  <w:style w:type="character" w:customStyle="1" w:styleId="10">
    <w:name w:val="Основной шрифт абзаца1"/>
    <w:rsid w:val="001277C1"/>
  </w:style>
  <w:style w:type="character" w:styleId="a3">
    <w:name w:val="page number"/>
    <w:basedOn w:val="10"/>
    <w:rsid w:val="001277C1"/>
  </w:style>
  <w:style w:type="character" w:styleId="a4">
    <w:name w:val="Hyperlink"/>
    <w:basedOn w:val="10"/>
    <w:rsid w:val="001277C1"/>
    <w:rPr>
      <w:color w:val="0000FF"/>
      <w:u w:val="single"/>
    </w:rPr>
  </w:style>
  <w:style w:type="character" w:customStyle="1" w:styleId="FontStyle47">
    <w:name w:val="Font Style47"/>
    <w:basedOn w:val="10"/>
    <w:rsid w:val="001277C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6">
    <w:name w:val="Font Style46"/>
    <w:basedOn w:val="10"/>
    <w:rsid w:val="001277C1"/>
    <w:rPr>
      <w:rFonts w:ascii="Times New Roman" w:hAnsi="Times New Roman" w:cs="Times New Roman"/>
      <w:sz w:val="22"/>
      <w:szCs w:val="22"/>
    </w:rPr>
  </w:style>
  <w:style w:type="character" w:customStyle="1" w:styleId="a5">
    <w:name w:val="Символ сноски"/>
    <w:basedOn w:val="10"/>
    <w:rsid w:val="001277C1"/>
    <w:rPr>
      <w:vertAlign w:val="superscript"/>
    </w:rPr>
  </w:style>
  <w:style w:type="character" w:customStyle="1" w:styleId="apple-style-span">
    <w:name w:val="apple-style-span"/>
    <w:basedOn w:val="10"/>
    <w:rsid w:val="001277C1"/>
  </w:style>
  <w:style w:type="character" w:customStyle="1" w:styleId="apple-converted-space">
    <w:name w:val="apple-converted-space"/>
    <w:basedOn w:val="10"/>
    <w:rsid w:val="001277C1"/>
  </w:style>
  <w:style w:type="character" w:customStyle="1" w:styleId="11">
    <w:name w:val="Заголовок 1 Знак"/>
    <w:basedOn w:val="10"/>
    <w:rsid w:val="001277C1"/>
    <w:rPr>
      <w:rFonts w:eastAsia="Arial Unicode MS"/>
      <w:sz w:val="28"/>
    </w:rPr>
  </w:style>
  <w:style w:type="character" w:styleId="a6">
    <w:name w:val="Strong"/>
    <w:basedOn w:val="10"/>
    <w:qFormat/>
    <w:rsid w:val="001277C1"/>
    <w:rPr>
      <w:b/>
      <w:bCs/>
    </w:rPr>
  </w:style>
  <w:style w:type="character" w:customStyle="1" w:styleId="HTML">
    <w:name w:val="Стандартный HTML Знак"/>
    <w:basedOn w:val="10"/>
    <w:rsid w:val="001277C1"/>
    <w:rPr>
      <w:rFonts w:ascii="Courier New" w:hAnsi="Courier New" w:cs="Courier New"/>
    </w:rPr>
  </w:style>
  <w:style w:type="character" w:customStyle="1" w:styleId="FontStyle11">
    <w:name w:val="Font Style11"/>
    <w:basedOn w:val="10"/>
    <w:rsid w:val="001277C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10"/>
    <w:rsid w:val="001277C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0"/>
    <w:rsid w:val="001277C1"/>
    <w:rPr>
      <w:rFonts w:ascii="Times New Roman" w:hAnsi="Times New Roman" w:cs="Times New Roman"/>
      <w:b/>
      <w:bCs/>
      <w:spacing w:val="90"/>
      <w:sz w:val="30"/>
      <w:szCs w:val="30"/>
    </w:rPr>
  </w:style>
  <w:style w:type="character" w:customStyle="1" w:styleId="a7">
    <w:name w:val="Верхний колонтитул Знак"/>
    <w:basedOn w:val="10"/>
    <w:uiPriority w:val="99"/>
    <w:rsid w:val="001277C1"/>
    <w:rPr>
      <w:sz w:val="24"/>
      <w:szCs w:val="24"/>
    </w:rPr>
  </w:style>
  <w:style w:type="character" w:customStyle="1" w:styleId="12">
    <w:name w:val="Знак примечания1"/>
    <w:basedOn w:val="10"/>
    <w:rsid w:val="001277C1"/>
    <w:rPr>
      <w:sz w:val="16"/>
      <w:szCs w:val="16"/>
    </w:rPr>
  </w:style>
  <w:style w:type="character" w:customStyle="1" w:styleId="a8">
    <w:name w:val="Текст примечания Знак"/>
    <w:basedOn w:val="10"/>
    <w:rsid w:val="001277C1"/>
  </w:style>
  <w:style w:type="character" w:customStyle="1" w:styleId="a9">
    <w:name w:val="Тема примечания Знак"/>
    <w:basedOn w:val="a8"/>
    <w:rsid w:val="001277C1"/>
    <w:rPr>
      <w:b/>
      <w:bCs/>
    </w:rPr>
  </w:style>
  <w:style w:type="character" w:customStyle="1" w:styleId="aa">
    <w:name w:val="Текст выноски Знак"/>
    <w:basedOn w:val="10"/>
    <w:rsid w:val="001277C1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10"/>
    <w:rsid w:val="001277C1"/>
    <w:rPr>
      <w:sz w:val="27"/>
      <w:szCs w:val="27"/>
      <w:shd w:val="clear" w:color="auto" w:fill="FFFFFF"/>
    </w:rPr>
  </w:style>
  <w:style w:type="character" w:customStyle="1" w:styleId="13">
    <w:name w:val="Заголовок №1_"/>
    <w:basedOn w:val="10"/>
    <w:rsid w:val="001277C1"/>
    <w:rPr>
      <w:sz w:val="27"/>
      <w:szCs w:val="27"/>
      <w:shd w:val="clear" w:color="auto" w:fill="FFFFFF"/>
    </w:rPr>
  </w:style>
  <w:style w:type="character" w:customStyle="1" w:styleId="8">
    <w:name w:val="Основной текст8"/>
    <w:basedOn w:val="ab"/>
    <w:rsid w:val="001277C1"/>
  </w:style>
  <w:style w:type="character" w:customStyle="1" w:styleId="ListLabel1">
    <w:name w:val="ListLabel 1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9">
    <w:name w:val="Основной текст9"/>
    <w:basedOn w:val="ab"/>
    <w:rsid w:val="001277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ListLabel2">
    <w:name w:val="ListLabel 2"/>
    <w:rsid w:val="001277C1"/>
    <w:rPr>
      <w:b w:val="0"/>
      <w:bCs w:val="0"/>
      <w:sz w:val="28"/>
      <w:szCs w:val="28"/>
    </w:rPr>
  </w:style>
  <w:style w:type="character" w:customStyle="1" w:styleId="ListLabel4">
    <w:name w:val="ListLabel 4"/>
    <w:rsid w:val="001277C1"/>
    <w:rPr>
      <w:rFonts w:cs="Times New Roman"/>
      <w:b w:val="0"/>
      <w:bCs w:val="0"/>
      <w:sz w:val="28"/>
      <w:szCs w:val="28"/>
    </w:rPr>
  </w:style>
  <w:style w:type="character" w:customStyle="1" w:styleId="ListLabel3">
    <w:name w:val="ListLabel 3"/>
    <w:rsid w:val="001277C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5">
    <w:name w:val="Основной текст5"/>
    <w:basedOn w:val="ab"/>
    <w:rsid w:val="001277C1"/>
  </w:style>
  <w:style w:type="character" w:customStyle="1" w:styleId="4">
    <w:name w:val="Основной текст4"/>
    <w:basedOn w:val="ab"/>
    <w:rsid w:val="001277C1"/>
  </w:style>
  <w:style w:type="character" w:customStyle="1" w:styleId="ac">
    <w:name w:val="Символ нумерации"/>
    <w:rsid w:val="001277C1"/>
  </w:style>
  <w:style w:type="character" w:customStyle="1" w:styleId="120">
    <w:name w:val="Основной текст12"/>
    <w:basedOn w:val="ab"/>
    <w:rsid w:val="001277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30">
    <w:name w:val="Основной текст13"/>
    <w:basedOn w:val="ab"/>
    <w:rsid w:val="001277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4">
    <w:name w:val="Основной текст14"/>
    <w:basedOn w:val="ab"/>
    <w:rsid w:val="001277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15">
    <w:name w:val="Основной текст15"/>
    <w:basedOn w:val="ab"/>
    <w:rsid w:val="001277C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d">
    <w:name w:val="Заголовок"/>
    <w:basedOn w:val="a"/>
    <w:next w:val="ae"/>
    <w:rsid w:val="001277C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rsid w:val="001277C1"/>
    <w:pPr>
      <w:widowControl w:val="0"/>
      <w:autoSpaceDE w:val="0"/>
      <w:spacing w:after="120"/>
    </w:pPr>
    <w:rPr>
      <w:rFonts w:ascii="Microsoft Sans Serif" w:hAnsi="Microsoft Sans Serif" w:cs="Microsoft Sans Serif"/>
    </w:rPr>
  </w:style>
  <w:style w:type="paragraph" w:styleId="af">
    <w:name w:val="List"/>
    <w:basedOn w:val="ae"/>
    <w:rsid w:val="001277C1"/>
    <w:rPr>
      <w:rFonts w:cs="Mangal"/>
    </w:rPr>
  </w:style>
  <w:style w:type="paragraph" w:customStyle="1" w:styleId="16">
    <w:name w:val="Название1"/>
    <w:basedOn w:val="a"/>
    <w:rsid w:val="001277C1"/>
    <w:pPr>
      <w:suppressLineNumbers/>
      <w:spacing w:before="120" w:after="120"/>
    </w:pPr>
    <w:rPr>
      <w:rFonts w:cs="Mangal"/>
      <w:i/>
      <w:iCs/>
    </w:rPr>
  </w:style>
  <w:style w:type="paragraph" w:customStyle="1" w:styleId="17">
    <w:name w:val="Указатель1"/>
    <w:basedOn w:val="a"/>
    <w:rsid w:val="001277C1"/>
    <w:pPr>
      <w:suppressLineNumbers/>
    </w:pPr>
    <w:rPr>
      <w:rFonts w:cs="Mangal"/>
    </w:rPr>
  </w:style>
  <w:style w:type="paragraph" w:styleId="af0">
    <w:name w:val="footer"/>
    <w:basedOn w:val="a"/>
    <w:rsid w:val="001277C1"/>
  </w:style>
  <w:style w:type="paragraph" w:customStyle="1" w:styleId="ConsPlusNormal">
    <w:name w:val="ConsPlusNormal"/>
    <w:rsid w:val="001277C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1">
    <w:name w:val="header"/>
    <w:basedOn w:val="a"/>
    <w:uiPriority w:val="99"/>
    <w:rsid w:val="001277C1"/>
  </w:style>
  <w:style w:type="paragraph" w:customStyle="1" w:styleId="Style3">
    <w:name w:val="Style3"/>
    <w:basedOn w:val="a"/>
    <w:rsid w:val="001277C1"/>
    <w:pPr>
      <w:widowControl w:val="0"/>
      <w:autoSpaceDE w:val="0"/>
    </w:pPr>
  </w:style>
  <w:style w:type="paragraph" w:customStyle="1" w:styleId="Style6">
    <w:name w:val="Style6"/>
    <w:basedOn w:val="a"/>
    <w:rsid w:val="001277C1"/>
    <w:pPr>
      <w:widowControl w:val="0"/>
      <w:autoSpaceDE w:val="0"/>
    </w:pPr>
  </w:style>
  <w:style w:type="paragraph" w:customStyle="1" w:styleId="Style16">
    <w:name w:val="Style16"/>
    <w:basedOn w:val="a"/>
    <w:rsid w:val="001277C1"/>
    <w:pPr>
      <w:widowControl w:val="0"/>
      <w:autoSpaceDE w:val="0"/>
    </w:pPr>
  </w:style>
  <w:style w:type="paragraph" w:customStyle="1" w:styleId="Style7">
    <w:name w:val="Style7"/>
    <w:basedOn w:val="a"/>
    <w:rsid w:val="001277C1"/>
    <w:pPr>
      <w:widowControl w:val="0"/>
      <w:autoSpaceDE w:val="0"/>
    </w:pPr>
  </w:style>
  <w:style w:type="paragraph" w:customStyle="1" w:styleId="Style10">
    <w:name w:val="Style10"/>
    <w:basedOn w:val="a"/>
    <w:rsid w:val="001277C1"/>
    <w:pPr>
      <w:widowControl w:val="0"/>
      <w:autoSpaceDE w:val="0"/>
    </w:pPr>
  </w:style>
  <w:style w:type="paragraph" w:styleId="af2">
    <w:name w:val="Body Text Indent"/>
    <w:basedOn w:val="a"/>
    <w:rsid w:val="001277C1"/>
    <w:pPr>
      <w:widowControl w:val="0"/>
      <w:autoSpaceDE w:val="0"/>
      <w:spacing w:after="120"/>
      <w:ind w:left="283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1277C1"/>
    <w:pPr>
      <w:widowControl w:val="0"/>
      <w:autoSpaceDE w:val="0"/>
    </w:pPr>
  </w:style>
  <w:style w:type="paragraph" w:customStyle="1" w:styleId="31">
    <w:name w:val="Основной текст 31"/>
    <w:basedOn w:val="a"/>
    <w:rsid w:val="001277C1"/>
    <w:pPr>
      <w:spacing w:after="120"/>
    </w:pPr>
    <w:rPr>
      <w:sz w:val="16"/>
      <w:szCs w:val="16"/>
    </w:rPr>
  </w:style>
  <w:style w:type="paragraph" w:styleId="af3">
    <w:name w:val="Normal (Web)"/>
    <w:basedOn w:val="a"/>
    <w:rsid w:val="001277C1"/>
  </w:style>
  <w:style w:type="paragraph" w:styleId="af4">
    <w:name w:val="footnote text"/>
    <w:basedOn w:val="a"/>
    <w:rsid w:val="001277C1"/>
    <w:rPr>
      <w:sz w:val="20"/>
      <w:szCs w:val="20"/>
    </w:rPr>
  </w:style>
  <w:style w:type="paragraph" w:customStyle="1" w:styleId="18">
    <w:name w:val="марк список 1"/>
    <w:basedOn w:val="a"/>
    <w:rsid w:val="001277C1"/>
    <w:pPr>
      <w:spacing w:before="120" w:after="120"/>
      <w:jc w:val="both"/>
    </w:pPr>
    <w:rPr>
      <w:szCs w:val="20"/>
    </w:rPr>
  </w:style>
  <w:style w:type="paragraph" w:customStyle="1" w:styleId="consplustitle">
    <w:name w:val="consplustitle"/>
    <w:basedOn w:val="a"/>
    <w:rsid w:val="001277C1"/>
    <w:pPr>
      <w:spacing w:before="280" w:after="280"/>
    </w:pPr>
  </w:style>
  <w:style w:type="paragraph" w:customStyle="1" w:styleId="af5">
    <w:name w:val="Знак"/>
    <w:basedOn w:val="a"/>
    <w:rsid w:val="001277C1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Title0">
    <w:name w:val="ConsPlusTitle"/>
    <w:rsid w:val="001277C1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b/>
      <w:lang w:eastAsia="ar-SA"/>
    </w:rPr>
  </w:style>
  <w:style w:type="paragraph" w:customStyle="1" w:styleId="consplusnormal0">
    <w:name w:val="consplusnormal"/>
    <w:basedOn w:val="a"/>
    <w:rsid w:val="001277C1"/>
    <w:pPr>
      <w:spacing w:before="280" w:after="280"/>
    </w:pPr>
  </w:style>
  <w:style w:type="paragraph" w:customStyle="1" w:styleId="19">
    <w:name w:val="нум список 1"/>
    <w:basedOn w:val="a"/>
    <w:rsid w:val="001277C1"/>
    <w:pPr>
      <w:spacing w:before="120" w:after="120"/>
      <w:jc w:val="both"/>
    </w:pPr>
    <w:rPr>
      <w:szCs w:val="20"/>
    </w:rPr>
  </w:style>
  <w:style w:type="paragraph" w:styleId="HTML0">
    <w:name w:val="HTML Preformatted"/>
    <w:basedOn w:val="a"/>
    <w:rsid w:val="001277C1"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99"/>
    <w:qFormat/>
    <w:rsid w:val="001277C1"/>
    <w:pPr>
      <w:ind w:left="720"/>
    </w:pPr>
  </w:style>
  <w:style w:type="paragraph" w:customStyle="1" w:styleId="ConsPlusNonformat">
    <w:name w:val="ConsPlusNonformat"/>
    <w:uiPriority w:val="99"/>
    <w:rsid w:val="001277C1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tyle1">
    <w:name w:val="Style1"/>
    <w:basedOn w:val="a"/>
    <w:rsid w:val="001277C1"/>
    <w:pPr>
      <w:widowControl w:val="0"/>
      <w:autoSpaceDE w:val="0"/>
    </w:pPr>
  </w:style>
  <w:style w:type="paragraph" w:customStyle="1" w:styleId="Style2">
    <w:name w:val="Style2"/>
    <w:basedOn w:val="a"/>
    <w:rsid w:val="001277C1"/>
    <w:pPr>
      <w:widowControl w:val="0"/>
      <w:autoSpaceDE w:val="0"/>
      <w:spacing w:line="288" w:lineRule="exact"/>
      <w:ind w:firstLine="2059"/>
    </w:pPr>
  </w:style>
  <w:style w:type="paragraph" w:customStyle="1" w:styleId="af7">
    <w:name w:val="Пример"/>
    <w:basedOn w:val="a"/>
    <w:rsid w:val="001277C1"/>
    <w:pPr>
      <w:widowControl w:val="0"/>
      <w:ind w:left="720" w:right="397" w:firstLine="709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1a">
    <w:name w:val="Текст примечания1"/>
    <w:basedOn w:val="a"/>
    <w:rsid w:val="001277C1"/>
    <w:rPr>
      <w:sz w:val="20"/>
      <w:szCs w:val="20"/>
    </w:rPr>
  </w:style>
  <w:style w:type="paragraph" w:styleId="af8">
    <w:name w:val="annotation subject"/>
    <w:basedOn w:val="1a"/>
    <w:next w:val="1a"/>
    <w:rsid w:val="001277C1"/>
    <w:rPr>
      <w:b/>
      <w:bCs/>
    </w:rPr>
  </w:style>
  <w:style w:type="paragraph" w:styleId="af9">
    <w:name w:val="Balloon Text"/>
    <w:basedOn w:val="a"/>
    <w:rsid w:val="001277C1"/>
    <w:rPr>
      <w:rFonts w:ascii="Tahoma" w:hAnsi="Tahoma" w:cs="Tahoma"/>
      <w:sz w:val="16"/>
      <w:szCs w:val="16"/>
    </w:rPr>
  </w:style>
  <w:style w:type="paragraph" w:customStyle="1" w:styleId="21">
    <w:name w:val="Основной текст21"/>
    <w:basedOn w:val="a"/>
    <w:rsid w:val="001277C1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1b">
    <w:name w:val="Заголовок №1"/>
    <w:basedOn w:val="a"/>
    <w:rsid w:val="001277C1"/>
    <w:pPr>
      <w:shd w:val="clear" w:color="auto" w:fill="FFFFFF"/>
      <w:spacing w:before="60" w:after="180" w:line="0" w:lineRule="atLeast"/>
    </w:pPr>
    <w:rPr>
      <w:sz w:val="27"/>
      <w:szCs w:val="27"/>
    </w:rPr>
  </w:style>
  <w:style w:type="paragraph" w:customStyle="1" w:styleId="afa">
    <w:name w:val="Содержимое таблицы"/>
    <w:basedOn w:val="a"/>
    <w:rsid w:val="001277C1"/>
    <w:pPr>
      <w:suppressLineNumbers/>
    </w:pPr>
  </w:style>
  <w:style w:type="paragraph" w:customStyle="1" w:styleId="afb">
    <w:name w:val="Заголовок таблицы"/>
    <w:basedOn w:val="afa"/>
    <w:rsid w:val="001277C1"/>
    <w:pPr>
      <w:jc w:val="center"/>
    </w:pPr>
    <w:rPr>
      <w:b/>
      <w:bCs/>
    </w:rPr>
  </w:style>
  <w:style w:type="paragraph" w:customStyle="1" w:styleId="afc">
    <w:name w:val="Содержимое врезки"/>
    <w:basedOn w:val="ae"/>
    <w:rsid w:val="001277C1"/>
  </w:style>
  <w:style w:type="paragraph" w:customStyle="1" w:styleId="170">
    <w:name w:val="Основной текст17"/>
    <w:basedOn w:val="a"/>
    <w:rsid w:val="001277C1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ConsPlusDocList">
    <w:name w:val="ConsPlusDocList"/>
    <w:rsid w:val="001277C1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3">
    <w:name w:val="Основной текст (3)"/>
    <w:basedOn w:val="a"/>
    <w:rsid w:val="001277C1"/>
    <w:pPr>
      <w:shd w:val="clear" w:color="auto" w:fill="FFFFFF"/>
      <w:spacing w:before="600" w:line="322" w:lineRule="exact"/>
      <w:jc w:val="center"/>
    </w:pPr>
    <w:rPr>
      <w:b/>
      <w:bCs/>
      <w:sz w:val="27"/>
      <w:szCs w:val="27"/>
    </w:rPr>
  </w:style>
  <w:style w:type="paragraph" w:customStyle="1" w:styleId="u">
    <w:name w:val="u"/>
    <w:basedOn w:val="a"/>
    <w:uiPriority w:val="99"/>
    <w:rsid w:val="008775A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Cell">
    <w:name w:val="ConsPlusCell"/>
    <w:uiPriority w:val="99"/>
    <w:rsid w:val="00F3196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C823EE09D4785DE0714DDE97C07D5F97C9921AA2F9E1205FCF32W1zEF" TargetMode="External"/><Relationship Id="rId13" Type="http://schemas.openxmlformats.org/officeDocument/2006/relationships/hyperlink" Target="consultantplus://offline/ref=E7C823EE09D4785DE0714DDE97C07D5F94C0921FA0AFB6220E9A3C1B20W9z6F" TargetMode="External"/><Relationship Id="rId18" Type="http://schemas.openxmlformats.org/officeDocument/2006/relationships/hyperlink" Target="consultantplus://offline/ref=E7C823EE09D4785DE0714DDE97C07D5F94C79616AEABB6220E9A3C1B20W9z6F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3602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C823EE09D4785DE0714DDE97C07D5F94C7911AABA7B6220E9A3C1B20W9z6F" TargetMode="External"/><Relationship Id="rId17" Type="http://schemas.openxmlformats.org/officeDocument/2006/relationships/hyperlink" Target="consultantplus://offline/ref=E7C823EE09D4785DE0714DDE97C07D5F94C0901CAEAEB6220E9A3C1B20W9z6F" TargetMode="External"/><Relationship Id="rId25" Type="http://schemas.openxmlformats.org/officeDocument/2006/relationships/hyperlink" Target="consultantplus://offline/main?base=LAW;n=113704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C823EE09D4785DE0714DDE97C07D5F94C79016A1A9B6220E9A3C1B20W9z6F" TargetMode="External"/><Relationship Id="rId20" Type="http://schemas.openxmlformats.org/officeDocument/2006/relationships/hyperlink" Target="consultantplus://offline/ref=E7C823EE09D4785DE0714DDE97C07D5F94C09C1AACAAB6220E9A3C1B20W9z6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C823EE09D4785DE0714DDE97C07D5F94C79718ADADB6220E9A3C1B20W9z6F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C823EE09D4785DE0714DDE97C07D5F94C7931FACABB6220E9A3C1B20W9z6F" TargetMode="External"/><Relationship Id="rId23" Type="http://schemas.openxmlformats.org/officeDocument/2006/relationships/hyperlink" Target="consultantplus://offline/ref=93DD83A381C2BB0A3E091D487564D630A17687005696184B24B4EE2871O652D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E7C823EE09D4785DE0714DDE97C07D5F94C7931EA9ABB6220E9A3C1B20969F09CFF14C88B7B0CDB4WBz7F" TargetMode="External"/><Relationship Id="rId19" Type="http://schemas.openxmlformats.org/officeDocument/2006/relationships/hyperlink" Target="consultantplus://offline/ref=E7C823EE09D4785DE0714DDE97C07D5F94C79217AEADB6220E9A3C1B20W9z6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C823EE09D4785DE0714DDE97C07D5F94C6951EADA7B6220E9A3C1B20969F09CFF14C88B7B0CDB5WBz3F" TargetMode="External"/><Relationship Id="rId14" Type="http://schemas.openxmlformats.org/officeDocument/2006/relationships/hyperlink" Target="consultantplus://offline/ref=E7C823EE09D4785DE0714DDE97C07D5F94C7931FAAA7B6220E9A3C1B20W9z6F" TargetMode="External"/><Relationship Id="rId22" Type="http://schemas.openxmlformats.org/officeDocument/2006/relationships/hyperlink" Target="consultantplus://offline/ref=22751F97F7EC264C132FC3B3EEBD3117BD5AC3E7AF911868D6F71ADF77bDbAH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88A189-E18F-4F2C-85EE-9067F63A7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23</Pages>
  <Words>7814</Words>
  <Characters>44541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52251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sveta</dc:creator>
  <cp:keywords/>
  <cp:lastModifiedBy>Comp</cp:lastModifiedBy>
  <cp:revision>14</cp:revision>
  <cp:lastPrinted>2012-05-11T04:44:00Z</cp:lastPrinted>
  <dcterms:created xsi:type="dcterms:W3CDTF">2015-10-07T05:13:00Z</dcterms:created>
  <dcterms:modified xsi:type="dcterms:W3CDTF">2015-10-07T07:50:00Z</dcterms:modified>
</cp:coreProperties>
</file>